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F3D7E" w14:textId="77777777" w:rsidR="001F647E" w:rsidRPr="001F647E" w:rsidRDefault="001F647E" w:rsidP="001F647E">
      <w:pPr>
        <w:pStyle w:val="Heading1"/>
        <w:keepNext w:val="0"/>
        <w:keepLines w:val="0"/>
        <w:widowControl w:val="0"/>
        <w:numPr>
          <w:ilvl w:val="0"/>
          <w:numId w:val="0"/>
        </w:numPr>
        <w:spacing w:before="0" w:after="0"/>
        <w:jc w:val="center"/>
        <w:rPr>
          <w:b/>
          <w:bCs/>
          <w:color w:val="000000" w:themeColor="text1"/>
          <w:sz w:val="20"/>
          <w:szCs w:val="20"/>
          <w:lang w:val="pt-BR"/>
        </w:rPr>
      </w:pPr>
      <w:r w:rsidRPr="001F647E">
        <w:rPr>
          <w:b/>
          <w:bCs/>
          <w:color w:val="000000" w:themeColor="text1"/>
          <w:sz w:val="20"/>
          <w:szCs w:val="20"/>
          <w:lang w:val="pt-BR"/>
        </w:rPr>
        <w:t>ANEXO I - CADERNO DE ESPECIFICAÇÕES TÉCNICAS</w:t>
      </w:r>
    </w:p>
    <w:p w14:paraId="4A058044" w14:textId="77777777" w:rsidR="00124EF1" w:rsidRPr="0023272D" w:rsidRDefault="00124EF1" w:rsidP="00916942">
      <w:pPr>
        <w:widowControl w:val="0"/>
        <w:ind w:left="851" w:hanging="851"/>
        <w:jc w:val="both"/>
        <w:rPr>
          <w:color w:val="000000" w:themeColor="text1"/>
          <w:sz w:val="16"/>
          <w:szCs w:val="16"/>
          <w:lang w:val="pt-BR"/>
        </w:rPr>
      </w:pPr>
    </w:p>
    <w:p w14:paraId="69E4F104" w14:textId="77777777" w:rsidR="003873CA" w:rsidRPr="0023272D" w:rsidRDefault="003873CA" w:rsidP="001F647E">
      <w:pPr>
        <w:widowControl w:val="0"/>
        <w:snapToGrid w:val="0"/>
        <w:ind w:left="0" w:firstLine="0"/>
        <w:jc w:val="both"/>
        <w:rPr>
          <w:color w:val="000000" w:themeColor="text1"/>
          <w:sz w:val="16"/>
          <w:szCs w:val="16"/>
          <w:lang w:val="pt-BR"/>
        </w:rPr>
      </w:pPr>
    </w:p>
    <w:p w14:paraId="0EFF0C82" w14:textId="78DA5E88" w:rsidR="003873CA" w:rsidRPr="0023272D" w:rsidRDefault="003873CA"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 xml:space="preserve">ITEM </w:t>
      </w:r>
      <w:r w:rsidR="0086333E" w:rsidRPr="0023272D">
        <w:rPr>
          <w:b/>
          <w:bCs/>
          <w:color w:val="000000" w:themeColor="text1"/>
          <w:sz w:val="16"/>
          <w:szCs w:val="16"/>
          <w:lang w:val="pt-BR"/>
        </w:rPr>
        <w:t>1</w:t>
      </w:r>
      <w:r w:rsidRPr="0023272D">
        <w:rPr>
          <w:b/>
          <w:bCs/>
          <w:color w:val="000000" w:themeColor="text1"/>
          <w:sz w:val="16"/>
          <w:szCs w:val="16"/>
          <w:lang w:val="pt-BR"/>
        </w:rPr>
        <w:t xml:space="preserve">: </w:t>
      </w:r>
      <w:r w:rsidR="00807EAA" w:rsidRPr="0023272D">
        <w:rPr>
          <w:b/>
          <w:bCs/>
          <w:color w:val="000000" w:themeColor="text1"/>
          <w:sz w:val="16"/>
          <w:szCs w:val="16"/>
          <w:lang w:val="pt-BR"/>
        </w:rPr>
        <w:t>FORNECIMENTO DE CAMERA IP BULLET</w:t>
      </w:r>
    </w:p>
    <w:p w14:paraId="698F99D6" w14:textId="77777777" w:rsidR="003873CA" w:rsidRPr="0023272D" w:rsidRDefault="003873CA"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Resolução de gravação Full HD 1080p (2 MP) a 30 FPS;</w:t>
      </w:r>
    </w:p>
    <w:p w14:paraId="450D92F0" w14:textId="77777777" w:rsidR="003873CA" w:rsidRPr="0023272D" w:rsidRDefault="003873CA"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Microfone embutido na câmera;</w:t>
      </w:r>
    </w:p>
    <w:p w14:paraId="11C9EE86" w14:textId="77777777" w:rsidR="0020650C" w:rsidRPr="0023272D" w:rsidRDefault="0020650C" w:rsidP="0020650C">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Alimentação </w:t>
      </w:r>
      <w:proofErr w:type="spellStart"/>
      <w:r w:rsidRPr="0023272D">
        <w:rPr>
          <w:color w:val="000000" w:themeColor="text1"/>
          <w:sz w:val="16"/>
          <w:szCs w:val="16"/>
          <w:lang w:val="pt-BR"/>
        </w:rPr>
        <w:t>PoE</w:t>
      </w:r>
      <w:proofErr w:type="spellEnd"/>
      <w:r w:rsidRPr="0023272D">
        <w:rPr>
          <w:color w:val="000000" w:themeColor="text1"/>
          <w:sz w:val="16"/>
          <w:szCs w:val="16"/>
          <w:lang w:val="pt-BR"/>
        </w:rPr>
        <w:t xml:space="preserve"> Ativo (IEEE 802.3at);</w:t>
      </w:r>
    </w:p>
    <w:p w14:paraId="34CAE61E" w14:textId="581698C3" w:rsidR="003873CA" w:rsidRPr="0023272D" w:rsidRDefault="003873CA"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Alcance de IR mínimo de 30m;</w:t>
      </w:r>
    </w:p>
    <w:p w14:paraId="66EADA13" w14:textId="77777777" w:rsidR="003873CA" w:rsidRPr="0023272D" w:rsidRDefault="003873CA"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Filmagem em cores em modo automático (colorido e preto e branco);</w:t>
      </w:r>
    </w:p>
    <w:p w14:paraId="5ABCE830" w14:textId="77777777" w:rsidR="003873CA" w:rsidRPr="0023272D" w:rsidRDefault="003873CA"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Mecanismo de detecção de áudio;</w:t>
      </w:r>
    </w:p>
    <w:p w14:paraId="1C2458C0" w14:textId="77777777" w:rsidR="003873CA" w:rsidRPr="0023272D" w:rsidRDefault="003873CA"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Possuir processamento local para análise de vídeo com alarmes baseados em zonas de ultrapassagens pré-determinadas;</w:t>
      </w:r>
    </w:p>
    <w:p w14:paraId="396D7306" w14:textId="3CD90129" w:rsidR="003873CA" w:rsidRPr="0023272D" w:rsidRDefault="003873CA"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Ângulo de visão mínimo: Horizontal: </w:t>
      </w:r>
      <w:r w:rsidR="001B1206">
        <w:rPr>
          <w:color w:val="000000" w:themeColor="text1"/>
          <w:sz w:val="16"/>
          <w:szCs w:val="16"/>
          <w:lang w:val="pt-BR"/>
        </w:rPr>
        <w:t>88</w:t>
      </w:r>
      <w:r w:rsidRPr="0023272D">
        <w:rPr>
          <w:color w:val="000000" w:themeColor="text1"/>
          <w:sz w:val="16"/>
          <w:szCs w:val="16"/>
          <w:lang w:val="pt-BR"/>
        </w:rPr>
        <w:t xml:space="preserve">° x Vertical: </w:t>
      </w:r>
      <w:r w:rsidR="001B1206">
        <w:rPr>
          <w:color w:val="000000" w:themeColor="text1"/>
          <w:sz w:val="16"/>
          <w:szCs w:val="16"/>
          <w:lang w:val="pt-BR"/>
        </w:rPr>
        <w:t>44</w:t>
      </w:r>
      <w:r w:rsidRPr="0023272D">
        <w:rPr>
          <w:color w:val="000000" w:themeColor="text1"/>
          <w:sz w:val="16"/>
          <w:szCs w:val="16"/>
          <w:lang w:val="pt-BR"/>
        </w:rPr>
        <w:t>°</w:t>
      </w:r>
    </w:p>
    <w:p w14:paraId="36E28CA4" w14:textId="77777777" w:rsidR="003873CA" w:rsidRPr="0023272D" w:rsidRDefault="003873CA"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Possuir processamento local de análise Inteligência Artificial;</w:t>
      </w:r>
    </w:p>
    <w:p w14:paraId="2C3A32CA" w14:textId="77777777" w:rsidR="003873CA" w:rsidRPr="0023272D" w:rsidRDefault="003873CA"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Nível de Proteção IP67;</w:t>
      </w:r>
    </w:p>
    <w:p w14:paraId="4FBB4699" w14:textId="77777777" w:rsidR="003873CA" w:rsidRPr="0023272D" w:rsidRDefault="003873CA"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Certificados FCC e CE;</w:t>
      </w:r>
    </w:p>
    <w:p w14:paraId="5E9045E7" w14:textId="77777777" w:rsidR="003873CA" w:rsidRPr="0023272D" w:rsidRDefault="003873CA"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Modelo de referência: Intelbras VIP 3220 FC IA equivalente ou superior.</w:t>
      </w:r>
    </w:p>
    <w:p w14:paraId="5FD6A574" w14:textId="77777777" w:rsidR="003873CA" w:rsidRPr="0023272D" w:rsidRDefault="003873CA" w:rsidP="00916942">
      <w:pPr>
        <w:widowControl w:val="0"/>
        <w:snapToGrid w:val="0"/>
        <w:ind w:left="851" w:hanging="851"/>
        <w:jc w:val="both"/>
        <w:rPr>
          <w:color w:val="000000" w:themeColor="text1"/>
          <w:sz w:val="16"/>
          <w:szCs w:val="16"/>
          <w:lang w:val="pt-BR"/>
        </w:rPr>
      </w:pPr>
    </w:p>
    <w:p w14:paraId="48963A9E" w14:textId="67B763D5" w:rsidR="003873CA" w:rsidRPr="0023272D" w:rsidRDefault="003873CA"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 xml:space="preserve">ITEM </w:t>
      </w:r>
      <w:r w:rsidR="0086333E" w:rsidRPr="0023272D">
        <w:rPr>
          <w:b/>
          <w:bCs/>
          <w:color w:val="000000" w:themeColor="text1"/>
          <w:sz w:val="16"/>
          <w:szCs w:val="16"/>
          <w:lang w:val="pt-BR"/>
        </w:rPr>
        <w:t>2</w:t>
      </w:r>
      <w:r w:rsidRPr="0023272D">
        <w:rPr>
          <w:b/>
          <w:bCs/>
          <w:color w:val="000000" w:themeColor="text1"/>
          <w:sz w:val="16"/>
          <w:szCs w:val="16"/>
          <w:lang w:val="pt-BR"/>
        </w:rPr>
        <w:t xml:space="preserve">: </w:t>
      </w:r>
      <w:r w:rsidR="00807EAA" w:rsidRPr="0023272D">
        <w:rPr>
          <w:b/>
          <w:bCs/>
          <w:color w:val="000000" w:themeColor="text1"/>
          <w:sz w:val="16"/>
          <w:szCs w:val="16"/>
          <w:lang w:val="pt-BR"/>
        </w:rPr>
        <w:t>FORNECIMENTO DE CAMERA IP DOME</w:t>
      </w:r>
    </w:p>
    <w:p w14:paraId="46539351" w14:textId="77777777" w:rsidR="003873CA" w:rsidRPr="0023272D" w:rsidRDefault="003873CA"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Resolução de gravação Full HD 1080p (2 MP) a 30 FPS;</w:t>
      </w:r>
    </w:p>
    <w:p w14:paraId="0F47750D" w14:textId="77777777" w:rsidR="003873CA" w:rsidRDefault="003873CA"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Alcance de IR mínimo de 40m;</w:t>
      </w:r>
    </w:p>
    <w:p w14:paraId="034108D7" w14:textId="77777777" w:rsidR="0020650C" w:rsidRPr="0023272D" w:rsidRDefault="0020650C" w:rsidP="0020650C">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Alimentação </w:t>
      </w:r>
      <w:proofErr w:type="spellStart"/>
      <w:r w:rsidRPr="0023272D">
        <w:rPr>
          <w:color w:val="000000" w:themeColor="text1"/>
          <w:sz w:val="16"/>
          <w:szCs w:val="16"/>
          <w:lang w:val="pt-BR"/>
        </w:rPr>
        <w:t>PoE</w:t>
      </w:r>
      <w:proofErr w:type="spellEnd"/>
      <w:r w:rsidRPr="0023272D">
        <w:rPr>
          <w:color w:val="000000" w:themeColor="text1"/>
          <w:sz w:val="16"/>
          <w:szCs w:val="16"/>
          <w:lang w:val="pt-BR"/>
        </w:rPr>
        <w:t xml:space="preserve"> Ativo (IEEE 802.3at);</w:t>
      </w:r>
    </w:p>
    <w:p w14:paraId="43623968" w14:textId="77777777" w:rsidR="003873CA" w:rsidRPr="0023272D" w:rsidRDefault="003873CA"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Zoom Digital mínimo de 15x;</w:t>
      </w:r>
    </w:p>
    <w:p w14:paraId="2A4121C6" w14:textId="5CE6E9C8" w:rsidR="003873CA" w:rsidRPr="0023272D" w:rsidRDefault="003873CA"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Análise de vídeo com alarmes baseados em ultrapassage</w:t>
      </w:r>
      <w:r w:rsidR="007013C6">
        <w:rPr>
          <w:color w:val="000000" w:themeColor="text1"/>
          <w:sz w:val="16"/>
          <w:szCs w:val="16"/>
          <w:lang w:val="pt-BR"/>
        </w:rPr>
        <w:t>n</w:t>
      </w:r>
      <w:r w:rsidRPr="0023272D">
        <w:rPr>
          <w:color w:val="000000" w:themeColor="text1"/>
          <w:sz w:val="16"/>
          <w:szCs w:val="16"/>
          <w:lang w:val="pt-BR"/>
        </w:rPr>
        <w:t>s de zonas pré-determinadas;</w:t>
      </w:r>
    </w:p>
    <w:p w14:paraId="1FB97E5A" w14:textId="77777777" w:rsidR="003873CA" w:rsidRPr="0023272D" w:rsidRDefault="003873CA"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Ângulo de visão mínimo: Horizontal: 104° x Vertical: 50°</w:t>
      </w:r>
    </w:p>
    <w:p w14:paraId="2A30F8DF" w14:textId="77777777" w:rsidR="003873CA" w:rsidRPr="0023272D" w:rsidRDefault="003873CA"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Inteligência Artificial embarcada;</w:t>
      </w:r>
    </w:p>
    <w:p w14:paraId="33C84300" w14:textId="77777777" w:rsidR="003873CA" w:rsidRPr="0023272D" w:rsidRDefault="003873CA"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Nível de Proteção IP67;</w:t>
      </w:r>
    </w:p>
    <w:p w14:paraId="24BF357D" w14:textId="77777777" w:rsidR="003873CA" w:rsidRPr="0023272D" w:rsidRDefault="003873CA"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Certificados FCC e CE;</w:t>
      </w:r>
    </w:p>
    <w:p w14:paraId="5673B1C2" w14:textId="77777777" w:rsidR="003873CA" w:rsidRPr="0023272D" w:rsidRDefault="003873CA"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Modelo de referência: Intelbras VIP 3240 D IA equivalente ou superior.</w:t>
      </w:r>
    </w:p>
    <w:p w14:paraId="5639ACEB" w14:textId="77777777" w:rsidR="003873CA" w:rsidRPr="0023272D" w:rsidRDefault="003873CA" w:rsidP="00916942">
      <w:pPr>
        <w:pStyle w:val="Heading1"/>
        <w:keepNext w:val="0"/>
        <w:keepLines w:val="0"/>
        <w:widowControl w:val="0"/>
        <w:numPr>
          <w:ilvl w:val="0"/>
          <w:numId w:val="0"/>
        </w:numPr>
        <w:snapToGrid w:val="0"/>
        <w:spacing w:before="0" w:after="0"/>
        <w:ind w:left="851" w:hanging="851"/>
        <w:jc w:val="both"/>
        <w:rPr>
          <w:b/>
          <w:bCs/>
          <w:color w:val="000000" w:themeColor="text1"/>
          <w:sz w:val="16"/>
          <w:szCs w:val="16"/>
          <w:lang w:val="pt-BR"/>
        </w:rPr>
      </w:pPr>
    </w:p>
    <w:p w14:paraId="7DAB85DD" w14:textId="4843A7E4" w:rsidR="003873CA" w:rsidRPr="0023272D" w:rsidRDefault="003873CA"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 xml:space="preserve">ITEM </w:t>
      </w:r>
      <w:r w:rsidR="0086333E" w:rsidRPr="0023272D">
        <w:rPr>
          <w:b/>
          <w:bCs/>
          <w:color w:val="000000" w:themeColor="text1"/>
          <w:sz w:val="16"/>
          <w:szCs w:val="16"/>
          <w:lang w:val="pt-BR"/>
        </w:rPr>
        <w:t>3</w:t>
      </w:r>
      <w:r w:rsidRPr="0023272D">
        <w:rPr>
          <w:b/>
          <w:bCs/>
          <w:color w:val="000000" w:themeColor="text1"/>
          <w:sz w:val="16"/>
          <w:szCs w:val="16"/>
          <w:lang w:val="pt-BR"/>
        </w:rPr>
        <w:t xml:space="preserve">: </w:t>
      </w:r>
      <w:r w:rsidR="00807EAA" w:rsidRPr="0023272D">
        <w:rPr>
          <w:b/>
          <w:bCs/>
          <w:color w:val="000000" w:themeColor="text1"/>
          <w:sz w:val="16"/>
          <w:szCs w:val="16"/>
          <w:lang w:val="pt-BR"/>
        </w:rPr>
        <w:t>FORNECIMENTO DE CAMERA IP SPEED DOME</w:t>
      </w:r>
    </w:p>
    <w:p w14:paraId="383B6EF7" w14:textId="77777777" w:rsidR="003873CA" w:rsidRPr="0023272D" w:rsidRDefault="003873CA"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rPr>
      </w:pPr>
      <w:r w:rsidRPr="0023272D">
        <w:rPr>
          <w:color w:val="000000" w:themeColor="text1"/>
          <w:sz w:val="16"/>
          <w:szCs w:val="16"/>
        </w:rPr>
        <w:t xml:space="preserve">Zoom </w:t>
      </w:r>
      <w:proofErr w:type="spellStart"/>
      <w:r w:rsidRPr="0023272D">
        <w:rPr>
          <w:color w:val="000000" w:themeColor="text1"/>
          <w:sz w:val="16"/>
          <w:szCs w:val="16"/>
        </w:rPr>
        <w:t>Óptico</w:t>
      </w:r>
      <w:proofErr w:type="spellEnd"/>
      <w:r w:rsidRPr="0023272D">
        <w:rPr>
          <w:color w:val="000000" w:themeColor="text1"/>
          <w:sz w:val="16"/>
          <w:szCs w:val="16"/>
        </w:rPr>
        <w:t xml:space="preserve"> de 25X;</w:t>
      </w:r>
    </w:p>
    <w:p w14:paraId="5B1CC0FC" w14:textId="77777777" w:rsidR="003873CA" w:rsidRPr="0023272D" w:rsidRDefault="003873CA"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rPr>
      </w:pPr>
      <w:proofErr w:type="spellStart"/>
      <w:r w:rsidRPr="0023272D">
        <w:rPr>
          <w:color w:val="000000" w:themeColor="text1"/>
          <w:sz w:val="16"/>
          <w:szCs w:val="16"/>
        </w:rPr>
        <w:t>Inteligência</w:t>
      </w:r>
      <w:proofErr w:type="spellEnd"/>
      <w:r w:rsidRPr="0023272D">
        <w:rPr>
          <w:color w:val="000000" w:themeColor="text1"/>
          <w:sz w:val="16"/>
          <w:szCs w:val="16"/>
        </w:rPr>
        <w:t xml:space="preserve"> Artificial </w:t>
      </w:r>
      <w:proofErr w:type="spellStart"/>
      <w:r w:rsidRPr="0023272D">
        <w:rPr>
          <w:color w:val="000000" w:themeColor="text1"/>
          <w:sz w:val="16"/>
          <w:szCs w:val="16"/>
        </w:rPr>
        <w:t>embarcada</w:t>
      </w:r>
      <w:proofErr w:type="spellEnd"/>
      <w:r w:rsidRPr="0023272D">
        <w:rPr>
          <w:color w:val="000000" w:themeColor="text1"/>
          <w:sz w:val="16"/>
          <w:szCs w:val="16"/>
        </w:rPr>
        <w:t>;</w:t>
      </w:r>
    </w:p>
    <w:p w14:paraId="792479C8" w14:textId="77777777" w:rsidR="003873CA" w:rsidRPr="0023272D" w:rsidRDefault="003873CA"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rPr>
      </w:pPr>
      <w:proofErr w:type="spellStart"/>
      <w:r w:rsidRPr="0023272D">
        <w:rPr>
          <w:color w:val="000000" w:themeColor="text1"/>
          <w:sz w:val="16"/>
          <w:szCs w:val="16"/>
        </w:rPr>
        <w:t>Tecnologia</w:t>
      </w:r>
      <w:proofErr w:type="spellEnd"/>
      <w:r w:rsidRPr="0023272D">
        <w:rPr>
          <w:color w:val="000000" w:themeColor="text1"/>
          <w:sz w:val="16"/>
          <w:szCs w:val="16"/>
        </w:rPr>
        <w:t xml:space="preserve"> Starlight;</w:t>
      </w:r>
    </w:p>
    <w:p w14:paraId="0760DFA0" w14:textId="0AE22F29" w:rsidR="003873CA" w:rsidRDefault="003873CA"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rPr>
      </w:pPr>
      <w:proofErr w:type="spellStart"/>
      <w:r w:rsidRPr="0023272D">
        <w:rPr>
          <w:color w:val="000000" w:themeColor="text1"/>
          <w:sz w:val="16"/>
          <w:szCs w:val="16"/>
        </w:rPr>
        <w:t>Resolução</w:t>
      </w:r>
      <w:proofErr w:type="spellEnd"/>
      <w:r w:rsidRPr="0023272D">
        <w:rPr>
          <w:color w:val="000000" w:themeColor="text1"/>
          <w:sz w:val="16"/>
          <w:szCs w:val="16"/>
        </w:rPr>
        <w:t xml:space="preserve"> 2 megapixels (1080p);</w:t>
      </w:r>
    </w:p>
    <w:p w14:paraId="2A6FBB3E" w14:textId="77777777" w:rsidR="003873CA" w:rsidRPr="0023272D" w:rsidRDefault="003873CA"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rPr>
      </w:pPr>
      <w:proofErr w:type="spellStart"/>
      <w:r w:rsidRPr="0023272D">
        <w:rPr>
          <w:color w:val="000000" w:themeColor="text1"/>
          <w:sz w:val="16"/>
          <w:szCs w:val="16"/>
        </w:rPr>
        <w:t>Índice</w:t>
      </w:r>
      <w:proofErr w:type="spellEnd"/>
      <w:r w:rsidRPr="0023272D">
        <w:rPr>
          <w:color w:val="000000" w:themeColor="text1"/>
          <w:sz w:val="16"/>
          <w:szCs w:val="16"/>
        </w:rPr>
        <w:t xml:space="preserve"> de </w:t>
      </w:r>
      <w:proofErr w:type="spellStart"/>
      <w:r w:rsidRPr="0023272D">
        <w:rPr>
          <w:color w:val="000000" w:themeColor="text1"/>
          <w:sz w:val="16"/>
          <w:szCs w:val="16"/>
        </w:rPr>
        <w:t>proteção</w:t>
      </w:r>
      <w:proofErr w:type="spellEnd"/>
      <w:r w:rsidRPr="0023272D">
        <w:rPr>
          <w:color w:val="000000" w:themeColor="text1"/>
          <w:sz w:val="16"/>
          <w:szCs w:val="16"/>
        </w:rPr>
        <w:t xml:space="preserve"> IP66;</w:t>
      </w:r>
    </w:p>
    <w:p w14:paraId="1B6F0341" w14:textId="77777777" w:rsidR="003873CA" w:rsidRPr="0023272D" w:rsidRDefault="003873CA"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Alimentação </w:t>
      </w:r>
      <w:proofErr w:type="spellStart"/>
      <w:r w:rsidRPr="0023272D">
        <w:rPr>
          <w:color w:val="000000" w:themeColor="text1"/>
          <w:sz w:val="16"/>
          <w:szCs w:val="16"/>
          <w:lang w:val="pt-BR"/>
        </w:rPr>
        <w:t>PoE</w:t>
      </w:r>
      <w:proofErr w:type="spellEnd"/>
      <w:r w:rsidRPr="0023272D">
        <w:rPr>
          <w:color w:val="000000" w:themeColor="text1"/>
          <w:sz w:val="16"/>
          <w:szCs w:val="16"/>
          <w:lang w:val="pt-BR"/>
        </w:rPr>
        <w:t xml:space="preserve"> Ativo (IEEE 802.3at);</w:t>
      </w:r>
    </w:p>
    <w:p w14:paraId="0CDCA444" w14:textId="77777777" w:rsidR="003873CA" w:rsidRPr="0023272D" w:rsidRDefault="003873CA"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Foco dinâmico automático;</w:t>
      </w:r>
    </w:p>
    <w:p w14:paraId="07967B68" w14:textId="77777777" w:rsidR="003873CA" w:rsidRPr="0023272D" w:rsidRDefault="003873CA"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proofErr w:type="spellStart"/>
      <w:r w:rsidRPr="0023272D">
        <w:rPr>
          <w:color w:val="000000" w:themeColor="text1"/>
          <w:sz w:val="16"/>
          <w:szCs w:val="16"/>
          <w:lang w:val="pt-BR"/>
        </w:rPr>
        <w:t>Autotracking</w:t>
      </w:r>
      <w:proofErr w:type="spellEnd"/>
      <w:r w:rsidRPr="0023272D">
        <w:rPr>
          <w:color w:val="000000" w:themeColor="text1"/>
          <w:sz w:val="16"/>
          <w:szCs w:val="16"/>
          <w:lang w:val="pt-BR"/>
        </w:rPr>
        <w:t>;</w:t>
      </w:r>
    </w:p>
    <w:p w14:paraId="3308E8D3" w14:textId="77777777" w:rsidR="003873CA" w:rsidRPr="0023272D" w:rsidRDefault="003873CA"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Alcance de IR de 100m;</w:t>
      </w:r>
    </w:p>
    <w:p w14:paraId="77D8A849" w14:textId="77777777" w:rsidR="003873CA" w:rsidRPr="0023272D" w:rsidRDefault="003873CA"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proofErr w:type="spellStart"/>
      <w:r w:rsidRPr="0023272D">
        <w:rPr>
          <w:color w:val="000000" w:themeColor="text1"/>
          <w:sz w:val="16"/>
          <w:szCs w:val="16"/>
          <w:lang w:val="pt-BR"/>
        </w:rPr>
        <w:t>Onvif</w:t>
      </w:r>
      <w:proofErr w:type="spellEnd"/>
      <w:r w:rsidRPr="0023272D">
        <w:rPr>
          <w:color w:val="000000" w:themeColor="text1"/>
          <w:sz w:val="16"/>
          <w:szCs w:val="16"/>
          <w:lang w:val="pt-BR"/>
        </w:rPr>
        <w:t xml:space="preserve"> Perfil S, T e G;</w:t>
      </w:r>
    </w:p>
    <w:p w14:paraId="4DBCFD38" w14:textId="77777777" w:rsidR="003873CA" w:rsidRPr="0023272D" w:rsidRDefault="003873CA"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Umidade relativa de operação &lt; 95 % RH;</w:t>
      </w:r>
    </w:p>
    <w:p w14:paraId="664B1B31" w14:textId="77777777" w:rsidR="003873CA" w:rsidRPr="0023272D" w:rsidRDefault="003873CA"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Temperatura da operação -40°C </w:t>
      </w:r>
      <w:proofErr w:type="spellStart"/>
      <w:r w:rsidRPr="0023272D">
        <w:rPr>
          <w:color w:val="000000" w:themeColor="text1"/>
          <w:sz w:val="16"/>
          <w:szCs w:val="16"/>
          <w:lang w:val="pt-BR"/>
        </w:rPr>
        <w:t>to</w:t>
      </w:r>
      <w:proofErr w:type="spellEnd"/>
      <w:r w:rsidRPr="0023272D">
        <w:rPr>
          <w:color w:val="000000" w:themeColor="text1"/>
          <w:sz w:val="16"/>
          <w:szCs w:val="16"/>
          <w:lang w:val="pt-BR"/>
        </w:rPr>
        <w:t xml:space="preserve"> +70°C;</w:t>
      </w:r>
    </w:p>
    <w:p w14:paraId="6A5F1C70" w14:textId="77777777" w:rsidR="003873CA" w:rsidRPr="0023272D" w:rsidRDefault="003873CA"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Modelo de referência: Intelbras VIP 3225 SD IR IA equivalente ou </w:t>
      </w:r>
      <w:proofErr w:type="spellStart"/>
      <w:r w:rsidRPr="0023272D">
        <w:rPr>
          <w:color w:val="000000" w:themeColor="text1"/>
          <w:sz w:val="16"/>
          <w:szCs w:val="16"/>
          <w:lang w:val="pt-BR"/>
        </w:rPr>
        <w:t>supeior</w:t>
      </w:r>
      <w:proofErr w:type="spellEnd"/>
      <w:r w:rsidRPr="0023272D">
        <w:rPr>
          <w:color w:val="000000" w:themeColor="text1"/>
          <w:sz w:val="16"/>
          <w:szCs w:val="16"/>
          <w:lang w:val="pt-BR"/>
        </w:rPr>
        <w:t>.</w:t>
      </w:r>
    </w:p>
    <w:p w14:paraId="6D315B21" w14:textId="77777777" w:rsidR="003873CA" w:rsidRPr="0023272D" w:rsidRDefault="003873CA" w:rsidP="00916942">
      <w:pPr>
        <w:widowControl w:val="0"/>
        <w:snapToGrid w:val="0"/>
        <w:ind w:left="851" w:hanging="851"/>
        <w:jc w:val="both"/>
        <w:rPr>
          <w:color w:val="000000" w:themeColor="text1"/>
          <w:sz w:val="16"/>
          <w:szCs w:val="16"/>
          <w:lang w:val="pt-BR"/>
        </w:rPr>
      </w:pPr>
    </w:p>
    <w:p w14:paraId="1981F667" w14:textId="713CEDE6" w:rsidR="003873CA" w:rsidRPr="0023272D" w:rsidRDefault="003873CA"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 xml:space="preserve">ITEM 4: </w:t>
      </w:r>
      <w:r w:rsidR="00807EAA" w:rsidRPr="0023272D">
        <w:rPr>
          <w:b/>
          <w:bCs/>
          <w:color w:val="000000" w:themeColor="text1"/>
          <w:sz w:val="16"/>
          <w:szCs w:val="16"/>
          <w:lang w:val="pt-BR"/>
        </w:rPr>
        <w:t>SERVICO DE INSTALACAO DE CAMERA</w:t>
      </w:r>
    </w:p>
    <w:p w14:paraId="09438887" w14:textId="6EB1143E" w:rsidR="0092313D" w:rsidRPr="0023272D" w:rsidRDefault="003873CA"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serviços a serem executados:</w:t>
      </w:r>
    </w:p>
    <w:p w14:paraId="3190B499" w14:textId="0469F1C8" w:rsidR="000364A1" w:rsidRPr="0023272D" w:rsidRDefault="000364A1"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Serviço de instalação </w:t>
      </w:r>
      <w:r w:rsidR="0056603A" w:rsidRPr="0023272D">
        <w:rPr>
          <w:color w:val="000000" w:themeColor="text1"/>
          <w:sz w:val="16"/>
          <w:szCs w:val="16"/>
          <w:lang w:val="pt-BR"/>
        </w:rPr>
        <w:t xml:space="preserve">física </w:t>
      </w:r>
      <w:r w:rsidRPr="0023272D">
        <w:rPr>
          <w:color w:val="000000" w:themeColor="text1"/>
          <w:sz w:val="16"/>
          <w:szCs w:val="16"/>
          <w:lang w:val="pt-BR"/>
        </w:rPr>
        <w:t>de câmeras, incluindo todos os acessórios, insumos e meios para a sua fixação;</w:t>
      </w:r>
    </w:p>
    <w:p w14:paraId="3C49D19D" w14:textId="6A469A0C" w:rsidR="00C66435" w:rsidRPr="0023272D" w:rsidRDefault="00C3012B"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Deverá ser realizada a atualização da câmera para o firmware mais recente do Fabricante;</w:t>
      </w:r>
    </w:p>
    <w:p w14:paraId="4FC4694B" w14:textId="02D6AB22" w:rsidR="00DB44C3" w:rsidRPr="0023272D" w:rsidRDefault="00C3012B"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A câmera deverá receber a devida configuração de endereço IP fornecido pela CONTRATANTE;</w:t>
      </w:r>
    </w:p>
    <w:p w14:paraId="0229F49E" w14:textId="77777777" w:rsidR="00502C00" w:rsidRPr="0023272D" w:rsidRDefault="00502C00" w:rsidP="00916942">
      <w:pPr>
        <w:ind w:left="851" w:hanging="851"/>
        <w:rPr>
          <w:color w:val="000000" w:themeColor="text1"/>
          <w:sz w:val="16"/>
          <w:szCs w:val="16"/>
          <w:lang w:val="pt-BR"/>
        </w:rPr>
      </w:pPr>
    </w:p>
    <w:p w14:paraId="69F0A6D9" w14:textId="0DEB63AF" w:rsidR="00502C00" w:rsidRPr="0023272D" w:rsidRDefault="00502C00"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 xml:space="preserve">ITEM </w:t>
      </w:r>
      <w:r w:rsidR="0086333E" w:rsidRPr="0023272D">
        <w:rPr>
          <w:b/>
          <w:bCs/>
          <w:color w:val="000000" w:themeColor="text1"/>
          <w:sz w:val="16"/>
          <w:szCs w:val="16"/>
          <w:lang w:val="pt-BR"/>
        </w:rPr>
        <w:t>5</w:t>
      </w:r>
      <w:r w:rsidRPr="0023272D">
        <w:rPr>
          <w:b/>
          <w:bCs/>
          <w:color w:val="000000" w:themeColor="text1"/>
          <w:sz w:val="16"/>
          <w:szCs w:val="16"/>
          <w:lang w:val="pt-BR"/>
        </w:rPr>
        <w:t xml:space="preserve">: </w:t>
      </w:r>
      <w:r w:rsidR="00807EAA" w:rsidRPr="0023272D">
        <w:rPr>
          <w:b/>
          <w:bCs/>
          <w:color w:val="000000" w:themeColor="text1"/>
          <w:sz w:val="16"/>
          <w:szCs w:val="16"/>
          <w:lang w:val="pt-BR"/>
        </w:rPr>
        <w:t>SERVICO DE INSTALACAO DE CAMERA EM AREAS DE DIFICIL ACESSO</w:t>
      </w:r>
    </w:p>
    <w:p w14:paraId="503DC433" w14:textId="77777777" w:rsidR="00502C00" w:rsidRPr="0023272D" w:rsidRDefault="00502C00"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serviços a serem executados:</w:t>
      </w:r>
    </w:p>
    <w:p w14:paraId="22E8D0E4" w14:textId="77777777" w:rsidR="004C6421" w:rsidRPr="0023272D" w:rsidRDefault="004C6421"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Serviço de instalação física de câmeras, incluindo todos os acessórios, insumos e meios para a sua fixação;</w:t>
      </w:r>
    </w:p>
    <w:p w14:paraId="06F45ABE" w14:textId="3E392F73" w:rsidR="003F4CB1" w:rsidRPr="0023272D" w:rsidRDefault="003F4CB1"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Aplica-se a locais com alturas superiores a </w:t>
      </w:r>
      <w:r w:rsidR="005C16E7">
        <w:rPr>
          <w:color w:val="000000" w:themeColor="text1"/>
          <w:sz w:val="16"/>
          <w:szCs w:val="16"/>
          <w:lang w:val="pt-BR"/>
        </w:rPr>
        <w:t>0</w:t>
      </w:r>
      <w:r w:rsidR="005B7E86">
        <w:rPr>
          <w:color w:val="000000" w:themeColor="text1"/>
          <w:sz w:val="16"/>
          <w:szCs w:val="16"/>
          <w:lang w:val="pt-BR"/>
        </w:rPr>
        <w:t>5</w:t>
      </w:r>
      <w:r w:rsidR="005C16E7">
        <w:rPr>
          <w:color w:val="000000" w:themeColor="text1"/>
          <w:sz w:val="16"/>
          <w:szCs w:val="16"/>
          <w:lang w:val="pt-BR"/>
        </w:rPr>
        <w:t xml:space="preserve"> (cinco)</w:t>
      </w:r>
      <w:r w:rsidRPr="0023272D">
        <w:rPr>
          <w:color w:val="000000" w:themeColor="text1"/>
          <w:sz w:val="16"/>
          <w:szCs w:val="16"/>
          <w:lang w:val="pt-BR"/>
        </w:rPr>
        <w:t xml:space="preserve"> metros ou </w:t>
      </w:r>
      <w:r w:rsidR="006A1111" w:rsidRPr="0023272D">
        <w:rPr>
          <w:color w:val="000000" w:themeColor="text1"/>
          <w:sz w:val="16"/>
          <w:szCs w:val="16"/>
          <w:lang w:val="pt-BR"/>
        </w:rPr>
        <w:t xml:space="preserve">locais </w:t>
      </w:r>
      <w:r w:rsidRPr="0023272D">
        <w:rPr>
          <w:color w:val="000000" w:themeColor="text1"/>
          <w:sz w:val="16"/>
          <w:szCs w:val="16"/>
          <w:lang w:val="pt-BR"/>
        </w:rPr>
        <w:t>que apresentem obstáculos naturais</w:t>
      </w:r>
      <w:r w:rsidR="00602DE1" w:rsidRPr="0023272D">
        <w:rPr>
          <w:color w:val="000000" w:themeColor="text1"/>
          <w:sz w:val="16"/>
          <w:szCs w:val="16"/>
          <w:lang w:val="pt-BR"/>
        </w:rPr>
        <w:t xml:space="preserve"> ou </w:t>
      </w:r>
      <w:r w:rsidRPr="0023272D">
        <w:rPr>
          <w:color w:val="000000" w:themeColor="text1"/>
          <w:sz w:val="16"/>
          <w:szCs w:val="16"/>
          <w:lang w:val="pt-BR"/>
        </w:rPr>
        <w:t>estruturais que dificultem a execução do serviço e exi</w:t>
      </w:r>
      <w:r w:rsidR="001D47DD" w:rsidRPr="0023272D">
        <w:rPr>
          <w:color w:val="000000" w:themeColor="text1"/>
          <w:sz w:val="16"/>
          <w:szCs w:val="16"/>
          <w:lang w:val="pt-BR"/>
        </w:rPr>
        <w:t>ja</w:t>
      </w:r>
      <w:r w:rsidRPr="0023272D">
        <w:rPr>
          <w:color w:val="000000" w:themeColor="text1"/>
          <w:sz w:val="16"/>
          <w:szCs w:val="16"/>
          <w:lang w:val="pt-BR"/>
        </w:rPr>
        <w:t>m</w:t>
      </w:r>
      <w:r w:rsidR="00C3530C" w:rsidRPr="0023272D">
        <w:rPr>
          <w:color w:val="000000" w:themeColor="text1"/>
          <w:sz w:val="16"/>
          <w:szCs w:val="16"/>
          <w:lang w:val="pt-BR"/>
        </w:rPr>
        <w:t xml:space="preserve"> extrema</w:t>
      </w:r>
      <w:r w:rsidRPr="0023272D">
        <w:rPr>
          <w:color w:val="000000" w:themeColor="text1"/>
          <w:sz w:val="16"/>
          <w:szCs w:val="16"/>
          <w:lang w:val="pt-BR"/>
        </w:rPr>
        <w:t xml:space="preserve"> cautela e </w:t>
      </w:r>
      <w:r w:rsidR="002A5935" w:rsidRPr="0023272D">
        <w:rPr>
          <w:color w:val="000000" w:themeColor="text1"/>
          <w:sz w:val="16"/>
          <w:szCs w:val="16"/>
          <w:lang w:val="pt-BR"/>
        </w:rPr>
        <w:t xml:space="preserve">emprego </w:t>
      </w:r>
      <w:r w:rsidRPr="0023272D">
        <w:rPr>
          <w:color w:val="000000" w:themeColor="text1"/>
          <w:sz w:val="16"/>
          <w:szCs w:val="16"/>
          <w:lang w:val="pt-BR"/>
        </w:rPr>
        <w:t>material adequado para a execução</w:t>
      </w:r>
      <w:r w:rsidR="00E515B1" w:rsidRPr="0023272D">
        <w:rPr>
          <w:color w:val="000000" w:themeColor="text1"/>
          <w:sz w:val="16"/>
          <w:szCs w:val="16"/>
          <w:lang w:val="pt-BR"/>
        </w:rPr>
        <w:t>. Não serão aceitas soluções ou procedimentos que poderão gerar dano ou até mesmo risco às pessoas e aos materiais da Administração</w:t>
      </w:r>
      <w:r w:rsidRPr="0023272D">
        <w:rPr>
          <w:color w:val="000000" w:themeColor="text1"/>
          <w:sz w:val="16"/>
          <w:szCs w:val="16"/>
          <w:lang w:val="pt-BR"/>
        </w:rPr>
        <w:t>;</w:t>
      </w:r>
    </w:p>
    <w:p w14:paraId="6C151DA5" w14:textId="59D5398F" w:rsidR="005665C9" w:rsidRPr="0023272D" w:rsidRDefault="005665C9"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lastRenderedPageBreak/>
        <w:t xml:space="preserve">A CONTRATADA </w:t>
      </w:r>
      <w:r w:rsidR="0049028E" w:rsidRPr="0023272D">
        <w:rPr>
          <w:color w:val="000000" w:themeColor="text1"/>
          <w:sz w:val="16"/>
          <w:szCs w:val="16"/>
          <w:lang w:val="pt-BR"/>
        </w:rPr>
        <w:t>se responsabilizará por providenciar t</w:t>
      </w:r>
      <w:r w:rsidRPr="0023272D">
        <w:rPr>
          <w:color w:val="000000" w:themeColor="text1"/>
          <w:sz w:val="16"/>
          <w:szCs w:val="16"/>
          <w:lang w:val="pt-BR"/>
        </w:rPr>
        <w:t>odos os</w:t>
      </w:r>
      <w:r w:rsidR="00E04148" w:rsidRPr="0023272D">
        <w:rPr>
          <w:color w:val="000000" w:themeColor="text1"/>
          <w:sz w:val="16"/>
          <w:szCs w:val="16"/>
          <w:lang w:val="pt-BR"/>
        </w:rPr>
        <w:t xml:space="preserve"> </w:t>
      </w:r>
      <w:r w:rsidRPr="0023272D">
        <w:rPr>
          <w:color w:val="000000" w:themeColor="text1"/>
          <w:sz w:val="16"/>
          <w:szCs w:val="16"/>
          <w:lang w:val="pt-BR"/>
        </w:rPr>
        <w:t>meios necessários para a execução da instalação da câmera;</w:t>
      </w:r>
    </w:p>
    <w:p w14:paraId="11DA9C7C" w14:textId="484E71CE" w:rsidR="00BC3F1D" w:rsidRPr="0023272D" w:rsidRDefault="00BC3F1D"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Deverá ser realizada a atualização da câmera para o firmware mais recente do Fabricante;</w:t>
      </w:r>
    </w:p>
    <w:p w14:paraId="0AB20503" w14:textId="77777777" w:rsidR="00BC3F1D" w:rsidRPr="0023272D" w:rsidRDefault="00BC3F1D"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A câmera deverá receber a devida configuração de endereço IP fornecido pela CONTRATANTE;</w:t>
      </w:r>
    </w:p>
    <w:p w14:paraId="170D07CB" w14:textId="77777777" w:rsidR="00502C00" w:rsidRPr="0023272D" w:rsidRDefault="00502C00" w:rsidP="00916942">
      <w:pPr>
        <w:ind w:left="851" w:hanging="851"/>
        <w:rPr>
          <w:color w:val="000000" w:themeColor="text1"/>
          <w:sz w:val="16"/>
          <w:szCs w:val="16"/>
          <w:lang w:val="pt-BR"/>
        </w:rPr>
      </w:pPr>
    </w:p>
    <w:p w14:paraId="35DF9AC1" w14:textId="7C85967C" w:rsidR="00502C00" w:rsidRPr="0023272D" w:rsidRDefault="00502C00"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 xml:space="preserve">ITEM </w:t>
      </w:r>
      <w:r w:rsidR="0086333E" w:rsidRPr="0023272D">
        <w:rPr>
          <w:b/>
          <w:bCs/>
          <w:color w:val="000000" w:themeColor="text1"/>
          <w:sz w:val="16"/>
          <w:szCs w:val="16"/>
          <w:lang w:val="pt-BR"/>
        </w:rPr>
        <w:t>6</w:t>
      </w:r>
      <w:r w:rsidRPr="0023272D">
        <w:rPr>
          <w:b/>
          <w:bCs/>
          <w:color w:val="000000" w:themeColor="text1"/>
          <w:sz w:val="16"/>
          <w:szCs w:val="16"/>
          <w:lang w:val="pt-BR"/>
        </w:rPr>
        <w:t xml:space="preserve">: </w:t>
      </w:r>
      <w:r w:rsidR="00807EAA" w:rsidRPr="0023272D">
        <w:rPr>
          <w:b/>
          <w:bCs/>
          <w:color w:val="000000" w:themeColor="text1"/>
          <w:sz w:val="16"/>
          <w:szCs w:val="16"/>
          <w:lang w:val="pt-BR"/>
        </w:rPr>
        <w:t>SERVICO DE INSTALACAO DE CAMERA EM ELEVADOR</w:t>
      </w:r>
    </w:p>
    <w:p w14:paraId="5E40A5BE" w14:textId="77777777" w:rsidR="00502C00" w:rsidRPr="0023272D" w:rsidRDefault="00502C00"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serviços a serem executados:</w:t>
      </w:r>
    </w:p>
    <w:p w14:paraId="183DA7CE" w14:textId="77777777" w:rsidR="00AE007E" w:rsidRPr="0023272D" w:rsidRDefault="00AE007E"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Serviço de instalação física de câmeras, incluindo todos os acessórios, insumos e meios para a sua fixação;</w:t>
      </w:r>
    </w:p>
    <w:p w14:paraId="6C370FBB" w14:textId="687511FD" w:rsidR="00702519" w:rsidRPr="0023272D" w:rsidRDefault="00702519"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Deverá seguir todos os protocolos de segurança previstos para manutenção de câmeras em Elevadores</w:t>
      </w:r>
      <w:r w:rsidR="00A046C4" w:rsidRPr="0023272D">
        <w:rPr>
          <w:color w:val="000000" w:themeColor="text1"/>
          <w:sz w:val="16"/>
          <w:szCs w:val="16"/>
          <w:lang w:val="pt-BR"/>
        </w:rPr>
        <w:t>. Não serão aceitas soluções ou procedimentos que poderão gerar dano ou até mesmo risco às pessoas e aos materiais da Administração</w:t>
      </w:r>
      <w:r w:rsidRPr="0023272D">
        <w:rPr>
          <w:color w:val="000000" w:themeColor="text1"/>
          <w:sz w:val="16"/>
          <w:szCs w:val="16"/>
          <w:lang w:val="pt-BR"/>
        </w:rPr>
        <w:t>;</w:t>
      </w:r>
    </w:p>
    <w:p w14:paraId="6D34EB03" w14:textId="6720B11A" w:rsidR="001D69A5" w:rsidRPr="0023272D" w:rsidRDefault="001D69A5"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Todos os custeios com relação </w:t>
      </w:r>
      <w:r w:rsidR="00626C95" w:rsidRPr="0023272D">
        <w:rPr>
          <w:color w:val="000000" w:themeColor="text1"/>
          <w:sz w:val="16"/>
          <w:szCs w:val="16"/>
          <w:lang w:val="pt-BR"/>
        </w:rPr>
        <w:t xml:space="preserve">à necessidade de acompanhamento por parte de profissionais especializados </w:t>
      </w:r>
      <w:r w:rsidR="000F2519" w:rsidRPr="0023272D">
        <w:rPr>
          <w:color w:val="000000" w:themeColor="text1"/>
          <w:sz w:val="16"/>
          <w:szCs w:val="16"/>
          <w:lang w:val="pt-BR"/>
        </w:rPr>
        <w:t>deverão estar inclusos no preço deste item. Dentre tais profissionais especializados incluem-se serviços terceiros com a</w:t>
      </w:r>
      <w:r w:rsidR="00626C95" w:rsidRPr="0023272D">
        <w:rPr>
          <w:color w:val="000000" w:themeColor="text1"/>
          <w:sz w:val="16"/>
          <w:szCs w:val="16"/>
          <w:lang w:val="pt-BR"/>
        </w:rPr>
        <w:t xml:space="preserve"> Fabricante do Elevador ou </w:t>
      </w:r>
      <w:r w:rsidR="000F2519" w:rsidRPr="0023272D">
        <w:rPr>
          <w:color w:val="000000" w:themeColor="text1"/>
          <w:sz w:val="16"/>
          <w:szCs w:val="16"/>
          <w:lang w:val="pt-BR"/>
        </w:rPr>
        <w:t xml:space="preserve">serviços terceiros </w:t>
      </w:r>
      <w:r w:rsidR="00626C95" w:rsidRPr="0023272D">
        <w:rPr>
          <w:color w:val="000000" w:themeColor="text1"/>
          <w:sz w:val="16"/>
          <w:szCs w:val="16"/>
          <w:lang w:val="pt-BR"/>
        </w:rPr>
        <w:t>da Prestadora de Serviço de Manutenção de Elevador</w:t>
      </w:r>
      <w:r w:rsidRPr="0023272D">
        <w:rPr>
          <w:color w:val="000000" w:themeColor="text1"/>
          <w:sz w:val="16"/>
          <w:szCs w:val="16"/>
          <w:lang w:val="pt-BR"/>
        </w:rPr>
        <w:t>;</w:t>
      </w:r>
    </w:p>
    <w:p w14:paraId="139854CA" w14:textId="43B84086" w:rsidR="00F257A4" w:rsidRPr="0023272D" w:rsidRDefault="00F257A4"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Deverá ser realizada a atualização da câmera para o firmware mais recente do Fabricante;</w:t>
      </w:r>
    </w:p>
    <w:p w14:paraId="55F97883" w14:textId="77777777" w:rsidR="00F257A4" w:rsidRPr="0023272D" w:rsidRDefault="00F257A4"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A câmera deverá receber a devida configuração de endereço IP fornecido pela CONTRATANTE;</w:t>
      </w:r>
    </w:p>
    <w:p w14:paraId="5A741B34" w14:textId="77777777" w:rsidR="008C38BE" w:rsidRPr="0023272D" w:rsidRDefault="008C38BE" w:rsidP="00916942">
      <w:pPr>
        <w:ind w:left="851" w:hanging="851"/>
        <w:rPr>
          <w:color w:val="000000" w:themeColor="text1"/>
          <w:sz w:val="16"/>
          <w:szCs w:val="16"/>
          <w:lang w:val="pt-BR"/>
        </w:rPr>
      </w:pPr>
    </w:p>
    <w:p w14:paraId="7F67A12D" w14:textId="4341EDE6" w:rsidR="008C38BE" w:rsidRPr="0023272D" w:rsidRDefault="0086333E"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 xml:space="preserve">ITEM 7: </w:t>
      </w:r>
      <w:r w:rsidR="00807EAA" w:rsidRPr="0023272D">
        <w:rPr>
          <w:b/>
          <w:bCs/>
          <w:color w:val="000000" w:themeColor="text1"/>
          <w:sz w:val="16"/>
          <w:szCs w:val="16"/>
          <w:lang w:val="pt-BR"/>
        </w:rPr>
        <w:t>FORNECIMENTO DE GRAVADOR INVD 32 CAMERAS</w:t>
      </w:r>
    </w:p>
    <w:p w14:paraId="459F39FA" w14:textId="1AAB46AE" w:rsidR="008C38BE" w:rsidRPr="0023272D" w:rsidRDefault="00615C5C"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Capacidade de gravação de</w:t>
      </w:r>
      <w:r w:rsidR="008C38BE" w:rsidRPr="0023272D">
        <w:rPr>
          <w:color w:val="000000" w:themeColor="text1"/>
          <w:sz w:val="16"/>
          <w:szCs w:val="16"/>
          <w:lang w:val="pt-BR"/>
        </w:rPr>
        <w:t xml:space="preserve"> até 32 </w:t>
      </w:r>
      <w:r w:rsidR="004C3EE7" w:rsidRPr="0023272D">
        <w:rPr>
          <w:color w:val="000000" w:themeColor="text1"/>
          <w:sz w:val="16"/>
          <w:szCs w:val="16"/>
          <w:lang w:val="pt-BR"/>
        </w:rPr>
        <w:t>câmeras</w:t>
      </w:r>
      <w:r w:rsidR="008C38BE" w:rsidRPr="0023272D">
        <w:rPr>
          <w:color w:val="000000" w:themeColor="text1"/>
          <w:sz w:val="16"/>
          <w:szCs w:val="16"/>
          <w:lang w:val="pt-BR"/>
        </w:rPr>
        <w:t xml:space="preserve"> IP</w:t>
      </w:r>
      <w:r w:rsidRPr="0023272D">
        <w:rPr>
          <w:color w:val="000000" w:themeColor="text1"/>
          <w:sz w:val="16"/>
          <w:szCs w:val="16"/>
          <w:lang w:val="pt-BR"/>
        </w:rPr>
        <w:t xml:space="preserve"> simultaneamente</w:t>
      </w:r>
      <w:r w:rsidR="008C38BE" w:rsidRPr="0023272D">
        <w:rPr>
          <w:color w:val="000000" w:themeColor="text1"/>
          <w:sz w:val="16"/>
          <w:szCs w:val="16"/>
          <w:lang w:val="pt-BR"/>
        </w:rPr>
        <w:t>;</w:t>
      </w:r>
    </w:p>
    <w:p w14:paraId="6C55F137" w14:textId="34E7CB1B" w:rsidR="005176F2" w:rsidRPr="0023272D" w:rsidRDefault="005176F2"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Capacidade de apresentar 16 canais exibidos simultaneamente na tela;</w:t>
      </w:r>
    </w:p>
    <w:p w14:paraId="0880049D" w14:textId="0E5F04D6" w:rsidR="008C38BE" w:rsidRPr="0023272D" w:rsidRDefault="005176F2"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Possuir os</w:t>
      </w:r>
      <w:r w:rsidR="008C38BE" w:rsidRPr="0023272D">
        <w:rPr>
          <w:color w:val="000000" w:themeColor="text1"/>
          <w:sz w:val="16"/>
          <w:szCs w:val="16"/>
          <w:lang w:val="pt-BR"/>
        </w:rPr>
        <w:t xml:space="preserve"> protocolos de tecnologia H.265 e H.265+;</w:t>
      </w:r>
    </w:p>
    <w:p w14:paraId="04C3F91A" w14:textId="2C59F44F" w:rsidR="008C38BE" w:rsidRPr="0023272D" w:rsidRDefault="00394B91"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Possuir ao menos uma s</w:t>
      </w:r>
      <w:r w:rsidR="008C38BE" w:rsidRPr="0023272D">
        <w:rPr>
          <w:color w:val="000000" w:themeColor="text1"/>
          <w:sz w:val="16"/>
          <w:szCs w:val="16"/>
          <w:lang w:val="pt-BR"/>
        </w:rPr>
        <w:t>aída de HDMI com resolução 4k;</w:t>
      </w:r>
    </w:p>
    <w:p w14:paraId="17F42582" w14:textId="5781B79F" w:rsidR="008C38BE" w:rsidRPr="0023272D" w:rsidRDefault="003547BE"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Possuir compatibilidade</w:t>
      </w:r>
      <w:r w:rsidR="008C38BE" w:rsidRPr="0023272D">
        <w:rPr>
          <w:color w:val="000000" w:themeColor="text1"/>
          <w:sz w:val="16"/>
          <w:szCs w:val="16"/>
          <w:lang w:val="pt-BR"/>
        </w:rPr>
        <w:t xml:space="preserve"> </w:t>
      </w:r>
      <w:r w:rsidRPr="0023272D">
        <w:rPr>
          <w:color w:val="000000" w:themeColor="text1"/>
          <w:sz w:val="16"/>
          <w:szCs w:val="16"/>
          <w:lang w:val="pt-BR"/>
        </w:rPr>
        <w:t>com</w:t>
      </w:r>
      <w:r w:rsidR="008C38BE" w:rsidRPr="0023272D">
        <w:rPr>
          <w:color w:val="000000" w:themeColor="text1"/>
          <w:sz w:val="16"/>
          <w:szCs w:val="16"/>
          <w:lang w:val="pt-BR"/>
        </w:rPr>
        <w:t xml:space="preserve"> câmeras </w:t>
      </w:r>
      <w:proofErr w:type="spellStart"/>
      <w:r w:rsidR="008C38BE" w:rsidRPr="0023272D">
        <w:rPr>
          <w:color w:val="000000" w:themeColor="text1"/>
          <w:sz w:val="16"/>
          <w:szCs w:val="16"/>
          <w:lang w:val="pt-BR"/>
        </w:rPr>
        <w:t>Onvif</w:t>
      </w:r>
      <w:proofErr w:type="spellEnd"/>
      <w:r w:rsidR="008C38BE" w:rsidRPr="0023272D">
        <w:rPr>
          <w:color w:val="000000" w:themeColor="text1"/>
          <w:sz w:val="16"/>
          <w:szCs w:val="16"/>
          <w:lang w:val="pt-BR"/>
        </w:rPr>
        <w:t xml:space="preserve"> Perfil S;</w:t>
      </w:r>
    </w:p>
    <w:p w14:paraId="431A605E" w14:textId="77777777" w:rsidR="00734C5B" w:rsidRPr="0023272D" w:rsidRDefault="004C3EE7"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Suporte a relatórios e gravação de inteligências de vídeo;</w:t>
      </w:r>
    </w:p>
    <w:p w14:paraId="12F79EA8" w14:textId="742ED125" w:rsidR="00D81275" w:rsidRPr="0023272D" w:rsidRDefault="00D81275"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Possuir suporte às seguintes funcionalidades: Mapa de Calor, Contagem de Pessoas, Análise Comportamental, Aglomeração, Leitura de Placas, Detecção de Face, Reconhecimento Facial, Inteligência Perimetral e Detecção Inteligente;</w:t>
      </w:r>
    </w:p>
    <w:p w14:paraId="669A4375" w14:textId="0BA9FA65" w:rsidR="008C38BE" w:rsidRPr="0023272D" w:rsidRDefault="008C38BE"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Suporta</w:t>
      </w:r>
      <w:r w:rsidR="00394B91" w:rsidRPr="0023272D">
        <w:rPr>
          <w:color w:val="000000" w:themeColor="text1"/>
          <w:sz w:val="16"/>
          <w:szCs w:val="16"/>
          <w:lang w:val="pt-BR"/>
        </w:rPr>
        <w:t>r</w:t>
      </w:r>
      <w:r w:rsidRPr="0023272D">
        <w:rPr>
          <w:color w:val="000000" w:themeColor="text1"/>
          <w:sz w:val="16"/>
          <w:szCs w:val="16"/>
          <w:lang w:val="pt-BR"/>
        </w:rPr>
        <w:t xml:space="preserve"> no mínimo 4 bancos de faces;</w:t>
      </w:r>
    </w:p>
    <w:p w14:paraId="471AC03C" w14:textId="7F29E16C" w:rsidR="008C38BE" w:rsidRPr="0023272D" w:rsidRDefault="008C38BE"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Suporta</w:t>
      </w:r>
      <w:r w:rsidR="00394B91" w:rsidRPr="0023272D">
        <w:rPr>
          <w:color w:val="000000" w:themeColor="text1"/>
          <w:sz w:val="16"/>
          <w:szCs w:val="16"/>
          <w:lang w:val="pt-BR"/>
        </w:rPr>
        <w:t>r</w:t>
      </w:r>
      <w:r w:rsidRPr="0023272D">
        <w:rPr>
          <w:color w:val="000000" w:themeColor="text1"/>
          <w:sz w:val="16"/>
          <w:szCs w:val="16"/>
          <w:lang w:val="pt-BR"/>
        </w:rPr>
        <w:t xml:space="preserve"> no mínimo 10.000 faces cadastradas;</w:t>
      </w:r>
    </w:p>
    <w:p w14:paraId="684DAABE" w14:textId="04B9DAE9" w:rsidR="008C38BE" w:rsidRPr="0023272D" w:rsidRDefault="008C38BE"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Suporta</w:t>
      </w:r>
      <w:r w:rsidR="00394B91" w:rsidRPr="0023272D">
        <w:rPr>
          <w:color w:val="000000" w:themeColor="text1"/>
          <w:sz w:val="16"/>
          <w:szCs w:val="16"/>
          <w:lang w:val="pt-BR"/>
        </w:rPr>
        <w:t>r</w:t>
      </w:r>
      <w:r w:rsidRPr="0023272D">
        <w:rPr>
          <w:color w:val="000000" w:themeColor="text1"/>
          <w:sz w:val="16"/>
          <w:szCs w:val="16"/>
          <w:lang w:val="pt-BR"/>
        </w:rPr>
        <w:t xml:space="preserve"> no mínimo 04 HDs SATA;</w:t>
      </w:r>
    </w:p>
    <w:p w14:paraId="49E3BA23" w14:textId="1621415E" w:rsidR="00FB06D9" w:rsidRPr="0023272D" w:rsidRDefault="00FB06D9"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Possuir ao menos 2 portas RJ-45 (10/100/1000 Mbps);</w:t>
      </w:r>
    </w:p>
    <w:p w14:paraId="069C18EA" w14:textId="33ECAFF5" w:rsidR="008C38BE" w:rsidRPr="0023272D" w:rsidRDefault="00D061E2"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O produto deverá possuir os seguintes certificados:</w:t>
      </w:r>
      <w:r w:rsidR="008C38BE" w:rsidRPr="0023272D">
        <w:rPr>
          <w:color w:val="000000" w:themeColor="text1"/>
          <w:sz w:val="16"/>
          <w:szCs w:val="16"/>
          <w:lang w:val="pt-BR"/>
        </w:rPr>
        <w:t xml:space="preserve"> FCC, CE e </w:t>
      </w:r>
      <w:proofErr w:type="spellStart"/>
      <w:r w:rsidR="008C38BE" w:rsidRPr="0023272D">
        <w:rPr>
          <w:color w:val="000000" w:themeColor="text1"/>
          <w:sz w:val="16"/>
          <w:szCs w:val="16"/>
          <w:lang w:val="pt-BR"/>
        </w:rPr>
        <w:t>RoHS</w:t>
      </w:r>
      <w:proofErr w:type="spellEnd"/>
      <w:r w:rsidR="008C38BE" w:rsidRPr="0023272D">
        <w:rPr>
          <w:color w:val="000000" w:themeColor="text1"/>
          <w:sz w:val="16"/>
          <w:szCs w:val="16"/>
          <w:lang w:val="pt-BR"/>
        </w:rPr>
        <w:t>;</w:t>
      </w:r>
    </w:p>
    <w:p w14:paraId="4658591A" w14:textId="56493B9B" w:rsidR="00436FD1" w:rsidRPr="0023272D" w:rsidRDefault="00436FD1"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Deverá ser fornecido com todos os acessórios para pleno funcionamento;</w:t>
      </w:r>
    </w:p>
    <w:p w14:paraId="2D746CFA" w14:textId="24C8CC75" w:rsidR="008C38BE" w:rsidRPr="0023272D" w:rsidRDefault="008C38BE"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Modelo de referência: Intelbras INVD 7032 equivalente ou superior.</w:t>
      </w:r>
    </w:p>
    <w:p w14:paraId="0A812D1B" w14:textId="77777777" w:rsidR="008C38BE" w:rsidRPr="0023272D" w:rsidRDefault="008C38BE" w:rsidP="00916942">
      <w:pPr>
        <w:widowControl w:val="0"/>
        <w:snapToGrid w:val="0"/>
        <w:ind w:left="851" w:hanging="851"/>
        <w:jc w:val="both"/>
        <w:rPr>
          <w:color w:val="000000" w:themeColor="text1"/>
          <w:sz w:val="16"/>
          <w:szCs w:val="16"/>
          <w:lang w:val="pt-BR"/>
        </w:rPr>
      </w:pPr>
    </w:p>
    <w:p w14:paraId="18AC0B1A" w14:textId="6ED22469" w:rsidR="008C38BE" w:rsidRPr="0023272D" w:rsidRDefault="008C38BE"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 xml:space="preserve">ITEM </w:t>
      </w:r>
      <w:r w:rsidR="0086333E" w:rsidRPr="0023272D">
        <w:rPr>
          <w:b/>
          <w:bCs/>
          <w:color w:val="000000" w:themeColor="text1"/>
          <w:sz w:val="16"/>
          <w:szCs w:val="16"/>
          <w:lang w:val="pt-BR"/>
        </w:rPr>
        <w:t>8</w:t>
      </w:r>
      <w:r w:rsidRPr="0023272D">
        <w:rPr>
          <w:b/>
          <w:bCs/>
          <w:color w:val="000000" w:themeColor="text1"/>
          <w:sz w:val="16"/>
          <w:szCs w:val="16"/>
          <w:lang w:val="pt-BR"/>
        </w:rPr>
        <w:t xml:space="preserve">: </w:t>
      </w:r>
      <w:r w:rsidR="00807EAA" w:rsidRPr="0023272D">
        <w:rPr>
          <w:b/>
          <w:bCs/>
          <w:color w:val="000000" w:themeColor="text1"/>
          <w:sz w:val="16"/>
          <w:szCs w:val="16"/>
          <w:lang w:val="pt-BR"/>
        </w:rPr>
        <w:t xml:space="preserve">FORNECIMENTO DE GRAVADOR INVD </w:t>
      </w:r>
      <w:r w:rsidR="003F5D84">
        <w:rPr>
          <w:b/>
          <w:bCs/>
          <w:color w:val="000000" w:themeColor="text1"/>
          <w:sz w:val="16"/>
          <w:szCs w:val="16"/>
          <w:lang w:val="pt-BR"/>
        </w:rPr>
        <w:t>128</w:t>
      </w:r>
      <w:r w:rsidR="00807EAA" w:rsidRPr="0023272D">
        <w:rPr>
          <w:b/>
          <w:bCs/>
          <w:color w:val="000000" w:themeColor="text1"/>
          <w:sz w:val="16"/>
          <w:szCs w:val="16"/>
          <w:lang w:val="pt-BR"/>
        </w:rPr>
        <w:t xml:space="preserve"> CAMERAS</w:t>
      </w:r>
    </w:p>
    <w:p w14:paraId="607D7C60" w14:textId="09A79518" w:rsidR="004C3EE7" w:rsidRPr="0023272D" w:rsidRDefault="004C3EE7"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Capacidade de gravação de até </w:t>
      </w:r>
      <w:r w:rsidR="003F5D84">
        <w:rPr>
          <w:color w:val="000000" w:themeColor="text1"/>
          <w:sz w:val="16"/>
          <w:szCs w:val="16"/>
          <w:lang w:val="pt-BR"/>
        </w:rPr>
        <w:t>128</w:t>
      </w:r>
      <w:r w:rsidRPr="0023272D">
        <w:rPr>
          <w:color w:val="000000" w:themeColor="text1"/>
          <w:sz w:val="16"/>
          <w:szCs w:val="16"/>
          <w:lang w:val="pt-BR"/>
        </w:rPr>
        <w:t xml:space="preserve"> câmeras IP simultaneamente;</w:t>
      </w:r>
    </w:p>
    <w:p w14:paraId="49194BB6" w14:textId="77777777" w:rsidR="004C3EE7" w:rsidRPr="0023272D" w:rsidRDefault="004C3EE7"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Capacidade de apresentar 16 canais exibidos simultaneamente na tela;</w:t>
      </w:r>
    </w:p>
    <w:p w14:paraId="6A7A60FA" w14:textId="77777777" w:rsidR="004C3EE7" w:rsidRPr="0023272D" w:rsidRDefault="004C3EE7"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Possuir os protocolos de tecnologia H.265 e H.265+;</w:t>
      </w:r>
    </w:p>
    <w:p w14:paraId="1AD5220C" w14:textId="2882B1C1" w:rsidR="004C3EE7" w:rsidRPr="0023272D" w:rsidRDefault="004C3EE7"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Possuir ao menos </w:t>
      </w:r>
      <w:r w:rsidR="003F5D84">
        <w:rPr>
          <w:color w:val="000000" w:themeColor="text1"/>
          <w:sz w:val="16"/>
          <w:szCs w:val="16"/>
          <w:lang w:val="pt-BR"/>
        </w:rPr>
        <w:t>quatro</w:t>
      </w:r>
      <w:r w:rsidRPr="0023272D">
        <w:rPr>
          <w:color w:val="000000" w:themeColor="text1"/>
          <w:sz w:val="16"/>
          <w:szCs w:val="16"/>
          <w:lang w:val="pt-BR"/>
        </w:rPr>
        <w:t xml:space="preserve"> saída</w:t>
      </w:r>
      <w:r w:rsidR="003F5D84">
        <w:rPr>
          <w:color w:val="000000" w:themeColor="text1"/>
          <w:sz w:val="16"/>
          <w:szCs w:val="16"/>
          <w:lang w:val="pt-BR"/>
        </w:rPr>
        <w:t>s</w:t>
      </w:r>
      <w:r w:rsidRPr="0023272D">
        <w:rPr>
          <w:color w:val="000000" w:themeColor="text1"/>
          <w:sz w:val="16"/>
          <w:szCs w:val="16"/>
          <w:lang w:val="pt-BR"/>
        </w:rPr>
        <w:t xml:space="preserve"> de HDMI com resolução 4k;</w:t>
      </w:r>
    </w:p>
    <w:p w14:paraId="0B3C274A" w14:textId="4AA7DF4D" w:rsidR="004C3EE7" w:rsidRPr="0023272D" w:rsidRDefault="004C3EE7"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Possuir compatibilidade com câmeras </w:t>
      </w:r>
      <w:proofErr w:type="spellStart"/>
      <w:r w:rsidR="00D00A59" w:rsidRPr="00D00A59">
        <w:rPr>
          <w:color w:val="000000" w:themeColor="text1"/>
          <w:sz w:val="16"/>
          <w:szCs w:val="16"/>
          <w:lang w:val="pt-BR"/>
        </w:rPr>
        <w:t>Onvif</w:t>
      </w:r>
      <w:proofErr w:type="spellEnd"/>
      <w:r w:rsidR="00D00A59" w:rsidRPr="00D00A59">
        <w:rPr>
          <w:color w:val="000000" w:themeColor="text1"/>
          <w:sz w:val="16"/>
          <w:szCs w:val="16"/>
          <w:lang w:val="pt-BR"/>
        </w:rPr>
        <w:t xml:space="preserve"> (Perfil S, T e G), SDK</w:t>
      </w:r>
      <w:r w:rsidR="00D00A59">
        <w:rPr>
          <w:color w:val="000000" w:themeColor="text1"/>
          <w:sz w:val="16"/>
          <w:szCs w:val="16"/>
          <w:lang w:val="pt-BR"/>
        </w:rPr>
        <w:t xml:space="preserve"> e</w:t>
      </w:r>
      <w:r w:rsidR="00D00A59" w:rsidRPr="00D00A59">
        <w:rPr>
          <w:color w:val="000000" w:themeColor="text1"/>
          <w:sz w:val="16"/>
          <w:szCs w:val="16"/>
          <w:lang w:val="pt-BR"/>
        </w:rPr>
        <w:t xml:space="preserve"> CGI</w:t>
      </w:r>
      <w:r w:rsidRPr="0023272D">
        <w:rPr>
          <w:color w:val="000000" w:themeColor="text1"/>
          <w:sz w:val="16"/>
          <w:szCs w:val="16"/>
          <w:lang w:val="pt-BR"/>
        </w:rPr>
        <w:t>;</w:t>
      </w:r>
    </w:p>
    <w:p w14:paraId="4E871EAE" w14:textId="2F3FBD25" w:rsidR="004C3EE7" w:rsidRPr="0023272D" w:rsidRDefault="004C3EE7"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Suportar no mínimo </w:t>
      </w:r>
      <w:r w:rsidR="005233B6">
        <w:rPr>
          <w:color w:val="000000" w:themeColor="text1"/>
          <w:sz w:val="16"/>
          <w:szCs w:val="16"/>
          <w:lang w:val="pt-BR"/>
        </w:rPr>
        <w:t>40</w:t>
      </w:r>
      <w:r w:rsidRPr="0023272D">
        <w:rPr>
          <w:color w:val="000000" w:themeColor="text1"/>
          <w:sz w:val="16"/>
          <w:szCs w:val="16"/>
          <w:lang w:val="pt-BR"/>
        </w:rPr>
        <w:t xml:space="preserve"> bancos de faces;</w:t>
      </w:r>
    </w:p>
    <w:p w14:paraId="41CA066F" w14:textId="4E05465F" w:rsidR="000B01EC" w:rsidRDefault="000B01EC"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Suportar o processamento de ao menos 30 faces por segundo;</w:t>
      </w:r>
    </w:p>
    <w:p w14:paraId="30B0D84C" w14:textId="362B9A44" w:rsidR="004C3EE7" w:rsidRPr="0023272D" w:rsidRDefault="004C3EE7"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Suportar no mínimo </w:t>
      </w:r>
      <w:r w:rsidR="005233B6">
        <w:rPr>
          <w:color w:val="000000" w:themeColor="text1"/>
          <w:sz w:val="16"/>
          <w:szCs w:val="16"/>
          <w:lang w:val="pt-BR"/>
        </w:rPr>
        <w:t>4</w:t>
      </w:r>
      <w:r w:rsidRPr="0023272D">
        <w:rPr>
          <w:color w:val="000000" w:themeColor="text1"/>
          <w:sz w:val="16"/>
          <w:szCs w:val="16"/>
          <w:lang w:val="pt-BR"/>
        </w:rPr>
        <w:t>00.000 faces cadastradas;</w:t>
      </w:r>
    </w:p>
    <w:p w14:paraId="0B66A258" w14:textId="45608100" w:rsidR="004C3EE7" w:rsidRPr="0023272D" w:rsidRDefault="004C3EE7"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Suportar no mínimo 08 HDs SATA e com capacidade de agrupamento em RAID;</w:t>
      </w:r>
    </w:p>
    <w:p w14:paraId="79A57059" w14:textId="7444F2AF" w:rsidR="008C38BE" w:rsidRPr="0023272D" w:rsidRDefault="004C3EE7"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Possuir d</w:t>
      </w:r>
      <w:r w:rsidR="008C38BE" w:rsidRPr="0023272D">
        <w:rPr>
          <w:color w:val="000000" w:themeColor="text1"/>
          <w:sz w:val="16"/>
          <w:szCs w:val="16"/>
          <w:lang w:val="pt-BR"/>
        </w:rPr>
        <w:t>etecção de pessoa/veículo nas linhas virtuais e cercas virtuais;</w:t>
      </w:r>
    </w:p>
    <w:p w14:paraId="248F19B1" w14:textId="03918119" w:rsidR="008C38BE" w:rsidRPr="0023272D" w:rsidRDefault="004C3EE7"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Implementar b</w:t>
      </w:r>
      <w:r w:rsidR="008C38BE" w:rsidRPr="0023272D">
        <w:rPr>
          <w:color w:val="000000" w:themeColor="text1"/>
          <w:sz w:val="16"/>
          <w:szCs w:val="16"/>
          <w:lang w:val="pt-BR"/>
        </w:rPr>
        <w:t>usca forense por pessoa: Gênero, Idade, Cor/tipo da Roupa, Cor/tipo da Calça, Chapéu, Guarda-chuva, Bolsa, Veículos motorizados: Número da Placa, Tipo, Cor, Tipo de Veículo, Celular, Cinto de segurança, Categoria, Marca;</w:t>
      </w:r>
    </w:p>
    <w:p w14:paraId="20D96003" w14:textId="7BE7AC62" w:rsidR="008C38BE" w:rsidRPr="0023272D" w:rsidRDefault="00502721"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Possuir s</w:t>
      </w:r>
      <w:r w:rsidR="008C38BE" w:rsidRPr="0023272D">
        <w:rPr>
          <w:color w:val="000000" w:themeColor="text1"/>
          <w:sz w:val="16"/>
          <w:szCs w:val="16"/>
          <w:lang w:val="pt-BR"/>
        </w:rPr>
        <w:t>uporte a inteligências</w:t>
      </w:r>
      <w:r w:rsidR="00243184">
        <w:rPr>
          <w:color w:val="000000" w:themeColor="text1"/>
          <w:sz w:val="16"/>
          <w:szCs w:val="16"/>
          <w:lang w:val="pt-BR"/>
        </w:rPr>
        <w:t xml:space="preserve">: </w:t>
      </w:r>
      <w:r w:rsidR="008C38BE" w:rsidRPr="0023272D">
        <w:rPr>
          <w:color w:val="000000" w:themeColor="text1"/>
          <w:sz w:val="16"/>
          <w:szCs w:val="16"/>
          <w:lang w:val="pt-BR"/>
        </w:rPr>
        <w:t>Leitura de placas, Contagem de pessoas, Análise comportamental, Detecção de face, Reconhecimento Facial, Aglomeração, Detecção de pessoas, Detecção de veículo motorizado;</w:t>
      </w:r>
    </w:p>
    <w:p w14:paraId="5CBFF7E9" w14:textId="5532F972" w:rsidR="00FB06D9" w:rsidRPr="0023272D" w:rsidRDefault="00FB06D9"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Possuir ao menos </w:t>
      </w:r>
      <w:r w:rsidR="003F5D84">
        <w:rPr>
          <w:color w:val="000000" w:themeColor="text1"/>
          <w:sz w:val="16"/>
          <w:szCs w:val="16"/>
          <w:lang w:val="pt-BR"/>
        </w:rPr>
        <w:t>4</w:t>
      </w:r>
      <w:r w:rsidRPr="0023272D">
        <w:rPr>
          <w:color w:val="000000" w:themeColor="text1"/>
          <w:sz w:val="16"/>
          <w:szCs w:val="16"/>
          <w:lang w:val="pt-BR"/>
        </w:rPr>
        <w:t xml:space="preserve"> portas RJ-45 (10/100/1000 Mbps);</w:t>
      </w:r>
    </w:p>
    <w:p w14:paraId="41F5F7EF" w14:textId="51F4F3FD" w:rsidR="000A3D2D" w:rsidRPr="0023272D" w:rsidRDefault="000A3D2D"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Deverá ser fornecido com todos os acessórios para pleno funcionamento: cabo de força, parafusos para fixação de HDs, cabos SATA, mouse, guia de usuário, terminais de alarme, orelhas de fixação para rack 19” e parafusos para a instalação;</w:t>
      </w:r>
    </w:p>
    <w:p w14:paraId="3BEED2EF" w14:textId="35BFD908" w:rsidR="008C38BE" w:rsidRPr="0023272D" w:rsidRDefault="008C38BE"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Modelo de referência: Intelbras</w:t>
      </w:r>
      <w:r w:rsidR="001842EC">
        <w:rPr>
          <w:lang w:val="pt-BR"/>
        </w:rPr>
        <w:t xml:space="preserve"> </w:t>
      </w:r>
      <w:r w:rsidR="001842EC">
        <w:rPr>
          <w:color w:val="000000" w:themeColor="text1"/>
          <w:sz w:val="16"/>
          <w:szCs w:val="16"/>
          <w:lang w:val="pt-BR"/>
        </w:rPr>
        <w:t>I</w:t>
      </w:r>
      <w:r w:rsidR="001842EC" w:rsidRPr="001842EC">
        <w:rPr>
          <w:color w:val="000000" w:themeColor="text1"/>
          <w:sz w:val="16"/>
          <w:szCs w:val="16"/>
          <w:lang w:val="pt-BR"/>
        </w:rPr>
        <w:t xml:space="preserve">NVU 90128 M1 </w:t>
      </w:r>
      <w:r w:rsidR="001842EC">
        <w:rPr>
          <w:color w:val="000000" w:themeColor="text1"/>
          <w:sz w:val="16"/>
          <w:szCs w:val="16"/>
          <w:lang w:val="pt-BR"/>
        </w:rPr>
        <w:t>FT</w:t>
      </w:r>
      <w:r w:rsidRPr="0023272D">
        <w:rPr>
          <w:color w:val="000000" w:themeColor="text1"/>
          <w:sz w:val="16"/>
          <w:szCs w:val="16"/>
          <w:lang w:val="pt-BR"/>
        </w:rPr>
        <w:t xml:space="preserve"> equivalente ou superior.</w:t>
      </w:r>
    </w:p>
    <w:p w14:paraId="0C98235C" w14:textId="77777777" w:rsidR="00C110E0" w:rsidRPr="0023272D" w:rsidRDefault="00C110E0" w:rsidP="00916942">
      <w:pPr>
        <w:ind w:left="851" w:hanging="851"/>
        <w:rPr>
          <w:color w:val="000000" w:themeColor="text1"/>
          <w:sz w:val="16"/>
          <w:szCs w:val="16"/>
          <w:lang w:val="pt-BR"/>
        </w:rPr>
      </w:pPr>
    </w:p>
    <w:p w14:paraId="43913339" w14:textId="6FE7244A" w:rsidR="00C110E0" w:rsidRPr="0023272D" w:rsidRDefault="00C110E0"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 xml:space="preserve">ITEM </w:t>
      </w:r>
      <w:r w:rsidR="0086333E" w:rsidRPr="0023272D">
        <w:rPr>
          <w:b/>
          <w:bCs/>
          <w:color w:val="000000" w:themeColor="text1"/>
          <w:sz w:val="16"/>
          <w:szCs w:val="16"/>
          <w:lang w:val="pt-BR"/>
        </w:rPr>
        <w:t>9</w:t>
      </w:r>
      <w:r w:rsidRPr="0023272D">
        <w:rPr>
          <w:b/>
          <w:bCs/>
          <w:color w:val="000000" w:themeColor="text1"/>
          <w:sz w:val="16"/>
          <w:szCs w:val="16"/>
          <w:lang w:val="pt-BR"/>
        </w:rPr>
        <w:t xml:space="preserve">: </w:t>
      </w:r>
      <w:r w:rsidR="00D44E08" w:rsidRPr="0023272D">
        <w:rPr>
          <w:b/>
          <w:bCs/>
          <w:color w:val="000000" w:themeColor="text1"/>
          <w:sz w:val="16"/>
          <w:szCs w:val="16"/>
          <w:lang w:val="pt-BR"/>
        </w:rPr>
        <w:t>SERVICO DE INSTALACAO E FORNECIMENTO DE HD 8 TB PARA VIGILANCIA</w:t>
      </w:r>
    </w:p>
    <w:p w14:paraId="7C81528A" w14:textId="77777777" w:rsidR="002111AA" w:rsidRPr="0023272D" w:rsidRDefault="002111AA"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serviços a serem executados:</w:t>
      </w:r>
    </w:p>
    <w:p w14:paraId="0ED380FA" w14:textId="49A8F273" w:rsidR="00CD20F7" w:rsidRPr="0023272D" w:rsidRDefault="00CD20F7"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Serviço de instalação e fornecimento de HD para vigilância;</w:t>
      </w:r>
    </w:p>
    <w:p w14:paraId="12F5D88D" w14:textId="4404FFBB" w:rsidR="002111AA" w:rsidRPr="0023272D" w:rsidRDefault="002111AA"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Deverá ser instalado fisicamente e configurado no aparelho de </w:t>
      </w:r>
      <w:r w:rsidR="00052409" w:rsidRPr="0023272D">
        <w:rPr>
          <w:color w:val="000000" w:themeColor="text1"/>
          <w:sz w:val="16"/>
          <w:szCs w:val="16"/>
          <w:lang w:val="pt-BR"/>
        </w:rPr>
        <w:t>gravação</w:t>
      </w:r>
      <w:r w:rsidRPr="0023272D">
        <w:rPr>
          <w:color w:val="000000" w:themeColor="text1"/>
          <w:sz w:val="16"/>
          <w:szCs w:val="16"/>
          <w:lang w:val="pt-BR"/>
        </w:rPr>
        <w:t xml:space="preserve"> ou similar conforme determinado pela CONTRATANTE;</w:t>
      </w:r>
    </w:p>
    <w:p w14:paraId="178F7DB0" w14:textId="77777777" w:rsidR="00A5169B" w:rsidRPr="0023272D" w:rsidRDefault="00A5169B"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A CONTRATANTE deverá fornecer um profissional técnico devidamente capacitado para configurações no aparelho de gravação. Deverá </w:t>
      </w:r>
      <w:r w:rsidRPr="0023272D">
        <w:rPr>
          <w:color w:val="000000" w:themeColor="text1"/>
          <w:sz w:val="16"/>
          <w:szCs w:val="16"/>
          <w:lang w:val="pt-BR"/>
        </w:rPr>
        <w:lastRenderedPageBreak/>
        <w:t>ser realizado atendimento presencial para instalação do HD de vigilância;</w:t>
      </w:r>
    </w:p>
    <w:p w14:paraId="1A5CACFE" w14:textId="5D11EEB5" w:rsidR="002111AA" w:rsidRPr="0023272D" w:rsidRDefault="002111AA"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Caso solicitada, deverá ser feita a configuração de espelhamento RAID </w:t>
      </w:r>
      <w:r w:rsidR="00903053" w:rsidRPr="0023272D">
        <w:rPr>
          <w:color w:val="000000" w:themeColor="text1"/>
          <w:sz w:val="16"/>
          <w:szCs w:val="16"/>
          <w:lang w:val="pt-BR"/>
        </w:rPr>
        <w:t>no aparelho de gravação</w:t>
      </w:r>
      <w:r w:rsidRPr="0023272D">
        <w:rPr>
          <w:color w:val="000000" w:themeColor="text1"/>
          <w:sz w:val="16"/>
          <w:szCs w:val="16"/>
          <w:lang w:val="pt-BR"/>
        </w:rPr>
        <w:t>;</w:t>
      </w:r>
    </w:p>
    <w:p w14:paraId="56ECB417" w14:textId="0F76540D" w:rsidR="00F72742" w:rsidRPr="0023272D" w:rsidRDefault="00F72742"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b/>
          <w:bCs/>
          <w:color w:val="000000" w:themeColor="text1"/>
          <w:sz w:val="16"/>
          <w:szCs w:val="16"/>
          <w:lang w:val="pt-BR"/>
        </w:rPr>
        <w:t>Dos materiais empregados no serviço:</w:t>
      </w:r>
    </w:p>
    <w:p w14:paraId="6FA4249D" w14:textId="495FB0EA" w:rsidR="00F72742" w:rsidRPr="0023272D" w:rsidRDefault="00F72742"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Fornecer HD especializado para vigilância com</w:t>
      </w:r>
      <w:r w:rsidR="00DD1DC2" w:rsidRPr="0023272D">
        <w:rPr>
          <w:color w:val="000000" w:themeColor="text1"/>
          <w:sz w:val="16"/>
          <w:szCs w:val="16"/>
          <w:lang w:val="pt-BR"/>
        </w:rPr>
        <w:t xml:space="preserve"> as seguintes características:</w:t>
      </w:r>
    </w:p>
    <w:p w14:paraId="3466F164" w14:textId="65327EAC" w:rsidR="00C110E0" w:rsidRPr="0023272D" w:rsidRDefault="00C110E0"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Capacidade de </w:t>
      </w:r>
      <w:r w:rsidR="008F5216" w:rsidRPr="0023272D">
        <w:rPr>
          <w:color w:val="000000" w:themeColor="text1"/>
          <w:sz w:val="16"/>
          <w:szCs w:val="16"/>
          <w:lang w:val="pt-BR"/>
        </w:rPr>
        <w:t>8</w:t>
      </w:r>
      <w:r w:rsidRPr="0023272D">
        <w:rPr>
          <w:color w:val="000000" w:themeColor="text1"/>
          <w:sz w:val="16"/>
          <w:szCs w:val="16"/>
          <w:lang w:val="pt-BR"/>
        </w:rPr>
        <w:t>TB;</w:t>
      </w:r>
    </w:p>
    <w:p w14:paraId="6C476171" w14:textId="77777777" w:rsidR="00C110E0" w:rsidRPr="0023272D" w:rsidRDefault="00C110E0"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SATA de 6Gb/s ou superior;</w:t>
      </w:r>
    </w:p>
    <w:p w14:paraId="09721D45" w14:textId="6E94FD54" w:rsidR="00C110E0" w:rsidRPr="0023272D" w:rsidRDefault="00C110E0"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Taxa máx. sustentada de transferência: 1</w:t>
      </w:r>
      <w:r w:rsidR="001F368E" w:rsidRPr="0023272D">
        <w:rPr>
          <w:color w:val="000000" w:themeColor="text1"/>
          <w:sz w:val="16"/>
          <w:szCs w:val="16"/>
          <w:lang w:val="pt-BR"/>
        </w:rPr>
        <w:t>8</w:t>
      </w:r>
      <w:r w:rsidRPr="0023272D">
        <w:rPr>
          <w:color w:val="000000" w:themeColor="text1"/>
          <w:sz w:val="16"/>
          <w:szCs w:val="16"/>
          <w:lang w:val="pt-BR"/>
        </w:rPr>
        <w:t>0 MB/s ou superior</w:t>
      </w:r>
    </w:p>
    <w:p w14:paraId="79D9A539" w14:textId="77777777" w:rsidR="00C110E0" w:rsidRPr="0023272D" w:rsidRDefault="00C110E0"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Tecnologia de Gravação CMR;</w:t>
      </w:r>
    </w:p>
    <w:p w14:paraId="2DA46EA6" w14:textId="77777777" w:rsidR="00C110E0" w:rsidRPr="0023272D" w:rsidRDefault="00C110E0"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MTBF de 1 milhão de horas ou mais;</w:t>
      </w:r>
    </w:p>
    <w:p w14:paraId="1835A236" w14:textId="77777777" w:rsidR="00C110E0" w:rsidRPr="0023272D" w:rsidRDefault="00C110E0"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Recomendado para vigilância;</w:t>
      </w:r>
    </w:p>
    <w:p w14:paraId="5C9CA52B" w14:textId="77777777" w:rsidR="00C110E0" w:rsidRPr="0023272D" w:rsidRDefault="00C110E0"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Garantia de 3 anos com o Fabricante;</w:t>
      </w:r>
    </w:p>
    <w:p w14:paraId="00793B44" w14:textId="04BD31A5" w:rsidR="00C110E0" w:rsidRPr="0023272D" w:rsidRDefault="00C110E0"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Modelo de referência: WD </w:t>
      </w:r>
      <w:proofErr w:type="spellStart"/>
      <w:r w:rsidRPr="0023272D">
        <w:rPr>
          <w:color w:val="000000" w:themeColor="text1"/>
          <w:sz w:val="16"/>
          <w:szCs w:val="16"/>
          <w:lang w:val="pt-BR"/>
        </w:rPr>
        <w:t>Purple</w:t>
      </w:r>
      <w:proofErr w:type="spellEnd"/>
      <w:r w:rsidRPr="0023272D">
        <w:rPr>
          <w:color w:val="000000" w:themeColor="text1"/>
          <w:sz w:val="16"/>
          <w:szCs w:val="16"/>
          <w:lang w:val="pt-BR"/>
        </w:rPr>
        <w:t xml:space="preserve"> 3.5” </w:t>
      </w:r>
      <w:r w:rsidR="00C77D0E" w:rsidRPr="0023272D">
        <w:rPr>
          <w:color w:val="000000" w:themeColor="text1"/>
          <w:sz w:val="16"/>
          <w:szCs w:val="16"/>
          <w:lang w:val="pt-BR"/>
        </w:rPr>
        <w:t xml:space="preserve">WD85PURZ </w:t>
      </w:r>
      <w:r w:rsidRPr="0023272D">
        <w:rPr>
          <w:color w:val="000000" w:themeColor="text1"/>
          <w:sz w:val="16"/>
          <w:szCs w:val="16"/>
          <w:lang w:val="pt-BR"/>
        </w:rPr>
        <w:t xml:space="preserve">ou Seagate </w:t>
      </w:r>
      <w:proofErr w:type="spellStart"/>
      <w:r w:rsidRPr="0023272D">
        <w:rPr>
          <w:color w:val="000000" w:themeColor="text1"/>
          <w:sz w:val="16"/>
          <w:szCs w:val="16"/>
          <w:lang w:val="pt-BR"/>
        </w:rPr>
        <w:t>Skyhawk</w:t>
      </w:r>
      <w:proofErr w:type="spellEnd"/>
      <w:r w:rsidRPr="0023272D">
        <w:rPr>
          <w:color w:val="000000" w:themeColor="text1"/>
          <w:sz w:val="16"/>
          <w:szCs w:val="16"/>
          <w:lang w:val="pt-BR"/>
        </w:rPr>
        <w:t xml:space="preserve"> ST</w:t>
      </w:r>
      <w:r w:rsidR="00720FA8" w:rsidRPr="0023272D">
        <w:rPr>
          <w:color w:val="000000" w:themeColor="text1"/>
          <w:sz w:val="16"/>
          <w:szCs w:val="16"/>
          <w:lang w:val="pt-BR"/>
        </w:rPr>
        <w:t>8</w:t>
      </w:r>
      <w:r w:rsidRPr="0023272D">
        <w:rPr>
          <w:color w:val="000000" w:themeColor="text1"/>
          <w:sz w:val="16"/>
          <w:szCs w:val="16"/>
          <w:lang w:val="pt-BR"/>
        </w:rPr>
        <w:t>000VX016.</w:t>
      </w:r>
    </w:p>
    <w:p w14:paraId="45E34E9C" w14:textId="77777777" w:rsidR="00C110E0" w:rsidRPr="0023272D" w:rsidRDefault="00C110E0" w:rsidP="00916942">
      <w:pPr>
        <w:widowControl w:val="0"/>
        <w:snapToGrid w:val="0"/>
        <w:ind w:left="851" w:hanging="851"/>
        <w:jc w:val="both"/>
        <w:rPr>
          <w:color w:val="000000" w:themeColor="text1"/>
          <w:sz w:val="16"/>
          <w:szCs w:val="16"/>
          <w:lang w:val="pt-BR"/>
        </w:rPr>
      </w:pPr>
    </w:p>
    <w:p w14:paraId="3C4B8546" w14:textId="0FC5F819" w:rsidR="00C110E0" w:rsidRPr="0023272D" w:rsidRDefault="00C110E0"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 xml:space="preserve">ITEM </w:t>
      </w:r>
      <w:r w:rsidR="0086333E" w:rsidRPr="0023272D">
        <w:rPr>
          <w:b/>
          <w:bCs/>
          <w:color w:val="000000" w:themeColor="text1"/>
          <w:sz w:val="16"/>
          <w:szCs w:val="16"/>
          <w:lang w:val="pt-BR"/>
        </w:rPr>
        <w:t>10</w:t>
      </w:r>
      <w:r w:rsidRPr="0023272D">
        <w:rPr>
          <w:b/>
          <w:bCs/>
          <w:color w:val="000000" w:themeColor="text1"/>
          <w:sz w:val="16"/>
          <w:szCs w:val="16"/>
          <w:lang w:val="pt-BR"/>
        </w:rPr>
        <w:t xml:space="preserve">: </w:t>
      </w:r>
      <w:r w:rsidR="00D44E08" w:rsidRPr="0023272D">
        <w:rPr>
          <w:b/>
          <w:bCs/>
          <w:color w:val="000000" w:themeColor="text1"/>
          <w:sz w:val="16"/>
          <w:szCs w:val="16"/>
          <w:lang w:val="pt-BR"/>
        </w:rPr>
        <w:t>SERVICO DE INSTALACAO E FORNECIMENTO DE HD 4 TB PARA VIGILANCIA</w:t>
      </w:r>
    </w:p>
    <w:p w14:paraId="406F2A03" w14:textId="77777777" w:rsidR="008F5216" w:rsidRPr="0023272D" w:rsidRDefault="008F5216"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serviços a serem executados:</w:t>
      </w:r>
    </w:p>
    <w:p w14:paraId="5B4FAE82" w14:textId="2D4E82F5" w:rsidR="002E6871" w:rsidRPr="0023272D" w:rsidRDefault="002E6871"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Serviço de instalação e fornecimento de HD para vigilância;</w:t>
      </w:r>
    </w:p>
    <w:p w14:paraId="03AB7C47" w14:textId="518AF7C2" w:rsidR="008F5216" w:rsidRPr="0023272D" w:rsidRDefault="008F5216"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Deverá ser instalado fisicamente e configurado no aparelho de </w:t>
      </w:r>
      <w:r w:rsidR="00605A4C" w:rsidRPr="0023272D">
        <w:rPr>
          <w:color w:val="000000" w:themeColor="text1"/>
          <w:sz w:val="16"/>
          <w:szCs w:val="16"/>
          <w:lang w:val="pt-BR"/>
        </w:rPr>
        <w:t>gravação</w:t>
      </w:r>
      <w:r w:rsidRPr="0023272D">
        <w:rPr>
          <w:color w:val="000000" w:themeColor="text1"/>
          <w:sz w:val="16"/>
          <w:szCs w:val="16"/>
          <w:lang w:val="pt-BR"/>
        </w:rPr>
        <w:t xml:space="preserve"> ou similar conforme determinado pela CONTRATANTE;</w:t>
      </w:r>
    </w:p>
    <w:p w14:paraId="64CB5255" w14:textId="2A9B491E" w:rsidR="008F5216" w:rsidRPr="0023272D" w:rsidRDefault="008F5216"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A CONTRATANTE deverá fornecer um profissional técnico devidamente capacitado para configurações </w:t>
      </w:r>
      <w:r w:rsidR="00170795" w:rsidRPr="0023272D">
        <w:rPr>
          <w:color w:val="000000" w:themeColor="text1"/>
          <w:sz w:val="16"/>
          <w:szCs w:val="16"/>
          <w:lang w:val="pt-BR"/>
        </w:rPr>
        <w:t>no aparelho de gravação</w:t>
      </w:r>
      <w:r w:rsidR="0019648F" w:rsidRPr="0023272D">
        <w:rPr>
          <w:color w:val="000000" w:themeColor="text1"/>
          <w:sz w:val="16"/>
          <w:szCs w:val="16"/>
          <w:lang w:val="pt-BR"/>
        </w:rPr>
        <w:t>. Deverá ser realizado</w:t>
      </w:r>
      <w:r w:rsidRPr="0023272D">
        <w:rPr>
          <w:color w:val="000000" w:themeColor="text1"/>
          <w:sz w:val="16"/>
          <w:szCs w:val="16"/>
          <w:lang w:val="pt-BR"/>
        </w:rPr>
        <w:t xml:space="preserve"> </w:t>
      </w:r>
      <w:r w:rsidR="0019648F" w:rsidRPr="0023272D">
        <w:rPr>
          <w:color w:val="000000" w:themeColor="text1"/>
          <w:sz w:val="16"/>
          <w:szCs w:val="16"/>
          <w:lang w:val="pt-BR"/>
        </w:rPr>
        <w:t>atendimento</w:t>
      </w:r>
      <w:r w:rsidRPr="0023272D">
        <w:rPr>
          <w:color w:val="000000" w:themeColor="text1"/>
          <w:sz w:val="16"/>
          <w:szCs w:val="16"/>
          <w:lang w:val="pt-BR"/>
        </w:rPr>
        <w:t xml:space="preserve"> presencial </w:t>
      </w:r>
      <w:r w:rsidR="00D02425" w:rsidRPr="0023272D">
        <w:rPr>
          <w:color w:val="000000" w:themeColor="text1"/>
          <w:sz w:val="16"/>
          <w:szCs w:val="16"/>
          <w:lang w:val="pt-BR"/>
        </w:rPr>
        <w:t>par</w:t>
      </w:r>
      <w:r w:rsidRPr="0023272D">
        <w:rPr>
          <w:color w:val="000000" w:themeColor="text1"/>
          <w:sz w:val="16"/>
          <w:szCs w:val="16"/>
          <w:lang w:val="pt-BR"/>
        </w:rPr>
        <w:t>a instalação do HD de vigilância;</w:t>
      </w:r>
    </w:p>
    <w:p w14:paraId="67227CF7" w14:textId="19BA8CDB" w:rsidR="008F5216" w:rsidRPr="0023272D" w:rsidRDefault="008F5216"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Caso solicitada, deverá ser feita a configuração de espelhamento RAID </w:t>
      </w:r>
      <w:r w:rsidR="00605A4C" w:rsidRPr="0023272D">
        <w:rPr>
          <w:color w:val="000000" w:themeColor="text1"/>
          <w:sz w:val="16"/>
          <w:szCs w:val="16"/>
          <w:lang w:val="pt-BR"/>
        </w:rPr>
        <w:t>no aparelho de gravação</w:t>
      </w:r>
      <w:r w:rsidRPr="0023272D">
        <w:rPr>
          <w:color w:val="000000" w:themeColor="text1"/>
          <w:sz w:val="16"/>
          <w:szCs w:val="16"/>
          <w:lang w:val="pt-BR"/>
        </w:rPr>
        <w:t>;</w:t>
      </w:r>
    </w:p>
    <w:p w14:paraId="3120F3C3" w14:textId="77777777" w:rsidR="008F5216" w:rsidRPr="0023272D" w:rsidRDefault="008F5216"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b/>
          <w:bCs/>
          <w:color w:val="000000" w:themeColor="text1"/>
          <w:sz w:val="16"/>
          <w:szCs w:val="16"/>
          <w:lang w:val="pt-BR"/>
        </w:rPr>
        <w:t>Dos materiais empregados no serviço:</w:t>
      </w:r>
    </w:p>
    <w:p w14:paraId="5834461F" w14:textId="73B146B8" w:rsidR="008F5216" w:rsidRPr="0023272D" w:rsidRDefault="008F5216"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Fornecer HD especializado para vigilância com</w:t>
      </w:r>
      <w:r w:rsidR="00DD1DC2" w:rsidRPr="0023272D">
        <w:rPr>
          <w:color w:val="000000" w:themeColor="text1"/>
          <w:sz w:val="16"/>
          <w:szCs w:val="16"/>
          <w:lang w:val="pt-BR"/>
        </w:rPr>
        <w:t xml:space="preserve"> as seguintes características:</w:t>
      </w:r>
    </w:p>
    <w:p w14:paraId="26EF16E2" w14:textId="77777777" w:rsidR="008C7A3B" w:rsidRPr="0023272D" w:rsidRDefault="008C7A3B"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Capacidade de 4TB;</w:t>
      </w:r>
    </w:p>
    <w:p w14:paraId="3D4D9E57" w14:textId="77777777" w:rsidR="008C7A3B" w:rsidRPr="0023272D" w:rsidRDefault="008C7A3B"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SATA de 6Gb/s ou superior;</w:t>
      </w:r>
    </w:p>
    <w:p w14:paraId="65C038F5" w14:textId="75ED1B3A" w:rsidR="008C7A3B" w:rsidRPr="0023272D" w:rsidRDefault="008C7A3B"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Taxa máx. sustentada de transferência: </w:t>
      </w:r>
      <w:r w:rsidR="00EE1BB9" w:rsidRPr="0023272D">
        <w:rPr>
          <w:color w:val="000000" w:themeColor="text1"/>
          <w:sz w:val="16"/>
          <w:szCs w:val="16"/>
          <w:lang w:val="pt-BR"/>
        </w:rPr>
        <w:t>18</w:t>
      </w:r>
      <w:r w:rsidRPr="0023272D">
        <w:rPr>
          <w:color w:val="000000" w:themeColor="text1"/>
          <w:sz w:val="16"/>
          <w:szCs w:val="16"/>
          <w:lang w:val="pt-BR"/>
        </w:rPr>
        <w:t>0 MB/s ou superior</w:t>
      </w:r>
    </w:p>
    <w:p w14:paraId="1A56088A" w14:textId="77777777" w:rsidR="008C7A3B" w:rsidRPr="0023272D" w:rsidRDefault="008C7A3B"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Tecnologia de Gravação CMR;</w:t>
      </w:r>
    </w:p>
    <w:p w14:paraId="7192616F" w14:textId="77777777" w:rsidR="008C7A3B" w:rsidRPr="0023272D" w:rsidRDefault="008C7A3B"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MTBF de 1 milhão de horas ou mais;</w:t>
      </w:r>
    </w:p>
    <w:p w14:paraId="17B0CE39" w14:textId="77777777" w:rsidR="008C7A3B" w:rsidRPr="0023272D" w:rsidRDefault="008C7A3B"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Recomendado para vigilância;</w:t>
      </w:r>
    </w:p>
    <w:p w14:paraId="74E40D96" w14:textId="77777777" w:rsidR="008C7A3B" w:rsidRPr="0023272D" w:rsidRDefault="008C7A3B"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Garantia de 3 anos com o Fabricante;</w:t>
      </w:r>
    </w:p>
    <w:p w14:paraId="2608F36B" w14:textId="5EECEDA1" w:rsidR="008F5216" w:rsidRPr="0023272D" w:rsidRDefault="008C7A3B"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Modelo de referência: WD </w:t>
      </w:r>
      <w:proofErr w:type="spellStart"/>
      <w:r w:rsidRPr="0023272D">
        <w:rPr>
          <w:color w:val="000000" w:themeColor="text1"/>
          <w:sz w:val="16"/>
          <w:szCs w:val="16"/>
          <w:lang w:val="pt-BR"/>
        </w:rPr>
        <w:t>Purple</w:t>
      </w:r>
      <w:proofErr w:type="spellEnd"/>
      <w:r w:rsidRPr="0023272D">
        <w:rPr>
          <w:color w:val="000000" w:themeColor="text1"/>
          <w:sz w:val="16"/>
          <w:szCs w:val="16"/>
          <w:lang w:val="pt-BR"/>
        </w:rPr>
        <w:t xml:space="preserve"> 3.5” WD43PURZ ou Seagate </w:t>
      </w:r>
      <w:proofErr w:type="spellStart"/>
      <w:r w:rsidRPr="0023272D">
        <w:rPr>
          <w:color w:val="000000" w:themeColor="text1"/>
          <w:sz w:val="16"/>
          <w:szCs w:val="16"/>
          <w:lang w:val="pt-BR"/>
        </w:rPr>
        <w:t>Skyhawk</w:t>
      </w:r>
      <w:proofErr w:type="spellEnd"/>
      <w:r w:rsidRPr="0023272D">
        <w:rPr>
          <w:color w:val="000000" w:themeColor="text1"/>
          <w:sz w:val="16"/>
          <w:szCs w:val="16"/>
          <w:lang w:val="pt-BR"/>
        </w:rPr>
        <w:t xml:space="preserve"> ST4000VX01</w:t>
      </w:r>
      <w:r w:rsidR="003B0C41" w:rsidRPr="0023272D">
        <w:rPr>
          <w:color w:val="000000" w:themeColor="text1"/>
          <w:sz w:val="16"/>
          <w:szCs w:val="16"/>
          <w:lang w:val="pt-BR"/>
        </w:rPr>
        <w:t>3</w:t>
      </w:r>
      <w:r w:rsidRPr="0023272D">
        <w:rPr>
          <w:color w:val="000000" w:themeColor="text1"/>
          <w:sz w:val="16"/>
          <w:szCs w:val="16"/>
          <w:lang w:val="pt-BR"/>
        </w:rPr>
        <w:t>.</w:t>
      </w:r>
    </w:p>
    <w:p w14:paraId="0E2A6CAF" w14:textId="77777777" w:rsidR="00C110E0" w:rsidRPr="0023272D" w:rsidRDefault="00C110E0" w:rsidP="00916942">
      <w:pPr>
        <w:widowControl w:val="0"/>
        <w:snapToGrid w:val="0"/>
        <w:ind w:left="851" w:hanging="851"/>
        <w:jc w:val="both"/>
        <w:rPr>
          <w:color w:val="000000" w:themeColor="text1"/>
          <w:sz w:val="16"/>
          <w:szCs w:val="16"/>
          <w:lang w:val="pt-BR"/>
        </w:rPr>
      </w:pPr>
    </w:p>
    <w:p w14:paraId="331C8A27" w14:textId="7C7DBBEC" w:rsidR="008C38BE" w:rsidRPr="0023272D" w:rsidRDefault="008C38BE"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rPr>
      </w:pPr>
      <w:r w:rsidRPr="0023272D">
        <w:rPr>
          <w:b/>
          <w:bCs/>
          <w:color w:val="000000" w:themeColor="text1"/>
          <w:sz w:val="16"/>
          <w:szCs w:val="16"/>
        </w:rPr>
        <w:t xml:space="preserve">ITEM </w:t>
      </w:r>
      <w:r w:rsidR="0086333E" w:rsidRPr="0023272D">
        <w:rPr>
          <w:b/>
          <w:bCs/>
          <w:color w:val="000000" w:themeColor="text1"/>
          <w:sz w:val="16"/>
          <w:szCs w:val="16"/>
        </w:rPr>
        <w:t>11</w:t>
      </w:r>
      <w:r w:rsidRPr="0023272D">
        <w:rPr>
          <w:b/>
          <w:bCs/>
          <w:color w:val="000000" w:themeColor="text1"/>
          <w:sz w:val="16"/>
          <w:szCs w:val="16"/>
        </w:rPr>
        <w:t xml:space="preserve">: </w:t>
      </w:r>
      <w:r w:rsidR="00D44E08" w:rsidRPr="0023272D">
        <w:rPr>
          <w:b/>
          <w:bCs/>
          <w:color w:val="000000" w:themeColor="text1"/>
          <w:sz w:val="16"/>
          <w:szCs w:val="16"/>
        </w:rPr>
        <w:t>FORNECIMENTO DE TV 55"</w:t>
      </w:r>
    </w:p>
    <w:p w14:paraId="68ECC698" w14:textId="32FDBD2A" w:rsidR="008C38BE" w:rsidRPr="0023272D" w:rsidRDefault="00871B96"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Possuir t</w:t>
      </w:r>
      <w:r w:rsidR="008C38BE" w:rsidRPr="0023272D">
        <w:rPr>
          <w:color w:val="000000" w:themeColor="text1"/>
          <w:sz w:val="16"/>
          <w:szCs w:val="16"/>
          <w:lang w:val="pt-BR"/>
        </w:rPr>
        <w:t>ela com frequência mínima de 60 Hz;</w:t>
      </w:r>
    </w:p>
    <w:p w14:paraId="5E8B998C" w14:textId="5E9031C1" w:rsidR="008C38BE" w:rsidRPr="0023272D" w:rsidRDefault="00871B96"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Possuir t</w:t>
      </w:r>
      <w:r w:rsidR="008C38BE" w:rsidRPr="0023272D">
        <w:rPr>
          <w:color w:val="000000" w:themeColor="text1"/>
          <w:sz w:val="16"/>
          <w:szCs w:val="16"/>
          <w:lang w:val="pt-BR"/>
        </w:rPr>
        <w:t>ela com Contraste de no mínimo 5000:1;</w:t>
      </w:r>
    </w:p>
    <w:p w14:paraId="2C8E7204" w14:textId="19E3B1C5" w:rsidR="008C38BE" w:rsidRPr="0023272D" w:rsidRDefault="00871B96"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Possuir tela com </w:t>
      </w:r>
      <w:r w:rsidR="008C38BE" w:rsidRPr="0023272D">
        <w:rPr>
          <w:color w:val="000000" w:themeColor="text1"/>
          <w:sz w:val="16"/>
          <w:szCs w:val="16"/>
          <w:lang w:val="pt-BR"/>
        </w:rPr>
        <w:t>Resolução 4k;</w:t>
      </w:r>
    </w:p>
    <w:p w14:paraId="295597D4" w14:textId="71BBE0A6" w:rsidR="00871B96" w:rsidRPr="0023272D" w:rsidRDefault="00871B96"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Possuir suporte à Dolby Vision e HDR10+;</w:t>
      </w:r>
    </w:p>
    <w:p w14:paraId="6FB8DB57" w14:textId="2277AEAF" w:rsidR="008C38BE" w:rsidRPr="0023272D" w:rsidRDefault="00871B96"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Apresentar p</w:t>
      </w:r>
      <w:r w:rsidR="008C38BE" w:rsidRPr="0023272D">
        <w:rPr>
          <w:color w:val="000000" w:themeColor="text1"/>
          <w:sz w:val="16"/>
          <w:szCs w:val="16"/>
          <w:lang w:val="pt-BR"/>
        </w:rPr>
        <w:t xml:space="preserve">otência de </w:t>
      </w:r>
      <w:r w:rsidRPr="0023272D">
        <w:rPr>
          <w:color w:val="000000" w:themeColor="text1"/>
          <w:sz w:val="16"/>
          <w:szCs w:val="16"/>
          <w:lang w:val="pt-BR"/>
        </w:rPr>
        <w:t>á</w:t>
      </w:r>
      <w:r w:rsidR="008C38BE" w:rsidRPr="0023272D">
        <w:rPr>
          <w:color w:val="000000" w:themeColor="text1"/>
          <w:sz w:val="16"/>
          <w:szCs w:val="16"/>
          <w:lang w:val="pt-BR"/>
        </w:rPr>
        <w:t>udio mínima de 30 W RMS;</w:t>
      </w:r>
    </w:p>
    <w:p w14:paraId="6828EA9A" w14:textId="40DE5C6F" w:rsidR="008C38BE" w:rsidRPr="0023272D" w:rsidRDefault="00871B96"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Possuir s</w:t>
      </w:r>
      <w:r w:rsidR="008C38BE" w:rsidRPr="0023272D">
        <w:rPr>
          <w:color w:val="000000" w:themeColor="text1"/>
          <w:sz w:val="16"/>
          <w:szCs w:val="16"/>
          <w:lang w:val="pt-BR"/>
        </w:rPr>
        <w:t xml:space="preserve">uporte à VRR, ALLM, MEMC, </w:t>
      </w:r>
      <w:proofErr w:type="spellStart"/>
      <w:r w:rsidR="008C38BE" w:rsidRPr="0023272D">
        <w:rPr>
          <w:color w:val="000000" w:themeColor="text1"/>
          <w:sz w:val="16"/>
          <w:szCs w:val="16"/>
          <w:lang w:val="pt-BR"/>
        </w:rPr>
        <w:t>FreeSync</w:t>
      </w:r>
      <w:proofErr w:type="spellEnd"/>
      <w:r w:rsidR="008C38BE" w:rsidRPr="0023272D">
        <w:rPr>
          <w:color w:val="000000" w:themeColor="text1"/>
          <w:sz w:val="16"/>
          <w:szCs w:val="16"/>
          <w:lang w:val="pt-BR"/>
        </w:rPr>
        <w:t xml:space="preserve"> Premium;</w:t>
      </w:r>
    </w:p>
    <w:p w14:paraId="04BD00CC" w14:textId="6B6900B5" w:rsidR="008C38BE" w:rsidRPr="0023272D" w:rsidRDefault="00B872E1"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Ter no m</w:t>
      </w:r>
      <w:r w:rsidR="008C38BE" w:rsidRPr="0023272D">
        <w:rPr>
          <w:color w:val="000000" w:themeColor="text1"/>
          <w:sz w:val="16"/>
          <w:szCs w:val="16"/>
          <w:lang w:val="pt-BR"/>
        </w:rPr>
        <w:t>ínimo de 3 portas HDMI (com ao menos uma porta 2.1) e 1 porta USB;</w:t>
      </w:r>
    </w:p>
    <w:p w14:paraId="61D44655" w14:textId="616D5DD6" w:rsidR="008C38BE" w:rsidRPr="0023272D" w:rsidRDefault="004B1127"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Inclusa f</w:t>
      </w:r>
      <w:r w:rsidR="008C38BE" w:rsidRPr="0023272D">
        <w:rPr>
          <w:color w:val="000000" w:themeColor="text1"/>
          <w:sz w:val="16"/>
          <w:szCs w:val="16"/>
          <w:lang w:val="pt-BR"/>
        </w:rPr>
        <w:t xml:space="preserve">onte de alimentação AC </w:t>
      </w:r>
      <w:r w:rsidR="00240ADD" w:rsidRPr="0023272D">
        <w:rPr>
          <w:color w:val="000000" w:themeColor="text1"/>
          <w:sz w:val="16"/>
          <w:szCs w:val="16"/>
          <w:lang w:val="pt-BR"/>
        </w:rPr>
        <w:t xml:space="preserve">Bivolt </w:t>
      </w:r>
      <w:r w:rsidR="008C38BE" w:rsidRPr="0023272D">
        <w:rPr>
          <w:color w:val="000000" w:themeColor="text1"/>
          <w:sz w:val="16"/>
          <w:szCs w:val="16"/>
          <w:lang w:val="pt-BR"/>
        </w:rPr>
        <w:t>100-240 V 50/60 Hz;</w:t>
      </w:r>
    </w:p>
    <w:p w14:paraId="78FAB281" w14:textId="0EB43D1D" w:rsidR="00C11901" w:rsidRPr="0023272D" w:rsidRDefault="00C11901"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Suporte de parede padrão VESA;</w:t>
      </w:r>
    </w:p>
    <w:p w14:paraId="05FBCA91" w14:textId="2898622A" w:rsidR="00C11901" w:rsidRPr="0023272D" w:rsidRDefault="00C11901"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Modelo de referência: TCL QLED SMART TV 55” C655.</w:t>
      </w:r>
    </w:p>
    <w:p w14:paraId="6D6C30D8" w14:textId="77777777" w:rsidR="00C110E0" w:rsidRPr="0023272D" w:rsidRDefault="00C110E0" w:rsidP="00916942">
      <w:pPr>
        <w:ind w:left="851" w:hanging="851"/>
        <w:rPr>
          <w:color w:val="000000" w:themeColor="text1"/>
          <w:sz w:val="16"/>
          <w:szCs w:val="16"/>
          <w:lang w:val="pt-BR"/>
        </w:rPr>
      </w:pPr>
    </w:p>
    <w:p w14:paraId="6E7BB07B" w14:textId="46EAC88A" w:rsidR="00C110E0" w:rsidRPr="0023272D" w:rsidRDefault="00C110E0"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ITEM 1</w:t>
      </w:r>
      <w:r w:rsidR="0086333E" w:rsidRPr="0023272D">
        <w:rPr>
          <w:b/>
          <w:bCs/>
          <w:color w:val="000000" w:themeColor="text1"/>
          <w:sz w:val="16"/>
          <w:szCs w:val="16"/>
          <w:lang w:val="pt-BR"/>
        </w:rPr>
        <w:t>2</w:t>
      </w:r>
      <w:r w:rsidRPr="0023272D">
        <w:rPr>
          <w:b/>
          <w:bCs/>
          <w:color w:val="000000" w:themeColor="text1"/>
          <w:sz w:val="16"/>
          <w:szCs w:val="16"/>
          <w:lang w:val="pt-BR"/>
        </w:rPr>
        <w:t xml:space="preserve">: </w:t>
      </w:r>
      <w:r w:rsidR="00D44E08" w:rsidRPr="0023272D">
        <w:rPr>
          <w:b/>
          <w:bCs/>
          <w:color w:val="000000" w:themeColor="text1"/>
          <w:sz w:val="16"/>
          <w:szCs w:val="16"/>
          <w:lang w:val="pt-BR"/>
        </w:rPr>
        <w:t>SERVICO DE INSTALACAO E FORNECIMENTO DE CABO HDMI 10 METROS</w:t>
      </w:r>
    </w:p>
    <w:p w14:paraId="410F66E2" w14:textId="77777777" w:rsidR="00C26051" w:rsidRPr="0023272D" w:rsidRDefault="00C26051"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serviços a serem executados:</w:t>
      </w:r>
    </w:p>
    <w:p w14:paraId="46377891" w14:textId="4CAB3539" w:rsidR="00AA4DB9" w:rsidRPr="0023272D" w:rsidRDefault="00AA4DB9"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Serviço de instalação e fornecimento de cabo HDMI conectando o Televisor e o aparelho de gravação;</w:t>
      </w:r>
    </w:p>
    <w:p w14:paraId="636701FF" w14:textId="01E195AB" w:rsidR="00F331F3" w:rsidRPr="0023272D" w:rsidRDefault="00CD7AE8"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Caso existam dutos e caminhos na estrutura do local, deverá ser realizada a passagem do cabo pelos caminhos e dutos já existentes</w:t>
      </w:r>
      <w:r w:rsidR="00941956" w:rsidRPr="0023272D">
        <w:rPr>
          <w:color w:val="000000" w:themeColor="text1"/>
          <w:sz w:val="16"/>
          <w:szCs w:val="16"/>
          <w:lang w:val="pt-BR"/>
        </w:rPr>
        <w:t xml:space="preserve">. </w:t>
      </w:r>
    </w:p>
    <w:p w14:paraId="4C26B747" w14:textId="0D2BE156" w:rsidR="008F1093" w:rsidRPr="0023272D" w:rsidRDefault="008F1093"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Caso não existam dutos ou caminhos na estrutura do local, o serviço deverá ser executado sem que a fiação fique exposta. Nesse caso </w:t>
      </w:r>
      <w:r w:rsidR="001C4A80" w:rsidRPr="0023272D">
        <w:rPr>
          <w:color w:val="000000" w:themeColor="text1"/>
          <w:sz w:val="16"/>
          <w:szCs w:val="16"/>
          <w:lang w:val="pt-BR"/>
        </w:rPr>
        <w:t xml:space="preserve">deverão ser colocadas no mínimo </w:t>
      </w:r>
      <w:r w:rsidRPr="0023272D">
        <w:rPr>
          <w:color w:val="000000" w:themeColor="text1"/>
          <w:sz w:val="16"/>
          <w:szCs w:val="16"/>
          <w:lang w:val="pt-BR"/>
        </w:rPr>
        <w:t>canaletas</w:t>
      </w:r>
      <w:r w:rsidR="00B96FFD">
        <w:rPr>
          <w:color w:val="000000" w:themeColor="text1"/>
          <w:sz w:val="16"/>
          <w:szCs w:val="16"/>
          <w:lang w:val="pt-BR"/>
        </w:rPr>
        <w:t xml:space="preserve"> metálicas</w:t>
      </w:r>
      <w:r w:rsidRPr="0023272D">
        <w:rPr>
          <w:color w:val="000000" w:themeColor="text1"/>
          <w:sz w:val="16"/>
          <w:szCs w:val="16"/>
          <w:lang w:val="pt-BR"/>
        </w:rPr>
        <w:t xml:space="preserve"> </w:t>
      </w:r>
      <w:r w:rsidR="00B96FFD">
        <w:rPr>
          <w:color w:val="000000" w:themeColor="text1"/>
          <w:sz w:val="16"/>
          <w:szCs w:val="16"/>
          <w:lang w:val="pt-BR"/>
        </w:rPr>
        <w:t xml:space="preserve">parafusadas (de cor semelhante ao padrão do ambiente) </w:t>
      </w:r>
      <w:r w:rsidRPr="0023272D">
        <w:rPr>
          <w:color w:val="000000" w:themeColor="text1"/>
          <w:sz w:val="16"/>
          <w:szCs w:val="16"/>
          <w:lang w:val="pt-BR"/>
        </w:rPr>
        <w:t>na estrutura existente</w:t>
      </w:r>
      <w:r w:rsidR="00910B50" w:rsidRPr="0023272D">
        <w:rPr>
          <w:color w:val="000000" w:themeColor="text1"/>
          <w:sz w:val="16"/>
          <w:szCs w:val="16"/>
          <w:lang w:val="pt-BR"/>
        </w:rPr>
        <w:t xml:space="preserve"> ou soluções semelhantes.</w:t>
      </w:r>
      <w:r w:rsidRPr="0023272D">
        <w:rPr>
          <w:color w:val="000000" w:themeColor="text1"/>
          <w:sz w:val="16"/>
          <w:szCs w:val="16"/>
          <w:lang w:val="pt-BR"/>
        </w:rPr>
        <w:t xml:space="preserve"> </w:t>
      </w:r>
    </w:p>
    <w:p w14:paraId="3D942B7C" w14:textId="17A265C3" w:rsidR="00517C38" w:rsidRPr="0023272D" w:rsidRDefault="00F331F3"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Caso sejam necessários furos em dutos ou tampas já existentes, a CONTRATADA deverá realizar o serviço sem que o cabo HDMI fique mal fixado ou encaixado. Caso seja</w:t>
      </w:r>
      <w:r w:rsidR="00FE59D6" w:rsidRPr="0023272D">
        <w:rPr>
          <w:color w:val="000000" w:themeColor="text1"/>
          <w:sz w:val="16"/>
          <w:szCs w:val="16"/>
          <w:lang w:val="pt-BR"/>
        </w:rPr>
        <w:t xml:space="preserve"> </w:t>
      </w:r>
      <w:r w:rsidRPr="0023272D">
        <w:rPr>
          <w:color w:val="000000" w:themeColor="text1"/>
          <w:sz w:val="16"/>
          <w:szCs w:val="16"/>
          <w:lang w:val="pt-BR"/>
        </w:rPr>
        <w:t>necessári</w:t>
      </w:r>
      <w:r w:rsidR="00FE59D6" w:rsidRPr="0023272D">
        <w:rPr>
          <w:color w:val="000000" w:themeColor="text1"/>
          <w:sz w:val="16"/>
          <w:szCs w:val="16"/>
          <w:lang w:val="pt-BR"/>
        </w:rPr>
        <w:t>o</w:t>
      </w:r>
      <w:r w:rsidRPr="0023272D">
        <w:rPr>
          <w:color w:val="000000" w:themeColor="text1"/>
          <w:sz w:val="16"/>
          <w:szCs w:val="16"/>
          <w:lang w:val="pt-BR"/>
        </w:rPr>
        <w:t xml:space="preserve"> substituir alguma tampa ou duto já existente, fica a cargo da CONTRATADA</w:t>
      </w:r>
      <w:r w:rsidR="00FE59D6" w:rsidRPr="0023272D">
        <w:rPr>
          <w:color w:val="000000" w:themeColor="text1"/>
          <w:sz w:val="16"/>
          <w:szCs w:val="16"/>
          <w:lang w:val="pt-BR"/>
        </w:rPr>
        <w:t xml:space="preserve"> o fornecimento e a instalação para a adaptação à estrutura do local</w:t>
      </w:r>
      <w:r w:rsidR="00517C38" w:rsidRPr="0023272D">
        <w:rPr>
          <w:color w:val="000000" w:themeColor="text1"/>
          <w:sz w:val="16"/>
          <w:szCs w:val="16"/>
          <w:lang w:val="pt-BR"/>
        </w:rPr>
        <w:t xml:space="preserve">. </w:t>
      </w:r>
    </w:p>
    <w:p w14:paraId="1F0D7EEA" w14:textId="1034FB73" w:rsidR="00CD7AE8" w:rsidRPr="0023272D" w:rsidRDefault="00941956"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A única exceção na qual a CONTRATADA pode recursar-se de realizar </w:t>
      </w:r>
      <w:r w:rsidR="00F331F3" w:rsidRPr="0023272D">
        <w:rPr>
          <w:color w:val="000000" w:themeColor="text1"/>
          <w:sz w:val="16"/>
          <w:szCs w:val="16"/>
          <w:lang w:val="pt-BR"/>
        </w:rPr>
        <w:t>a parte do serviço da</w:t>
      </w:r>
      <w:r w:rsidRPr="0023272D">
        <w:rPr>
          <w:color w:val="000000" w:themeColor="text1"/>
          <w:sz w:val="16"/>
          <w:szCs w:val="16"/>
          <w:lang w:val="pt-BR"/>
        </w:rPr>
        <w:t xml:space="preserve"> passagem de cabo dá-se nos casos em que existe algum</w:t>
      </w:r>
      <w:r w:rsidR="00F331F3" w:rsidRPr="0023272D">
        <w:rPr>
          <w:color w:val="000000" w:themeColor="text1"/>
          <w:sz w:val="16"/>
          <w:szCs w:val="16"/>
          <w:lang w:val="pt-BR"/>
        </w:rPr>
        <w:t xml:space="preserve"> impedimento físico de estrutura que precise de </w:t>
      </w:r>
      <w:r w:rsidR="00BA424C" w:rsidRPr="0023272D">
        <w:rPr>
          <w:color w:val="000000" w:themeColor="text1"/>
          <w:sz w:val="16"/>
          <w:szCs w:val="16"/>
          <w:lang w:val="pt-BR"/>
        </w:rPr>
        <w:t>mudanças</w:t>
      </w:r>
      <w:r w:rsidR="00F331F3" w:rsidRPr="0023272D">
        <w:rPr>
          <w:color w:val="000000" w:themeColor="text1"/>
          <w:sz w:val="16"/>
          <w:szCs w:val="16"/>
          <w:lang w:val="pt-BR"/>
        </w:rPr>
        <w:t xml:space="preserve"> na estrutura da sala</w:t>
      </w:r>
      <w:r w:rsidR="00F22DEC" w:rsidRPr="0023272D">
        <w:rPr>
          <w:color w:val="000000" w:themeColor="text1"/>
          <w:sz w:val="16"/>
          <w:szCs w:val="16"/>
          <w:lang w:val="pt-BR"/>
        </w:rPr>
        <w:t>.</w:t>
      </w:r>
    </w:p>
    <w:p w14:paraId="3992A89C" w14:textId="77777777" w:rsidR="00C26051" w:rsidRPr="0023272D" w:rsidRDefault="00C26051"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b/>
          <w:bCs/>
          <w:color w:val="000000" w:themeColor="text1"/>
          <w:sz w:val="16"/>
          <w:szCs w:val="16"/>
          <w:lang w:val="pt-BR"/>
        </w:rPr>
        <w:t>Dos materiais empregados no serviço:</w:t>
      </w:r>
    </w:p>
    <w:p w14:paraId="63D3EA3B" w14:textId="3BD0ED11" w:rsidR="009D5629" w:rsidRPr="0023272D" w:rsidRDefault="009D5629"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Fornecer HD especializado para vigilância com</w:t>
      </w:r>
      <w:r w:rsidR="00DD1DC2" w:rsidRPr="0023272D">
        <w:rPr>
          <w:color w:val="000000" w:themeColor="text1"/>
          <w:sz w:val="16"/>
          <w:szCs w:val="16"/>
          <w:lang w:val="pt-BR"/>
        </w:rPr>
        <w:t xml:space="preserve"> as seguintes características:</w:t>
      </w:r>
    </w:p>
    <w:p w14:paraId="1A2E5B4B" w14:textId="3962D036" w:rsidR="00C110E0" w:rsidRPr="0023272D" w:rsidRDefault="00C110E0"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proofErr w:type="spellStart"/>
      <w:r w:rsidRPr="0023272D">
        <w:rPr>
          <w:color w:val="000000" w:themeColor="text1"/>
          <w:sz w:val="16"/>
          <w:szCs w:val="16"/>
        </w:rPr>
        <w:lastRenderedPageBreak/>
        <w:t>Comprimento</w:t>
      </w:r>
      <w:proofErr w:type="spellEnd"/>
      <w:r w:rsidRPr="0023272D">
        <w:rPr>
          <w:color w:val="000000" w:themeColor="text1"/>
          <w:sz w:val="16"/>
          <w:szCs w:val="16"/>
        </w:rPr>
        <w:t xml:space="preserve"> de 10 metros;</w:t>
      </w:r>
    </w:p>
    <w:p w14:paraId="7F71026A" w14:textId="77777777" w:rsidR="00C110E0" w:rsidRPr="0023272D" w:rsidRDefault="00C110E0"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Versão de HDMI 2.0 ou superior;</w:t>
      </w:r>
    </w:p>
    <w:p w14:paraId="2D76A939" w14:textId="77777777" w:rsidR="00C110E0" w:rsidRPr="0023272D" w:rsidRDefault="00C110E0"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Cordão envolvido plástico ou metal flexível;</w:t>
      </w:r>
    </w:p>
    <w:p w14:paraId="3C46CE31" w14:textId="77777777" w:rsidR="00C110E0" w:rsidRPr="0023272D" w:rsidRDefault="00C110E0"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Extremidades de material plástico ou metálico;</w:t>
      </w:r>
    </w:p>
    <w:p w14:paraId="4BEC9CCA" w14:textId="65DCFC1E" w:rsidR="00C110E0" w:rsidRDefault="00C110E0"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Produto certificado como “Premium High </w:t>
      </w:r>
      <w:proofErr w:type="spellStart"/>
      <w:r w:rsidRPr="0023272D">
        <w:rPr>
          <w:color w:val="000000" w:themeColor="text1"/>
          <w:sz w:val="16"/>
          <w:szCs w:val="16"/>
          <w:lang w:val="pt-BR"/>
        </w:rPr>
        <w:t>Speed</w:t>
      </w:r>
      <w:proofErr w:type="spellEnd"/>
      <w:r w:rsidRPr="0023272D">
        <w:rPr>
          <w:color w:val="000000" w:themeColor="text1"/>
          <w:sz w:val="16"/>
          <w:szCs w:val="16"/>
          <w:lang w:val="pt-BR"/>
        </w:rPr>
        <w:t xml:space="preserve"> HDMI </w:t>
      </w:r>
      <w:proofErr w:type="spellStart"/>
      <w:r w:rsidRPr="0023272D">
        <w:rPr>
          <w:color w:val="000000" w:themeColor="text1"/>
          <w:sz w:val="16"/>
          <w:szCs w:val="16"/>
          <w:lang w:val="pt-BR"/>
        </w:rPr>
        <w:t>Cable</w:t>
      </w:r>
      <w:proofErr w:type="spellEnd"/>
      <w:r w:rsidRPr="0023272D">
        <w:rPr>
          <w:color w:val="000000" w:themeColor="text1"/>
          <w:sz w:val="16"/>
          <w:szCs w:val="16"/>
          <w:lang w:val="pt-BR"/>
        </w:rPr>
        <w:t xml:space="preserve">” da </w:t>
      </w:r>
      <w:proofErr w:type="gramStart"/>
      <w:r w:rsidRPr="0023272D">
        <w:rPr>
          <w:color w:val="000000" w:themeColor="text1"/>
          <w:sz w:val="16"/>
          <w:szCs w:val="16"/>
          <w:lang w:val="pt-BR"/>
        </w:rPr>
        <w:t>www.hdmi.org .</w:t>
      </w:r>
      <w:proofErr w:type="gramEnd"/>
    </w:p>
    <w:p w14:paraId="447956E6" w14:textId="77777777" w:rsidR="00637600" w:rsidRDefault="00637600" w:rsidP="00637600">
      <w:pPr>
        <w:rPr>
          <w:lang w:val="pt-BR"/>
        </w:rPr>
      </w:pPr>
    </w:p>
    <w:p w14:paraId="3E371BCD" w14:textId="4FFA2A37" w:rsidR="00637600" w:rsidRPr="0023272D" w:rsidRDefault="00637600" w:rsidP="00637600">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ITEM 1</w:t>
      </w:r>
      <w:r w:rsidR="000F7EE1">
        <w:rPr>
          <w:b/>
          <w:bCs/>
          <w:color w:val="000000" w:themeColor="text1"/>
          <w:sz w:val="16"/>
          <w:szCs w:val="16"/>
          <w:lang w:val="pt-BR"/>
        </w:rPr>
        <w:t>3</w:t>
      </w:r>
      <w:r w:rsidRPr="0023272D">
        <w:rPr>
          <w:b/>
          <w:bCs/>
          <w:color w:val="000000" w:themeColor="text1"/>
          <w:sz w:val="16"/>
          <w:szCs w:val="16"/>
          <w:lang w:val="pt-BR"/>
        </w:rPr>
        <w:t xml:space="preserve">: SERVICO DE INSTALACAO E FORNECIMENTO DE CABO HDMI </w:t>
      </w:r>
      <w:r>
        <w:rPr>
          <w:b/>
          <w:bCs/>
          <w:color w:val="000000" w:themeColor="text1"/>
          <w:sz w:val="16"/>
          <w:szCs w:val="16"/>
          <w:lang w:val="pt-BR"/>
        </w:rPr>
        <w:t>2</w:t>
      </w:r>
      <w:r w:rsidRPr="0023272D">
        <w:rPr>
          <w:b/>
          <w:bCs/>
          <w:color w:val="000000" w:themeColor="text1"/>
          <w:sz w:val="16"/>
          <w:szCs w:val="16"/>
          <w:lang w:val="pt-BR"/>
        </w:rPr>
        <w:t>0 METROS</w:t>
      </w:r>
    </w:p>
    <w:p w14:paraId="63324C68" w14:textId="77777777" w:rsidR="00637600" w:rsidRPr="0023272D" w:rsidRDefault="00637600" w:rsidP="00637600">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serviços a serem executados:</w:t>
      </w:r>
    </w:p>
    <w:p w14:paraId="1BAA0FD2" w14:textId="77777777" w:rsidR="00637600" w:rsidRPr="0023272D" w:rsidRDefault="00637600" w:rsidP="00637600">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Serviço de instalação e fornecimento de cabo HDMI conectando o Televisor e o aparelho de gravação;</w:t>
      </w:r>
    </w:p>
    <w:p w14:paraId="662D9D30" w14:textId="77777777" w:rsidR="00637600" w:rsidRPr="0023272D" w:rsidRDefault="00637600" w:rsidP="00637600">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Caso existam dutos e caminhos na estrutura do local, deverá ser realizada a passagem do cabo pelos caminhos e dutos já existentes. </w:t>
      </w:r>
    </w:p>
    <w:p w14:paraId="7EF43996" w14:textId="77777777" w:rsidR="00637600" w:rsidRPr="0023272D" w:rsidRDefault="00637600" w:rsidP="00637600">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Caso não existam dutos ou caminhos na estrutura do local, o serviço deverá ser executado sem que a fiação fique exposta. Nesse caso deverão ser colocadas no mínimo canaletas</w:t>
      </w:r>
      <w:r>
        <w:rPr>
          <w:color w:val="000000" w:themeColor="text1"/>
          <w:sz w:val="16"/>
          <w:szCs w:val="16"/>
          <w:lang w:val="pt-BR"/>
        </w:rPr>
        <w:t xml:space="preserve"> metálicas</w:t>
      </w:r>
      <w:r w:rsidRPr="0023272D">
        <w:rPr>
          <w:color w:val="000000" w:themeColor="text1"/>
          <w:sz w:val="16"/>
          <w:szCs w:val="16"/>
          <w:lang w:val="pt-BR"/>
        </w:rPr>
        <w:t xml:space="preserve"> </w:t>
      </w:r>
      <w:r>
        <w:rPr>
          <w:color w:val="000000" w:themeColor="text1"/>
          <w:sz w:val="16"/>
          <w:szCs w:val="16"/>
          <w:lang w:val="pt-BR"/>
        </w:rPr>
        <w:t xml:space="preserve">parafusadas (de cor semelhante ao padrão do ambiente) </w:t>
      </w:r>
      <w:r w:rsidRPr="0023272D">
        <w:rPr>
          <w:color w:val="000000" w:themeColor="text1"/>
          <w:sz w:val="16"/>
          <w:szCs w:val="16"/>
          <w:lang w:val="pt-BR"/>
        </w:rPr>
        <w:t xml:space="preserve">na estrutura existente ou soluções semelhantes. </w:t>
      </w:r>
    </w:p>
    <w:p w14:paraId="7A52390F" w14:textId="77777777" w:rsidR="00637600" w:rsidRPr="0023272D" w:rsidRDefault="00637600" w:rsidP="00637600">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Caso sejam necessários furos em dutos ou tampas já existentes, a CONTRATADA deverá realizar o serviço sem que o cabo HDMI fique mal fixado ou encaixado. Caso seja necessário substituir alguma tampa ou duto já existente, fica a cargo da CONTRATADA o fornecimento e a instalação para a adaptação à estrutura do local. </w:t>
      </w:r>
    </w:p>
    <w:p w14:paraId="3F63E12C" w14:textId="77777777" w:rsidR="00637600" w:rsidRPr="0023272D" w:rsidRDefault="00637600" w:rsidP="00637600">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A única exceção na qual a CONTRATADA pode recursar-se de realizar a parte do serviço da passagem de cabo dá-se nos casos em que existe algum impedimento físico de estrutura que precise de mudanças na estrutura da sala.</w:t>
      </w:r>
    </w:p>
    <w:p w14:paraId="75C21E09" w14:textId="77777777" w:rsidR="00637600" w:rsidRPr="0023272D" w:rsidRDefault="00637600" w:rsidP="00637600">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b/>
          <w:bCs/>
          <w:color w:val="000000" w:themeColor="text1"/>
          <w:sz w:val="16"/>
          <w:szCs w:val="16"/>
          <w:lang w:val="pt-BR"/>
        </w:rPr>
        <w:t>Dos materiais empregados no serviço:</w:t>
      </w:r>
    </w:p>
    <w:p w14:paraId="3307434B" w14:textId="77777777" w:rsidR="00637600" w:rsidRPr="0023272D" w:rsidRDefault="00637600" w:rsidP="00637600">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Fornecer HD especializado para vigilância com as seguintes características:</w:t>
      </w:r>
    </w:p>
    <w:p w14:paraId="38AD702F" w14:textId="6CF376B9" w:rsidR="00637600" w:rsidRPr="0023272D" w:rsidRDefault="00637600" w:rsidP="00637600">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proofErr w:type="spellStart"/>
      <w:r w:rsidRPr="0023272D">
        <w:rPr>
          <w:color w:val="000000" w:themeColor="text1"/>
          <w:sz w:val="16"/>
          <w:szCs w:val="16"/>
        </w:rPr>
        <w:t>Comprimento</w:t>
      </w:r>
      <w:proofErr w:type="spellEnd"/>
      <w:r w:rsidRPr="0023272D">
        <w:rPr>
          <w:color w:val="000000" w:themeColor="text1"/>
          <w:sz w:val="16"/>
          <w:szCs w:val="16"/>
        </w:rPr>
        <w:t xml:space="preserve"> de </w:t>
      </w:r>
      <w:r>
        <w:rPr>
          <w:color w:val="000000" w:themeColor="text1"/>
          <w:sz w:val="16"/>
          <w:szCs w:val="16"/>
        </w:rPr>
        <w:t>2</w:t>
      </w:r>
      <w:r w:rsidRPr="0023272D">
        <w:rPr>
          <w:color w:val="000000" w:themeColor="text1"/>
          <w:sz w:val="16"/>
          <w:szCs w:val="16"/>
        </w:rPr>
        <w:t>0 metros;</w:t>
      </w:r>
    </w:p>
    <w:p w14:paraId="70B5900A" w14:textId="77777777" w:rsidR="00637600" w:rsidRPr="0023272D" w:rsidRDefault="00637600" w:rsidP="00637600">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Versão de HDMI 2.0 ou superior;</w:t>
      </w:r>
    </w:p>
    <w:p w14:paraId="0063CF17" w14:textId="77777777" w:rsidR="00637600" w:rsidRPr="0023272D" w:rsidRDefault="00637600" w:rsidP="00637600">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Cordão envolvido plástico ou metal flexível;</w:t>
      </w:r>
    </w:p>
    <w:p w14:paraId="100C57C9" w14:textId="77777777" w:rsidR="00637600" w:rsidRPr="0023272D" w:rsidRDefault="00637600" w:rsidP="00637600">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Extremidades de material plástico ou metálico;</w:t>
      </w:r>
    </w:p>
    <w:p w14:paraId="449076DD" w14:textId="77777777" w:rsidR="00637600" w:rsidRPr="0023272D" w:rsidRDefault="00637600" w:rsidP="00637600">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Produto certificado como “Premium High </w:t>
      </w:r>
      <w:proofErr w:type="spellStart"/>
      <w:r w:rsidRPr="0023272D">
        <w:rPr>
          <w:color w:val="000000" w:themeColor="text1"/>
          <w:sz w:val="16"/>
          <w:szCs w:val="16"/>
          <w:lang w:val="pt-BR"/>
        </w:rPr>
        <w:t>Speed</w:t>
      </w:r>
      <w:proofErr w:type="spellEnd"/>
      <w:r w:rsidRPr="0023272D">
        <w:rPr>
          <w:color w:val="000000" w:themeColor="text1"/>
          <w:sz w:val="16"/>
          <w:szCs w:val="16"/>
          <w:lang w:val="pt-BR"/>
        </w:rPr>
        <w:t xml:space="preserve"> HDMI </w:t>
      </w:r>
      <w:proofErr w:type="spellStart"/>
      <w:r w:rsidRPr="0023272D">
        <w:rPr>
          <w:color w:val="000000" w:themeColor="text1"/>
          <w:sz w:val="16"/>
          <w:szCs w:val="16"/>
          <w:lang w:val="pt-BR"/>
        </w:rPr>
        <w:t>Cable</w:t>
      </w:r>
      <w:proofErr w:type="spellEnd"/>
      <w:r w:rsidRPr="0023272D">
        <w:rPr>
          <w:color w:val="000000" w:themeColor="text1"/>
          <w:sz w:val="16"/>
          <w:szCs w:val="16"/>
          <w:lang w:val="pt-BR"/>
        </w:rPr>
        <w:t xml:space="preserve">” da </w:t>
      </w:r>
      <w:proofErr w:type="gramStart"/>
      <w:r w:rsidRPr="0023272D">
        <w:rPr>
          <w:color w:val="000000" w:themeColor="text1"/>
          <w:sz w:val="16"/>
          <w:szCs w:val="16"/>
          <w:lang w:val="pt-BR"/>
        </w:rPr>
        <w:t>www.hdmi.org .</w:t>
      </w:r>
      <w:proofErr w:type="gramEnd"/>
    </w:p>
    <w:p w14:paraId="49124D6C" w14:textId="77777777" w:rsidR="00C110E0" w:rsidRPr="0023272D" w:rsidRDefault="00C110E0" w:rsidP="00916942">
      <w:pPr>
        <w:ind w:left="851" w:hanging="851"/>
        <w:rPr>
          <w:color w:val="000000" w:themeColor="text1"/>
          <w:sz w:val="16"/>
          <w:szCs w:val="16"/>
          <w:lang w:val="pt-BR"/>
        </w:rPr>
      </w:pPr>
    </w:p>
    <w:p w14:paraId="1842C3C3" w14:textId="6908184A" w:rsidR="00BC46C9" w:rsidRPr="0023272D" w:rsidRDefault="00BC46C9"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 xml:space="preserve">ITEM </w:t>
      </w:r>
      <w:r w:rsidR="0086333E" w:rsidRPr="0023272D">
        <w:rPr>
          <w:b/>
          <w:bCs/>
          <w:color w:val="000000" w:themeColor="text1"/>
          <w:sz w:val="16"/>
          <w:szCs w:val="16"/>
          <w:lang w:val="pt-BR"/>
        </w:rPr>
        <w:t>1</w:t>
      </w:r>
      <w:r w:rsidR="000F7EE1">
        <w:rPr>
          <w:b/>
          <w:bCs/>
          <w:color w:val="000000" w:themeColor="text1"/>
          <w:sz w:val="16"/>
          <w:szCs w:val="16"/>
          <w:lang w:val="pt-BR"/>
        </w:rPr>
        <w:t>4</w:t>
      </w:r>
      <w:r w:rsidRPr="0023272D">
        <w:rPr>
          <w:b/>
          <w:bCs/>
          <w:color w:val="000000" w:themeColor="text1"/>
          <w:sz w:val="16"/>
          <w:szCs w:val="16"/>
          <w:lang w:val="pt-BR"/>
        </w:rPr>
        <w:t xml:space="preserve">: </w:t>
      </w:r>
      <w:r w:rsidR="00D44E08" w:rsidRPr="0023272D">
        <w:rPr>
          <w:b/>
          <w:bCs/>
          <w:color w:val="000000" w:themeColor="text1"/>
          <w:sz w:val="16"/>
          <w:szCs w:val="16"/>
          <w:lang w:val="pt-BR"/>
        </w:rPr>
        <w:t xml:space="preserve">SERVICO DE INSTALACAO DE </w:t>
      </w:r>
      <w:r w:rsidR="004569AA" w:rsidRPr="0023272D">
        <w:rPr>
          <w:b/>
          <w:bCs/>
          <w:color w:val="000000" w:themeColor="text1"/>
          <w:sz w:val="16"/>
          <w:szCs w:val="16"/>
          <w:lang w:val="pt-BR"/>
        </w:rPr>
        <w:t>GRAVADOR DE VIDEO</w:t>
      </w:r>
      <w:r w:rsidR="00D44E08" w:rsidRPr="0023272D">
        <w:rPr>
          <w:b/>
          <w:bCs/>
          <w:color w:val="000000" w:themeColor="text1"/>
          <w:sz w:val="16"/>
          <w:szCs w:val="16"/>
          <w:lang w:val="pt-BR"/>
        </w:rPr>
        <w:t xml:space="preserve"> E ACESSORIOS</w:t>
      </w:r>
    </w:p>
    <w:p w14:paraId="545CBB72" w14:textId="77777777" w:rsidR="00BC46C9" w:rsidRPr="0023272D" w:rsidRDefault="00BC46C9"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serviços a serem executados:</w:t>
      </w:r>
    </w:p>
    <w:p w14:paraId="26BD5642" w14:textId="20BA91D1" w:rsidR="003264EE" w:rsidRPr="0023272D" w:rsidRDefault="003264EE"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Serviço de instalação do aparelho de gravação;</w:t>
      </w:r>
    </w:p>
    <w:p w14:paraId="74FA2B63" w14:textId="51BEFB59" w:rsidR="006F706D" w:rsidRPr="0023272D" w:rsidRDefault="009C6C46"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A instalação do NVD deverá ser realizada por um profissional presencialmente no local;</w:t>
      </w:r>
    </w:p>
    <w:p w14:paraId="45A5DC60" w14:textId="752B9E28" w:rsidR="00357E70" w:rsidRPr="0023272D" w:rsidRDefault="00EC77A6"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O NV</w:t>
      </w:r>
      <w:r w:rsidR="00245750" w:rsidRPr="0023272D">
        <w:rPr>
          <w:color w:val="000000" w:themeColor="text1"/>
          <w:sz w:val="16"/>
          <w:szCs w:val="16"/>
          <w:lang w:val="pt-BR"/>
        </w:rPr>
        <w:t>D</w:t>
      </w:r>
      <w:r w:rsidRPr="0023272D">
        <w:rPr>
          <w:color w:val="000000" w:themeColor="text1"/>
          <w:sz w:val="16"/>
          <w:szCs w:val="16"/>
          <w:lang w:val="pt-BR"/>
        </w:rPr>
        <w:t xml:space="preserve"> deverá estar </w:t>
      </w:r>
      <w:r w:rsidR="00760A08" w:rsidRPr="0023272D">
        <w:rPr>
          <w:color w:val="000000" w:themeColor="text1"/>
          <w:sz w:val="16"/>
          <w:szCs w:val="16"/>
          <w:lang w:val="pt-BR"/>
        </w:rPr>
        <w:t>etiquetado</w:t>
      </w:r>
      <w:r w:rsidR="007E3F4C" w:rsidRPr="0023272D">
        <w:rPr>
          <w:color w:val="000000" w:themeColor="text1"/>
          <w:sz w:val="16"/>
          <w:szCs w:val="16"/>
          <w:lang w:val="pt-BR"/>
        </w:rPr>
        <w:t xml:space="preserve"> </w:t>
      </w:r>
      <w:r w:rsidR="00760A08" w:rsidRPr="0023272D">
        <w:rPr>
          <w:color w:val="000000" w:themeColor="text1"/>
          <w:sz w:val="16"/>
          <w:szCs w:val="16"/>
          <w:lang w:val="pt-BR"/>
        </w:rPr>
        <w:t>em área visível com</w:t>
      </w:r>
      <w:r w:rsidRPr="0023272D">
        <w:rPr>
          <w:color w:val="000000" w:themeColor="text1"/>
          <w:sz w:val="16"/>
          <w:szCs w:val="16"/>
          <w:lang w:val="pt-BR"/>
        </w:rPr>
        <w:t xml:space="preserve"> as seguintes informações: </w:t>
      </w:r>
    </w:p>
    <w:p w14:paraId="569C0CC2" w14:textId="3638A69D" w:rsidR="00357E70" w:rsidRPr="0023272D" w:rsidRDefault="00357E70"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IP de gerência;</w:t>
      </w:r>
    </w:p>
    <w:p w14:paraId="05A89F96" w14:textId="3E3DC0DC" w:rsidR="00357E70" w:rsidRPr="0023272D" w:rsidRDefault="00357E70"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N</w:t>
      </w:r>
      <w:r w:rsidR="00EC77A6" w:rsidRPr="0023272D">
        <w:rPr>
          <w:color w:val="000000" w:themeColor="text1"/>
          <w:sz w:val="16"/>
          <w:szCs w:val="16"/>
          <w:lang w:val="pt-BR"/>
        </w:rPr>
        <w:t>ome da empresa fornecedora</w:t>
      </w:r>
      <w:r w:rsidRPr="0023272D">
        <w:rPr>
          <w:color w:val="000000" w:themeColor="text1"/>
          <w:sz w:val="16"/>
          <w:szCs w:val="16"/>
          <w:lang w:val="pt-BR"/>
        </w:rPr>
        <w:t>;</w:t>
      </w:r>
    </w:p>
    <w:p w14:paraId="4D93FA28" w14:textId="512EFDA7" w:rsidR="00357E70" w:rsidRPr="0023272D" w:rsidRDefault="00357E70"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P</w:t>
      </w:r>
      <w:r w:rsidR="00EC77A6" w:rsidRPr="0023272D">
        <w:rPr>
          <w:color w:val="000000" w:themeColor="text1"/>
          <w:sz w:val="16"/>
          <w:szCs w:val="16"/>
          <w:lang w:val="pt-BR"/>
        </w:rPr>
        <w:t>razo final de garantia do material</w:t>
      </w:r>
      <w:r w:rsidR="00760A08" w:rsidRPr="0023272D">
        <w:rPr>
          <w:color w:val="000000" w:themeColor="text1"/>
          <w:sz w:val="16"/>
          <w:szCs w:val="16"/>
          <w:lang w:val="pt-BR"/>
        </w:rPr>
        <w:t>/serviço</w:t>
      </w:r>
      <w:r w:rsidR="00EC77A6" w:rsidRPr="0023272D">
        <w:rPr>
          <w:color w:val="000000" w:themeColor="text1"/>
          <w:sz w:val="16"/>
          <w:szCs w:val="16"/>
          <w:lang w:val="pt-BR"/>
        </w:rPr>
        <w:t xml:space="preserve"> </w:t>
      </w:r>
      <w:r w:rsidRPr="0023272D">
        <w:rPr>
          <w:color w:val="000000" w:themeColor="text1"/>
          <w:sz w:val="16"/>
          <w:szCs w:val="16"/>
          <w:lang w:val="pt-BR"/>
        </w:rPr>
        <w:t>com Fornecedor;</w:t>
      </w:r>
    </w:p>
    <w:p w14:paraId="12DE5596" w14:textId="2BBE93C0" w:rsidR="00357E70" w:rsidRPr="0023272D" w:rsidRDefault="00357E70"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Prazo final de garantia do material/serviço com Fabricante</w:t>
      </w:r>
      <w:r w:rsidR="001261B6" w:rsidRPr="0023272D">
        <w:rPr>
          <w:color w:val="000000" w:themeColor="text1"/>
          <w:sz w:val="16"/>
          <w:szCs w:val="16"/>
          <w:lang w:val="pt-BR"/>
        </w:rPr>
        <w:t>;</w:t>
      </w:r>
    </w:p>
    <w:p w14:paraId="512575B5" w14:textId="2EAB308F" w:rsidR="001261B6" w:rsidRPr="0023272D" w:rsidRDefault="001261B6"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Tipo de suporte contratado com o Fabricante (caso existente)</w:t>
      </w:r>
      <w:r w:rsidR="001E21C8" w:rsidRPr="0023272D">
        <w:rPr>
          <w:color w:val="000000" w:themeColor="text1"/>
          <w:sz w:val="16"/>
          <w:szCs w:val="16"/>
          <w:lang w:val="pt-BR"/>
        </w:rPr>
        <w:t>;</w:t>
      </w:r>
    </w:p>
    <w:p w14:paraId="1A908457" w14:textId="4BA02637" w:rsidR="001E21C8" w:rsidRPr="0023272D" w:rsidRDefault="00AC135B"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Número de Nota Fiscal e Chave de Acesso do produto Gravador de Vídeo;</w:t>
      </w:r>
    </w:p>
    <w:p w14:paraId="6EB79208" w14:textId="7B878F47" w:rsidR="00357E70" w:rsidRPr="0023272D" w:rsidRDefault="00EC6FE6"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w:t>
      </w:r>
      <w:r w:rsidR="00EC77A6" w:rsidRPr="0023272D">
        <w:rPr>
          <w:color w:val="000000" w:themeColor="text1"/>
          <w:sz w:val="16"/>
          <w:szCs w:val="16"/>
          <w:lang w:val="pt-BR"/>
        </w:rPr>
        <w:t xml:space="preserve">anais de </w:t>
      </w:r>
      <w:r w:rsidRPr="0023272D">
        <w:rPr>
          <w:color w:val="000000" w:themeColor="text1"/>
          <w:sz w:val="16"/>
          <w:szCs w:val="16"/>
          <w:lang w:val="pt-BR"/>
        </w:rPr>
        <w:t>atendimento</w:t>
      </w:r>
      <w:r w:rsidR="00EC77A6" w:rsidRPr="0023272D">
        <w:rPr>
          <w:color w:val="000000" w:themeColor="text1"/>
          <w:sz w:val="16"/>
          <w:szCs w:val="16"/>
          <w:lang w:val="pt-BR"/>
        </w:rPr>
        <w:t xml:space="preserve"> com o </w:t>
      </w:r>
      <w:r w:rsidRPr="0023272D">
        <w:rPr>
          <w:color w:val="000000" w:themeColor="text1"/>
          <w:sz w:val="16"/>
          <w:szCs w:val="16"/>
          <w:lang w:val="pt-BR"/>
        </w:rPr>
        <w:t>F</w:t>
      </w:r>
      <w:r w:rsidR="00EC77A6" w:rsidRPr="0023272D">
        <w:rPr>
          <w:color w:val="000000" w:themeColor="text1"/>
          <w:sz w:val="16"/>
          <w:szCs w:val="16"/>
          <w:lang w:val="pt-BR"/>
        </w:rPr>
        <w:t>ornecedor</w:t>
      </w:r>
      <w:r w:rsidR="00357E70" w:rsidRPr="0023272D">
        <w:rPr>
          <w:color w:val="000000" w:themeColor="text1"/>
          <w:sz w:val="16"/>
          <w:szCs w:val="16"/>
          <w:lang w:val="pt-BR"/>
        </w:rPr>
        <w:t>;</w:t>
      </w:r>
    </w:p>
    <w:p w14:paraId="0F09174C" w14:textId="22E7BA92" w:rsidR="003F0798" w:rsidRPr="0023272D" w:rsidRDefault="003F0798"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Horários de atendimento com o Fornecedor;</w:t>
      </w:r>
    </w:p>
    <w:p w14:paraId="19D56865" w14:textId="1ECCA1E9" w:rsidR="009C6C46" w:rsidRPr="0023272D" w:rsidRDefault="009C6C46"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Todas as funcionalidades e configurações do NVD deverão ser realizadas</w:t>
      </w:r>
      <w:r w:rsidR="00312790" w:rsidRPr="0023272D">
        <w:rPr>
          <w:color w:val="000000" w:themeColor="text1"/>
          <w:sz w:val="16"/>
          <w:szCs w:val="16"/>
          <w:lang w:val="pt-BR"/>
        </w:rPr>
        <w:t xml:space="preserve"> conforme solicitado pela CONTRATADA. Aqui incluem-se</w:t>
      </w:r>
      <w:r w:rsidR="009A007F" w:rsidRPr="0023272D">
        <w:rPr>
          <w:color w:val="000000" w:themeColor="text1"/>
          <w:sz w:val="16"/>
          <w:szCs w:val="16"/>
          <w:lang w:val="pt-BR"/>
        </w:rPr>
        <w:t xml:space="preserve"> atividades como:</w:t>
      </w:r>
      <w:r w:rsidR="00312790" w:rsidRPr="0023272D">
        <w:rPr>
          <w:color w:val="000000" w:themeColor="text1"/>
          <w:sz w:val="16"/>
          <w:szCs w:val="16"/>
          <w:lang w:val="pt-BR"/>
        </w:rPr>
        <w:t xml:space="preserve"> configuração de cercas virtuais, alarmes, </w:t>
      </w:r>
      <w:r w:rsidR="004B15FF" w:rsidRPr="0023272D">
        <w:rPr>
          <w:color w:val="000000" w:themeColor="text1"/>
          <w:sz w:val="16"/>
          <w:szCs w:val="16"/>
          <w:lang w:val="pt-BR"/>
        </w:rPr>
        <w:t xml:space="preserve">configuração de perfis para gravação e visualização, </w:t>
      </w:r>
      <w:r w:rsidR="00312790" w:rsidRPr="0023272D">
        <w:rPr>
          <w:color w:val="000000" w:themeColor="text1"/>
          <w:sz w:val="16"/>
          <w:szCs w:val="16"/>
          <w:lang w:val="pt-BR"/>
        </w:rPr>
        <w:t xml:space="preserve">cadastramento de câmeras, </w:t>
      </w:r>
      <w:r w:rsidR="008E0366" w:rsidRPr="0023272D">
        <w:rPr>
          <w:color w:val="000000" w:themeColor="text1"/>
          <w:sz w:val="16"/>
          <w:szCs w:val="16"/>
          <w:lang w:val="pt-BR"/>
        </w:rPr>
        <w:t>cadastramento de catracas</w:t>
      </w:r>
      <w:r w:rsidR="00AB522E">
        <w:rPr>
          <w:color w:val="000000" w:themeColor="text1"/>
          <w:sz w:val="16"/>
          <w:szCs w:val="16"/>
          <w:lang w:val="pt-BR"/>
        </w:rPr>
        <w:t>, cadastramento de cancelas, cadastramento de Controle de Acesso</w:t>
      </w:r>
      <w:r w:rsidR="008E0366" w:rsidRPr="0023272D">
        <w:rPr>
          <w:color w:val="000000" w:themeColor="text1"/>
          <w:sz w:val="16"/>
          <w:szCs w:val="16"/>
          <w:lang w:val="pt-BR"/>
        </w:rPr>
        <w:t xml:space="preserve">, cadastramento de portas, </w:t>
      </w:r>
      <w:r w:rsidR="00312790" w:rsidRPr="0023272D">
        <w:rPr>
          <w:color w:val="000000" w:themeColor="text1"/>
          <w:sz w:val="16"/>
          <w:szCs w:val="16"/>
          <w:lang w:val="pt-BR"/>
        </w:rPr>
        <w:t>estabelecimento de rotina ou procedimento de backup, integração com os componentes da solução</w:t>
      </w:r>
      <w:r w:rsidR="009A007F" w:rsidRPr="0023272D">
        <w:rPr>
          <w:color w:val="000000" w:themeColor="text1"/>
          <w:sz w:val="16"/>
          <w:szCs w:val="16"/>
          <w:lang w:val="pt-BR"/>
        </w:rPr>
        <w:t>, testes e validação</w:t>
      </w:r>
      <w:r w:rsidR="00622677" w:rsidRPr="0023272D">
        <w:rPr>
          <w:color w:val="000000" w:themeColor="text1"/>
          <w:sz w:val="16"/>
          <w:szCs w:val="16"/>
          <w:lang w:val="pt-BR"/>
        </w:rPr>
        <w:t>;</w:t>
      </w:r>
    </w:p>
    <w:p w14:paraId="74EB0B9E" w14:textId="5094CBE7" w:rsidR="00A71ED1" w:rsidRPr="0023272D" w:rsidRDefault="00312790"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Após </w:t>
      </w:r>
      <w:r w:rsidR="00CA62A5">
        <w:rPr>
          <w:color w:val="000000" w:themeColor="text1"/>
          <w:sz w:val="16"/>
          <w:szCs w:val="16"/>
          <w:lang w:val="pt-BR"/>
        </w:rPr>
        <w:t xml:space="preserve">toda </w:t>
      </w:r>
      <w:r w:rsidRPr="0023272D">
        <w:rPr>
          <w:color w:val="000000" w:themeColor="text1"/>
          <w:sz w:val="16"/>
          <w:szCs w:val="16"/>
          <w:lang w:val="pt-BR"/>
        </w:rPr>
        <w:t>a instalação</w:t>
      </w:r>
      <w:r w:rsidR="00CA62A5">
        <w:rPr>
          <w:color w:val="000000" w:themeColor="text1"/>
          <w:sz w:val="16"/>
          <w:szCs w:val="16"/>
          <w:lang w:val="pt-BR"/>
        </w:rPr>
        <w:t xml:space="preserve"> e configuração</w:t>
      </w:r>
      <w:r w:rsidRPr="0023272D">
        <w:rPr>
          <w:color w:val="000000" w:themeColor="text1"/>
          <w:sz w:val="16"/>
          <w:szCs w:val="16"/>
          <w:lang w:val="pt-BR"/>
        </w:rPr>
        <w:t xml:space="preserve">, deverá ser disponibilizado presencialmente um profissional devidamente capacitado em operar o NVD para realizar suporte assistido por um período de </w:t>
      </w:r>
      <w:r w:rsidR="002462AF" w:rsidRPr="0023272D">
        <w:rPr>
          <w:color w:val="000000" w:themeColor="text1"/>
          <w:sz w:val="16"/>
          <w:szCs w:val="16"/>
          <w:lang w:val="pt-BR"/>
        </w:rPr>
        <w:t>dois</w:t>
      </w:r>
      <w:r w:rsidR="00996C2C" w:rsidRPr="0023272D">
        <w:rPr>
          <w:color w:val="000000" w:themeColor="text1"/>
          <w:sz w:val="16"/>
          <w:szCs w:val="16"/>
          <w:lang w:val="pt-BR"/>
        </w:rPr>
        <w:t xml:space="preserve"> dias</w:t>
      </w:r>
      <w:r w:rsidR="002462AF" w:rsidRPr="0023272D">
        <w:rPr>
          <w:color w:val="000000" w:themeColor="text1"/>
          <w:sz w:val="16"/>
          <w:szCs w:val="16"/>
          <w:lang w:val="pt-BR"/>
        </w:rPr>
        <w:t xml:space="preserve"> (</w:t>
      </w:r>
      <w:r w:rsidR="000976FA" w:rsidRPr="0023272D">
        <w:rPr>
          <w:color w:val="000000" w:themeColor="text1"/>
          <w:sz w:val="16"/>
          <w:szCs w:val="16"/>
          <w:lang w:val="pt-BR"/>
        </w:rPr>
        <w:t>disponível durante</w:t>
      </w:r>
      <w:r w:rsidR="00E704A1" w:rsidRPr="0023272D">
        <w:rPr>
          <w:color w:val="000000" w:themeColor="text1"/>
          <w:sz w:val="16"/>
          <w:szCs w:val="16"/>
          <w:lang w:val="pt-BR"/>
        </w:rPr>
        <w:t xml:space="preserve"> </w:t>
      </w:r>
      <w:r w:rsidR="002462AF" w:rsidRPr="0023272D">
        <w:rPr>
          <w:color w:val="000000" w:themeColor="text1"/>
          <w:sz w:val="16"/>
          <w:szCs w:val="16"/>
          <w:lang w:val="pt-BR"/>
        </w:rPr>
        <w:t xml:space="preserve">6 horas por dia). O suporte assistido visa garantir a qualidade e </w:t>
      </w:r>
      <w:r w:rsidR="0083410F" w:rsidRPr="0023272D">
        <w:rPr>
          <w:color w:val="000000" w:themeColor="text1"/>
          <w:sz w:val="16"/>
          <w:szCs w:val="16"/>
          <w:lang w:val="pt-BR"/>
        </w:rPr>
        <w:t>prover retirada de dúvidas ou resolução de problemas de assunto técnico</w:t>
      </w:r>
      <w:r w:rsidR="00126379" w:rsidRPr="0023272D">
        <w:rPr>
          <w:color w:val="000000" w:themeColor="text1"/>
          <w:sz w:val="16"/>
          <w:szCs w:val="16"/>
          <w:lang w:val="pt-BR"/>
        </w:rPr>
        <w:t xml:space="preserve">; </w:t>
      </w:r>
    </w:p>
    <w:p w14:paraId="077FB7BC" w14:textId="71A764A2" w:rsidR="00312790" w:rsidRPr="0023272D" w:rsidRDefault="00A71ED1"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Após solicitada a presença do profissional, a CONTRATADA deverá </w:t>
      </w:r>
      <w:r w:rsidR="00F46047" w:rsidRPr="0023272D">
        <w:rPr>
          <w:color w:val="000000" w:themeColor="text1"/>
          <w:sz w:val="16"/>
          <w:szCs w:val="16"/>
          <w:lang w:val="pt-BR"/>
        </w:rPr>
        <w:t xml:space="preserve">providenciar o profissional em um prazo de até </w:t>
      </w:r>
      <w:r w:rsidR="00D272BA" w:rsidRPr="0023272D">
        <w:rPr>
          <w:color w:val="000000" w:themeColor="text1"/>
          <w:sz w:val="16"/>
          <w:szCs w:val="16"/>
          <w:lang w:val="pt-BR"/>
        </w:rPr>
        <w:t>15</w:t>
      </w:r>
      <w:r w:rsidR="00F46047" w:rsidRPr="0023272D">
        <w:rPr>
          <w:color w:val="000000" w:themeColor="text1"/>
          <w:sz w:val="16"/>
          <w:szCs w:val="16"/>
          <w:lang w:val="pt-BR"/>
        </w:rPr>
        <w:t xml:space="preserve"> (</w:t>
      </w:r>
      <w:r w:rsidR="00D272BA" w:rsidRPr="0023272D">
        <w:rPr>
          <w:color w:val="000000" w:themeColor="text1"/>
          <w:sz w:val="16"/>
          <w:szCs w:val="16"/>
          <w:lang w:val="pt-BR"/>
        </w:rPr>
        <w:t>quinze</w:t>
      </w:r>
      <w:r w:rsidR="00F46047" w:rsidRPr="0023272D">
        <w:rPr>
          <w:color w:val="000000" w:themeColor="text1"/>
          <w:sz w:val="16"/>
          <w:szCs w:val="16"/>
          <w:lang w:val="pt-BR"/>
        </w:rPr>
        <w:t>) dias corridos, podendo ser prorrogado por mais</w:t>
      </w:r>
      <w:r w:rsidR="00D272BA" w:rsidRPr="0023272D">
        <w:rPr>
          <w:color w:val="000000" w:themeColor="text1"/>
          <w:sz w:val="16"/>
          <w:szCs w:val="16"/>
          <w:lang w:val="pt-BR"/>
        </w:rPr>
        <w:t xml:space="preserve"> 15</w:t>
      </w:r>
      <w:r w:rsidR="00F46047" w:rsidRPr="0023272D">
        <w:rPr>
          <w:color w:val="000000" w:themeColor="text1"/>
          <w:sz w:val="16"/>
          <w:szCs w:val="16"/>
          <w:lang w:val="pt-BR"/>
        </w:rPr>
        <w:t xml:space="preserve"> (</w:t>
      </w:r>
      <w:r w:rsidR="00D272BA" w:rsidRPr="0023272D">
        <w:rPr>
          <w:color w:val="000000" w:themeColor="text1"/>
          <w:sz w:val="16"/>
          <w:szCs w:val="16"/>
          <w:lang w:val="pt-BR"/>
        </w:rPr>
        <w:t>quinze</w:t>
      </w:r>
      <w:r w:rsidR="00F46047" w:rsidRPr="0023272D">
        <w:rPr>
          <w:color w:val="000000" w:themeColor="text1"/>
          <w:sz w:val="16"/>
          <w:szCs w:val="16"/>
          <w:lang w:val="pt-BR"/>
        </w:rPr>
        <w:t>) dias caso</w:t>
      </w:r>
      <w:r w:rsidR="004B2A95" w:rsidRPr="0023272D">
        <w:rPr>
          <w:color w:val="000000" w:themeColor="text1"/>
          <w:sz w:val="16"/>
          <w:szCs w:val="16"/>
          <w:lang w:val="pt-BR"/>
        </w:rPr>
        <w:t xml:space="preserve"> devidamente</w:t>
      </w:r>
      <w:r w:rsidR="00F46047" w:rsidRPr="0023272D">
        <w:rPr>
          <w:color w:val="000000" w:themeColor="text1"/>
          <w:sz w:val="16"/>
          <w:szCs w:val="16"/>
          <w:lang w:val="pt-BR"/>
        </w:rPr>
        <w:t xml:space="preserve"> justificado;</w:t>
      </w:r>
      <w:r w:rsidRPr="0023272D">
        <w:rPr>
          <w:color w:val="000000" w:themeColor="text1"/>
          <w:sz w:val="16"/>
          <w:szCs w:val="16"/>
          <w:lang w:val="pt-BR"/>
        </w:rPr>
        <w:t xml:space="preserve"> </w:t>
      </w:r>
    </w:p>
    <w:p w14:paraId="25EF3385" w14:textId="77777777" w:rsidR="00DD3007" w:rsidRPr="0023272D" w:rsidRDefault="00DD3007" w:rsidP="00DD3007">
      <w:pPr>
        <w:ind w:left="851" w:hanging="851"/>
        <w:rPr>
          <w:color w:val="000000" w:themeColor="text1"/>
          <w:sz w:val="16"/>
          <w:szCs w:val="16"/>
          <w:lang w:val="pt-BR"/>
        </w:rPr>
      </w:pPr>
    </w:p>
    <w:p w14:paraId="64984F4E" w14:textId="631E5950" w:rsidR="00DD3007" w:rsidRPr="0023272D" w:rsidRDefault="00DD3007" w:rsidP="00DD3007">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ITEM 1</w:t>
      </w:r>
      <w:r w:rsidR="000F7EE1">
        <w:rPr>
          <w:b/>
          <w:bCs/>
          <w:color w:val="000000" w:themeColor="text1"/>
          <w:sz w:val="16"/>
          <w:szCs w:val="16"/>
          <w:lang w:val="pt-BR"/>
        </w:rPr>
        <w:t>5</w:t>
      </w:r>
      <w:r w:rsidRPr="0023272D">
        <w:rPr>
          <w:b/>
          <w:bCs/>
          <w:color w:val="000000" w:themeColor="text1"/>
          <w:sz w:val="16"/>
          <w:szCs w:val="16"/>
          <w:lang w:val="pt-BR"/>
        </w:rPr>
        <w:t xml:space="preserve">: SERVICO DE </w:t>
      </w:r>
      <w:r>
        <w:rPr>
          <w:b/>
          <w:bCs/>
          <w:color w:val="000000" w:themeColor="text1"/>
          <w:sz w:val="16"/>
          <w:szCs w:val="16"/>
          <w:lang w:val="pt-BR"/>
        </w:rPr>
        <w:t xml:space="preserve">EXTENSÃO DE SUPORTE ASSISTIDO PARA </w:t>
      </w:r>
      <w:r w:rsidR="00A153E8">
        <w:rPr>
          <w:b/>
          <w:bCs/>
          <w:color w:val="000000" w:themeColor="text1"/>
          <w:sz w:val="16"/>
          <w:szCs w:val="16"/>
          <w:lang w:val="pt-BR"/>
        </w:rPr>
        <w:t>CFTV E CONTROLE DE ACESSO</w:t>
      </w:r>
    </w:p>
    <w:p w14:paraId="56DC5C58" w14:textId="03BB78D1" w:rsidR="00DD3007" w:rsidRPr="0023272D" w:rsidRDefault="00DD3007" w:rsidP="00DD3007">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 xml:space="preserve">A extensão do </w:t>
      </w:r>
      <w:r w:rsidRPr="0023272D">
        <w:rPr>
          <w:color w:val="000000" w:themeColor="text1"/>
          <w:sz w:val="16"/>
          <w:szCs w:val="16"/>
          <w:lang w:val="pt-BR"/>
        </w:rPr>
        <w:t>suporte assistido visa garantir a qualidade e prover retirada de dúvidas ou resolução de problemas de assunto técnico</w:t>
      </w:r>
      <w:r>
        <w:rPr>
          <w:color w:val="000000" w:themeColor="text1"/>
          <w:sz w:val="16"/>
          <w:szCs w:val="16"/>
          <w:lang w:val="pt-BR"/>
        </w:rPr>
        <w:t xml:space="preserve"> para projetos com alta complexidade e um número elevado de ativos a serem integrados </w:t>
      </w:r>
      <w:r w:rsidR="00A153E8">
        <w:rPr>
          <w:color w:val="000000" w:themeColor="text1"/>
          <w:sz w:val="16"/>
          <w:szCs w:val="16"/>
          <w:lang w:val="pt-BR"/>
        </w:rPr>
        <w:t>à Solução de Gravação ou Controle de Acesso</w:t>
      </w:r>
      <w:r w:rsidRPr="0023272D">
        <w:rPr>
          <w:color w:val="000000" w:themeColor="text1"/>
          <w:sz w:val="16"/>
          <w:szCs w:val="16"/>
          <w:lang w:val="pt-BR"/>
        </w:rPr>
        <w:t xml:space="preserve">; </w:t>
      </w:r>
    </w:p>
    <w:p w14:paraId="0448F506" w14:textId="55BE78E3" w:rsidR="00A153E8" w:rsidRDefault="00A153E8" w:rsidP="00DD3007">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Deverá ser fornecido presencialmente um profissional capacitado pela Fabricante no Gravador de Vídeo ou Controle de Acesso;</w:t>
      </w:r>
    </w:p>
    <w:p w14:paraId="239D3FF0" w14:textId="72C0CD74" w:rsidR="00DD3007" w:rsidRDefault="00DD3007" w:rsidP="00DD3007">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Após </w:t>
      </w:r>
      <w:r>
        <w:rPr>
          <w:color w:val="000000" w:themeColor="text1"/>
          <w:sz w:val="16"/>
          <w:szCs w:val="16"/>
          <w:lang w:val="pt-BR"/>
        </w:rPr>
        <w:t xml:space="preserve">toda </w:t>
      </w:r>
      <w:r w:rsidRPr="0023272D">
        <w:rPr>
          <w:color w:val="000000" w:themeColor="text1"/>
          <w:sz w:val="16"/>
          <w:szCs w:val="16"/>
          <w:lang w:val="pt-BR"/>
        </w:rPr>
        <w:t>a instalação</w:t>
      </w:r>
      <w:r>
        <w:rPr>
          <w:color w:val="000000" w:themeColor="text1"/>
          <w:sz w:val="16"/>
          <w:szCs w:val="16"/>
          <w:lang w:val="pt-BR"/>
        </w:rPr>
        <w:t xml:space="preserve"> e configuração</w:t>
      </w:r>
      <w:r w:rsidRPr="0023272D">
        <w:rPr>
          <w:color w:val="000000" w:themeColor="text1"/>
          <w:sz w:val="16"/>
          <w:szCs w:val="16"/>
          <w:lang w:val="pt-BR"/>
        </w:rPr>
        <w:t>, deverá ser disponibilizado um profissional para realizar suporte assistido</w:t>
      </w:r>
      <w:r>
        <w:rPr>
          <w:color w:val="000000" w:themeColor="text1"/>
          <w:sz w:val="16"/>
          <w:szCs w:val="16"/>
          <w:lang w:val="pt-BR"/>
        </w:rPr>
        <w:t xml:space="preserve"> a ser contabilizado por dia em uma rotina de 0</w:t>
      </w:r>
      <w:r w:rsidR="00A153E8">
        <w:rPr>
          <w:color w:val="000000" w:themeColor="text1"/>
          <w:sz w:val="16"/>
          <w:szCs w:val="16"/>
          <w:lang w:val="pt-BR"/>
        </w:rPr>
        <w:t>8</w:t>
      </w:r>
      <w:r>
        <w:rPr>
          <w:color w:val="000000" w:themeColor="text1"/>
          <w:sz w:val="16"/>
          <w:szCs w:val="16"/>
          <w:lang w:val="pt-BR"/>
        </w:rPr>
        <w:t xml:space="preserve"> (</w:t>
      </w:r>
      <w:r w:rsidR="00A153E8">
        <w:rPr>
          <w:color w:val="000000" w:themeColor="text1"/>
          <w:sz w:val="16"/>
          <w:szCs w:val="16"/>
          <w:lang w:val="pt-BR"/>
        </w:rPr>
        <w:t>oito</w:t>
      </w:r>
      <w:r>
        <w:rPr>
          <w:color w:val="000000" w:themeColor="text1"/>
          <w:sz w:val="16"/>
          <w:szCs w:val="16"/>
          <w:lang w:val="pt-BR"/>
        </w:rPr>
        <w:t>) horas presencialmente no local onde os serviços foram executados</w:t>
      </w:r>
      <w:r w:rsidRPr="0023272D">
        <w:rPr>
          <w:color w:val="000000" w:themeColor="text1"/>
          <w:sz w:val="16"/>
          <w:szCs w:val="16"/>
          <w:lang w:val="pt-BR"/>
        </w:rPr>
        <w:t>.</w:t>
      </w:r>
    </w:p>
    <w:p w14:paraId="096EDEFE" w14:textId="77777777" w:rsidR="00DD3007" w:rsidRPr="0023272D" w:rsidRDefault="00DD3007" w:rsidP="00DD3007">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Após solicitada a presença do profissional, a CONTRATADA deverá providenciar o profissional em um prazo de até 15 (quinze) dias corridos, </w:t>
      </w:r>
      <w:r w:rsidRPr="0023272D">
        <w:rPr>
          <w:color w:val="000000" w:themeColor="text1"/>
          <w:sz w:val="16"/>
          <w:szCs w:val="16"/>
          <w:lang w:val="pt-BR"/>
        </w:rPr>
        <w:lastRenderedPageBreak/>
        <w:t xml:space="preserve">podendo ser prorrogado por mais 15 (quinze) dias caso devidamente justificado; </w:t>
      </w:r>
    </w:p>
    <w:p w14:paraId="7736F958" w14:textId="77777777" w:rsidR="00DD3007" w:rsidRDefault="00DD3007" w:rsidP="00916942">
      <w:pPr>
        <w:widowControl w:val="0"/>
        <w:snapToGrid w:val="0"/>
        <w:ind w:left="851" w:hanging="851"/>
        <w:jc w:val="both"/>
        <w:rPr>
          <w:color w:val="000000" w:themeColor="text1"/>
          <w:sz w:val="16"/>
          <w:szCs w:val="16"/>
          <w:lang w:val="pt-BR"/>
        </w:rPr>
      </w:pPr>
    </w:p>
    <w:p w14:paraId="4D288124" w14:textId="77777777" w:rsidR="00DD3007" w:rsidRPr="0023272D" w:rsidRDefault="00DD3007" w:rsidP="00916942">
      <w:pPr>
        <w:widowControl w:val="0"/>
        <w:snapToGrid w:val="0"/>
        <w:ind w:left="851" w:hanging="851"/>
        <w:jc w:val="both"/>
        <w:rPr>
          <w:color w:val="000000" w:themeColor="text1"/>
          <w:sz w:val="16"/>
          <w:szCs w:val="16"/>
          <w:lang w:val="pt-BR"/>
        </w:rPr>
      </w:pPr>
    </w:p>
    <w:p w14:paraId="5C5D8831" w14:textId="70ACF544" w:rsidR="00846DF4" w:rsidRPr="00846DF4" w:rsidRDefault="0033240C"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ITEM 1</w:t>
      </w:r>
      <w:r w:rsidR="000F7EE1">
        <w:rPr>
          <w:b/>
          <w:bCs/>
          <w:color w:val="000000" w:themeColor="text1"/>
          <w:sz w:val="16"/>
          <w:szCs w:val="16"/>
          <w:lang w:val="pt-BR"/>
        </w:rPr>
        <w:t>6</w:t>
      </w:r>
      <w:r w:rsidRPr="0023272D">
        <w:rPr>
          <w:b/>
          <w:bCs/>
          <w:color w:val="000000" w:themeColor="text1"/>
          <w:sz w:val="16"/>
          <w:szCs w:val="16"/>
          <w:lang w:val="pt-BR"/>
        </w:rPr>
        <w:t xml:space="preserve">: </w:t>
      </w:r>
      <w:r w:rsidR="00D44E08" w:rsidRPr="0023272D">
        <w:rPr>
          <w:b/>
          <w:bCs/>
          <w:color w:val="000000" w:themeColor="text1"/>
          <w:sz w:val="16"/>
          <w:szCs w:val="16"/>
          <w:lang w:val="pt-BR"/>
        </w:rPr>
        <w:t>SERVICO DE INSTALACAO E FORNECIMENTO DE PATCH PANEL 24P</w:t>
      </w:r>
    </w:p>
    <w:p w14:paraId="4DA330A5" w14:textId="77777777" w:rsidR="00E546F0" w:rsidRPr="0023272D" w:rsidRDefault="00E546F0" w:rsidP="00E546F0">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serviços a serem executados:</w:t>
      </w:r>
    </w:p>
    <w:p w14:paraId="088E03EF" w14:textId="77777777" w:rsidR="00E546F0" w:rsidRPr="0023272D" w:rsidRDefault="00E546F0" w:rsidP="00E546F0">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Serviço de instalação e fornecimento de conjunto de materiais a serem fixados nos racks rack padrão 19”, para permitir a conexão de 24 cabos CAT 6 UTP;</w:t>
      </w:r>
    </w:p>
    <w:p w14:paraId="4B39A112" w14:textId="77777777" w:rsidR="00E546F0" w:rsidRPr="0023272D" w:rsidRDefault="00E546F0" w:rsidP="00E546F0">
      <w:pPr>
        <w:pStyle w:val="Heading2"/>
        <w:keepNext w:val="0"/>
        <w:keepLines w:val="0"/>
        <w:widowControl w:val="0"/>
        <w:numPr>
          <w:ilvl w:val="2"/>
          <w:numId w:val="8"/>
        </w:numPr>
        <w:snapToGrid w:val="0"/>
        <w:spacing w:before="0" w:after="0"/>
        <w:ind w:left="851" w:hanging="851"/>
        <w:jc w:val="both"/>
        <w:rPr>
          <w:b/>
          <w:bCs/>
          <w:color w:val="000000" w:themeColor="text1"/>
          <w:sz w:val="16"/>
          <w:szCs w:val="16"/>
          <w:lang w:val="pt-BR"/>
        </w:rPr>
      </w:pPr>
      <w:r w:rsidRPr="0023272D">
        <w:rPr>
          <w:color w:val="000000" w:themeColor="text1"/>
          <w:sz w:val="16"/>
          <w:szCs w:val="16"/>
          <w:lang w:val="pt-BR"/>
        </w:rPr>
        <w:t>Deve conter acessórios para o fechamento das posições não ocupadas;</w:t>
      </w:r>
    </w:p>
    <w:p w14:paraId="7CE500AF" w14:textId="77777777" w:rsidR="00E546F0" w:rsidRPr="0023272D" w:rsidRDefault="00E546F0" w:rsidP="00E546F0">
      <w:pPr>
        <w:pStyle w:val="Heading2"/>
        <w:keepNext w:val="0"/>
        <w:keepLines w:val="0"/>
        <w:widowControl w:val="0"/>
        <w:numPr>
          <w:ilvl w:val="2"/>
          <w:numId w:val="8"/>
        </w:numPr>
        <w:snapToGrid w:val="0"/>
        <w:spacing w:before="0" w:after="0"/>
        <w:ind w:left="851" w:hanging="851"/>
        <w:jc w:val="both"/>
        <w:rPr>
          <w:b/>
          <w:bCs/>
          <w:color w:val="000000" w:themeColor="text1"/>
          <w:sz w:val="16"/>
          <w:szCs w:val="16"/>
          <w:lang w:val="pt-BR"/>
        </w:rPr>
      </w:pPr>
      <w:r w:rsidRPr="0023272D">
        <w:rPr>
          <w:color w:val="000000" w:themeColor="text1"/>
          <w:sz w:val="16"/>
          <w:szCs w:val="16"/>
          <w:lang w:val="pt-BR"/>
        </w:rPr>
        <w:t>Terminações devidamente identificadas com etiquetas apresentando as informações do cabeamento;</w:t>
      </w:r>
    </w:p>
    <w:p w14:paraId="78582EE9" w14:textId="77777777" w:rsidR="00E546F0" w:rsidRPr="0023272D" w:rsidRDefault="00E546F0" w:rsidP="00E546F0">
      <w:pPr>
        <w:pStyle w:val="Heading2"/>
        <w:keepNext w:val="0"/>
        <w:keepLines w:val="0"/>
        <w:widowControl w:val="0"/>
        <w:numPr>
          <w:ilvl w:val="2"/>
          <w:numId w:val="8"/>
        </w:numPr>
        <w:snapToGrid w:val="0"/>
        <w:spacing w:before="0" w:after="0"/>
        <w:ind w:left="851" w:hanging="851"/>
        <w:jc w:val="both"/>
        <w:rPr>
          <w:b/>
          <w:bCs/>
          <w:color w:val="000000" w:themeColor="text1"/>
          <w:sz w:val="16"/>
          <w:szCs w:val="16"/>
          <w:lang w:val="pt-BR"/>
        </w:rPr>
      </w:pPr>
      <w:r w:rsidRPr="0023272D">
        <w:rPr>
          <w:color w:val="000000" w:themeColor="text1"/>
          <w:sz w:val="16"/>
          <w:szCs w:val="16"/>
          <w:lang w:val="pt-BR"/>
        </w:rPr>
        <w:t>Estar integrado no Aterramento (quando existente);</w:t>
      </w:r>
    </w:p>
    <w:p w14:paraId="6A0C8BB7" w14:textId="77777777" w:rsidR="00E546F0" w:rsidRDefault="00E546F0" w:rsidP="00E546F0">
      <w:pPr>
        <w:pStyle w:val="Heading2"/>
        <w:keepNext w:val="0"/>
        <w:keepLines w:val="0"/>
        <w:widowControl w:val="0"/>
        <w:numPr>
          <w:ilvl w:val="2"/>
          <w:numId w:val="8"/>
        </w:numPr>
        <w:snapToGrid w:val="0"/>
        <w:spacing w:before="0" w:after="0"/>
        <w:ind w:left="851" w:hanging="851"/>
        <w:jc w:val="both"/>
        <w:rPr>
          <w:b/>
          <w:bCs/>
          <w:color w:val="000000" w:themeColor="text1"/>
          <w:sz w:val="16"/>
          <w:szCs w:val="16"/>
          <w:lang w:val="pt-BR"/>
        </w:rPr>
      </w:pPr>
      <w:r w:rsidRPr="0023272D">
        <w:rPr>
          <w:color w:val="000000" w:themeColor="text1"/>
          <w:sz w:val="16"/>
          <w:szCs w:val="16"/>
          <w:lang w:val="pt-BR"/>
        </w:rPr>
        <w:t>Fornecer com todas terminações fêmeas em formato RJ45 crimpadas;</w:t>
      </w:r>
    </w:p>
    <w:p w14:paraId="7E58DB0C" w14:textId="77777777" w:rsidR="00E546F0" w:rsidRPr="00846DF4" w:rsidRDefault="00E546F0" w:rsidP="00E546F0">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846DF4">
        <w:rPr>
          <w:b/>
          <w:bCs/>
          <w:color w:val="000000" w:themeColor="text1"/>
          <w:sz w:val="16"/>
          <w:szCs w:val="16"/>
          <w:lang w:val="pt-BR"/>
        </w:rPr>
        <w:t>Dos materiais empregados no serviço:</w:t>
      </w:r>
    </w:p>
    <w:p w14:paraId="31D846F5" w14:textId="77777777" w:rsidR="00E546F0" w:rsidRPr="0067508A" w:rsidRDefault="00E546F0" w:rsidP="00E546F0">
      <w:pPr>
        <w:pStyle w:val="Heading2"/>
        <w:keepNext w:val="0"/>
        <w:keepLines w:val="0"/>
        <w:widowControl w:val="0"/>
        <w:numPr>
          <w:ilvl w:val="2"/>
          <w:numId w:val="8"/>
        </w:numPr>
        <w:snapToGrid w:val="0"/>
        <w:spacing w:before="0" w:after="0"/>
        <w:ind w:left="851" w:hanging="851"/>
        <w:jc w:val="both"/>
        <w:rPr>
          <w:b/>
          <w:bCs/>
          <w:color w:val="000000" w:themeColor="text1"/>
          <w:sz w:val="16"/>
          <w:szCs w:val="16"/>
          <w:lang w:val="pt-BR"/>
        </w:rPr>
      </w:pPr>
      <w:r w:rsidRPr="0067508A">
        <w:rPr>
          <w:b/>
          <w:bCs/>
          <w:color w:val="000000" w:themeColor="text1"/>
          <w:sz w:val="16"/>
          <w:szCs w:val="16"/>
          <w:lang w:val="pt-BR"/>
        </w:rPr>
        <w:t xml:space="preserve">Fornecer Patch </w:t>
      </w:r>
      <w:proofErr w:type="spellStart"/>
      <w:r w:rsidRPr="0067508A">
        <w:rPr>
          <w:b/>
          <w:bCs/>
          <w:color w:val="000000" w:themeColor="text1"/>
          <w:sz w:val="16"/>
          <w:szCs w:val="16"/>
          <w:lang w:val="pt-BR"/>
        </w:rPr>
        <w:t>Panel</w:t>
      </w:r>
      <w:proofErr w:type="spellEnd"/>
      <w:r w:rsidRPr="0067508A">
        <w:rPr>
          <w:b/>
          <w:bCs/>
          <w:color w:val="000000" w:themeColor="text1"/>
          <w:sz w:val="16"/>
          <w:szCs w:val="16"/>
          <w:lang w:val="pt-BR"/>
        </w:rPr>
        <w:t xml:space="preserve"> com as seguintes características:</w:t>
      </w:r>
    </w:p>
    <w:p w14:paraId="5126F88C" w14:textId="77777777" w:rsidR="00E546F0" w:rsidRDefault="00E546F0" w:rsidP="00E546F0">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67508A">
        <w:rPr>
          <w:color w:val="000000" w:themeColor="text1"/>
          <w:sz w:val="16"/>
          <w:szCs w:val="16"/>
          <w:lang w:val="pt-BR"/>
        </w:rPr>
        <w:t>Possuir certificado UL ou ETL (LISTED)</w:t>
      </w:r>
      <w:r w:rsidRPr="0023272D">
        <w:rPr>
          <w:color w:val="000000" w:themeColor="text1"/>
          <w:sz w:val="16"/>
          <w:szCs w:val="16"/>
          <w:lang w:val="pt-BR"/>
        </w:rPr>
        <w:t>;</w:t>
      </w:r>
    </w:p>
    <w:p w14:paraId="5F1A0101" w14:textId="77777777" w:rsidR="00E546F0" w:rsidRDefault="00E546F0" w:rsidP="00E546F0">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67508A">
        <w:rPr>
          <w:color w:val="000000" w:themeColor="text1"/>
          <w:sz w:val="16"/>
          <w:szCs w:val="16"/>
          <w:lang w:val="pt-BR"/>
        </w:rPr>
        <w:t xml:space="preserve">Patch </w:t>
      </w:r>
      <w:proofErr w:type="spellStart"/>
      <w:r w:rsidRPr="0067508A">
        <w:rPr>
          <w:color w:val="000000" w:themeColor="text1"/>
          <w:sz w:val="16"/>
          <w:szCs w:val="16"/>
          <w:lang w:val="pt-BR"/>
        </w:rPr>
        <w:t>Panel</w:t>
      </w:r>
      <w:proofErr w:type="spellEnd"/>
      <w:r w:rsidRPr="0067508A">
        <w:rPr>
          <w:color w:val="000000" w:themeColor="text1"/>
          <w:sz w:val="16"/>
          <w:szCs w:val="16"/>
          <w:lang w:val="pt-BR"/>
        </w:rPr>
        <w:t xml:space="preserve"> Descarregado</w:t>
      </w:r>
      <w:r>
        <w:rPr>
          <w:color w:val="000000" w:themeColor="text1"/>
          <w:sz w:val="16"/>
          <w:szCs w:val="16"/>
          <w:lang w:val="pt-BR"/>
        </w:rPr>
        <w:t>;</w:t>
      </w:r>
    </w:p>
    <w:p w14:paraId="03A55DA8" w14:textId="77777777" w:rsidR="00E546F0" w:rsidRPr="0067508A" w:rsidRDefault="00E546F0" w:rsidP="00E546F0">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67508A">
        <w:rPr>
          <w:color w:val="000000" w:themeColor="text1"/>
          <w:sz w:val="16"/>
          <w:szCs w:val="16"/>
          <w:lang w:val="pt-BR"/>
        </w:rPr>
        <w:t xml:space="preserve">Painel frontal em termoplástico de alto impacto, não </w:t>
      </w:r>
      <w:proofErr w:type="spellStart"/>
      <w:r w:rsidRPr="0067508A">
        <w:rPr>
          <w:color w:val="000000" w:themeColor="text1"/>
          <w:sz w:val="16"/>
          <w:szCs w:val="16"/>
          <w:lang w:val="pt-BR"/>
        </w:rPr>
        <w:t>propagante</w:t>
      </w:r>
      <w:proofErr w:type="spellEnd"/>
      <w:r w:rsidRPr="0067508A">
        <w:rPr>
          <w:color w:val="000000" w:themeColor="text1"/>
          <w:sz w:val="16"/>
          <w:szCs w:val="16"/>
          <w:lang w:val="pt-BR"/>
        </w:rPr>
        <w:t xml:space="preserve"> a chama com porta etiquetas de identificação em acrílico para proteção;</w:t>
      </w:r>
    </w:p>
    <w:p w14:paraId="7A06A4C9" w14:textId="77777777" w:rsidR="00E546F0" w:rsidRPr="0067508A" w:rsidRDefault="00E546F0" w:rsidP="00E546F0">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67508A">
        <w:rPr>
          <w:color w:val="000000" w:themeColor="text1"/>
          <w:sz w:val="16"/>
          <w:szCs w:val="16"/>
          <w:lang w:val="pt-BR"/>
        </w:rPr>
        <w:t>Fabricado em aço e termoplástico de alto impacto;</w:t>
      </w:r>
    </w:p>
    <w:p w14:paraId="6BEC9A0B" w14:textId="77777777" w:rsidR="00E546F0" w:rsidRPr="0067508A" w:rsidRDefault="00E546F0" w:rsidP="00E546F0">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67508A">
        <w:rPr>
          <w:color w:val="000000" w:themeColor="text1"/>
          <w:sz w:val="16"/>
          <w:szCs w:val="16"/>
          <w:lang w:val="pt-BR"/>
        </w:rPr>
        <w:t>Acabamento em pintura epóxi de alta resistência a riscos na cor preta resistente e protegido contra corrosão;</w:t>
      </w:r>
    </w:p>
    <w:p w14:paraId="6EDE8EE8" w14:textId="77777777" w:rsidR="00E546F0" w:rsidRPr="0067508A" w:rsidRDefault="00E546F0" w:rsidP="00E546F0">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67508A">
        <w:rPr>
          <w:color w:val="000000" w:themeColor="text1"/>
          <w:sz w:val="16"/>
          <w:szCs w:val="16"/>
          <w:lang w:val="pt-BR"/>
        </w:rPr>
        <w:t>Apresenta largura de 19” e altura de 1U, conforme requisitos da norma EIA/ECA-310E;</w:t>
      </w:r>
    </w:p>
    <w:p w14:paraId="6B1D3E4F" w14:textId="77777777" w:rsidR="00E546F0" w:rsidRPr="0067508A" w:rsidRDefault="00E546F0" w:rsidP="00E546F0">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67508A">
        <w:rPr>
          <w:color w:val="000000" w:themeColor="text1"/>
          <w:sz w:val="16"/>
          <w:szCs w:val="16"/>
          <w:lang w:val="pt-BR"/>
        </w:rPr>
        <w:t>Compatível com Conectores RJ-45 (Fêmea) Categorias 5e e/ou 6 e/ou 6A UTP e FTP;</w:t>
      </w:r>
    </w:p>
    <w:p w14:paraId="5BEC496B" w14:textId="77777777" w:rsidR="00E546F0" w:rsidRPr="0067508A" w:rsidRDefault="00E546F0" w:rsidP="00E546F0">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67508A">
        <w:rPr>
          <w:color w:val="000000" w:themeColor="text1"/>
          <w:sz w:val="16"/>
          <w:szCs w:val="16"/>
          <w:lang w:val="pt-BR"/>
        </w:rPr>
        <w:t xml:space="preserve">Deve possuir identificação dos conectores na parte frontal do Patch </w:t>
      </w:r>
      <w:proofErr w:type="spellStart"/>
      <w:r w:rsidRPr="0067508A">
        <w:rPr>
          <w:color w:val="000000" w:themeColor="text1"/>
          <w:sz w:val="16"/>
          <w:szCs w:val="16"/>
          <w:lang w:val="pt-BR"/>
        </w:rPr>
        <w:t>Panel</w:t>
      </w:r>
      <w:proofErr w:type="spellEnd"/>
      <w:r w:rsidRPr="0067508A">
        <w:rPr>
          <w:color w:val="000000" w:themeColor="text1"/>
          <w:sz w:val="16"/>
          <w:szCs w:val="16"/>
          <w:lang w:val="pt-BR"/>
        </w:rPr>
        <w:t xml:space="preserve"> (facilitando manutenção e instalação);</w:t>
      </w:r>
    </w:p>
    <w:p w14:paraId="12C97D4B" w14:textId="77777777" w:rsidR="00E546F0" w:rsidRPr="0067508A" w:rsidRDefault="00E546F0" w:rsidP="00E546F0">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67508A">
        <w:rPr>
          <w:color w:val="000000" w:themeColor="text1"/>
          <w:sz w:val="16"/>
          <w:szCs w:val="16"/>
          <w:lang w:val="pt-BR"/>
        </w:rPr>
        <w:t>Possuir local para aplicação de ícones de identificação (para codificação), conforme requisitos da norma ANSI/TIA/EIA-606-A;</w:t>
      </w:r>
    </w:p>
    <w:p w14:paraId="56D85D8B" w14:textId="77777777" w:rsidR="00E546F0" w:rsidRPr="0067508A" w:rsidRDefault="00E546F0" w:rsidP="00E546F0">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67508A">
        <w:rPr>
          <w:color w:val="000000" w:themeColor="text1"/>
          <w:sz w:val="16"/>
          <w:szCs w:val="16"/>
          <w:lang w:val="pt-BR"/>
        </w:rPr>
        <w:t>Ser fornecido com guia traseiro perfurado com possibilidade de fixação individual dos cabos, proporcionando segurança, flexibilidade e rapidez na montagem;</w:t>
      </w:r>
    </w:p>
    <w:p w14:paraId="45897949" w14:textId="77777777" w:rsidR="00E546F0" w:rsidRPr="0067508A" w:rsidRDefault="00E546F0" w:rsidP="00E546F0">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67508A">
        <w:rPr>
          <w:color w:val="000000" w:themeColor="text1"/>
          <w:sz w:val="16"/>
          <w:szCs w:val="16"/>
          <w:lang w:val="pt-BR"/>
        </w:rPr>
        <w:t>Ser fornecido com acessórios para fixação dos cabos (velcros e cintas de amarração);</w:t>
      </w:r>
    </w:p>
    <w:p w14:paraId="45FEAC8D" w14:textId="77777777" w:rsidR="00E546F0" w:rsidRPr="0067508A" w:rsidRDefault="00E546F0" w:rsidP="00E546F0">
      <w:pPr>
        <w:pStyle w:val="Heading2"/>
        <w:keepNext w:val="0"/>
        <w:keepLines w:val="0"/>
        <w:widowControl w:val="0"/>
        <w:numPr>
          <w:ilvl w:val="0"/>
          <w:numId w:val="0"/>
        </w:numPr>
        <w:snapToGrid w:val="0"/>
        <w:spacing w:before="0" w:after="0"/>
        <w:ind w:left="851"/>
        <w:jc w:val="both"/>
        <w:rPr>
          <w:color w:val="000000" w:themeColor="text1"/>
          <w:sz w:val="16"/>
          <w:szCs w:val="16"/>
          <w:lang w:val="pt-BR"/>
        </w:rPr>
      </w:pPr>
      <w:r w:rsidRPr="0067508A">
        <w:rPr>
          <w:color w:val="000000" w:themeColor="text1"/>
          <w:sz w:val="16"/>
          <w:szCs w:val="16"/>
          <w:lang w:val="pt-BR"/>
        </w:rPr>
        <w:t xml:space="preserve">O produto deve cumprir com os requisitos quanto a taxa máxima de compostos que não agridam ao meio ambiente conforme a diretiva </w:t>
      </w:r>
      <w:proofErr w:type="spellStart"/>
      <w:r w:rsidRPr="0067508A">
        <w:rPr>
          <w:color w:val="000000" w:themeColor="text1"/>
          <w:sz w:val="16"/>
          <w:szCs w:val="16"/>
          <w:lang w:val="pt-BR"/>
        </w:rPr>
        <w:t>RoHS</w:t>
      </w:r>
      <w:proofErr w:type="spellEnd"/>
    </w:p>
    <w:p w14:paraId="562E7E8E" w14:textId="77777777" w:rsidR="00E546F0" w:rsidRPr="0067508A" w:rsidRDefault="00E546F0" w:rsidP="00E546F0">
      <w:pPr>
        <w:pStyle w:val="Heading2"/>
        <w:keepNext w:val="0"/>
        <w:keepLines w:val="0"/>
        <w:widowControl w:val="0"/>
        <w:numPr>
          <w:ilvl w:val="2"/>
          <w:numId w:val="8"/>
        </w:numPr>
        <w:snapToGrid w:val="0"/>
        <w:spacing w:before="0" w:after="0"/>
        <w:ind w:left="851" w:hanging="851"/>
        <w:jc w:val="both"/>
        <w:rPr>
          <w:b/>
          <w:bCs/>
          <w:color w:val="000000" w:themeColor="text1"/>
          <w:sz w:val="16"/>
          <w:szCs w:val="16"/>
          <w:lang w:val="pt-BR"/>
        </w:rPr>
      </w:pPr>
      <w:r w:rsidRPr="0067508A">
        <w:rPr>
          <w:b/>
          <w:bCs/>
          <w:color w:val="000000" w:themeColor="text1"/>
          <w:sz w:val="16"/>
          <w:szCs w:val="16"/>
          <w:lang w:val="pt-BR"/>
        </w:rPr>
        <w:t xml:space="preserve">Fornecer 24 (vinte e quatro) </w:t>
      </w:r>
      <w:r>
        <w:rPr>
          <w:b/>
          <w:bCs/>
          <w:color w:val="000000" w:themeColor="text1"/>
          <w:sz w:val="16"/>
          <w:szCs w:val="16"/>
          <w:lang w:val="pt-BR"/>
        </w:rPr>
        <w:t>c</w:t>
      </w:r>
      <w:r w:rsidRPr="0067508A">
        <w:rPr>
          <w:b/>
          <w:bCs/>
          <w:color w:val="000000" w:themeColor="text1"/>
          <w:sz w:val="16"/>
          <w:szCs w:val="16"/>
          <w:lang w:val="pt-BR"/>
        </w:rPr>
        <w:t>onectores com as seguintes características:</w:t>
      </w:r>
    </w:p>
    <w:p w14:paraId="50B9E58D" w14:textId="77777777" w:rsidR="00E546F0" w:rsidRPr="0067508A" w:rsidRDefault="00E546F0" w:rsidP="00E546F0">
      <w:pPr>
        <w:pStyle w:val="Heading2"/>
        <w:keepNext w:val="0"/>
        <w:keepLines w:val="0"/>
        <w:widowControl w:val="0"/>
        <w:numPr>
          <w:ilvl w:val="3"/>
          <w:numId w:val="8"/>
        </w:numPr>
        <w:snapToGrid w:val="0"/>
        <w:spacing w:before="0" w:after="0"/>
        <w:jc w:val="both"/>
        <w:rPr>
          <w:color w:val="000000" w:themeColor="text1"/>
          <w:sz w:val="16"/>
          <w:szCs w:val="16"/>
          <w:lang w:val="pt-BR"/>
        </w:rPr>
      </w:pPr>
      <w:r w:rsidRPr="0067508A">
        <w:rPr>
          <w:color w:val="000000" w:themeColor="text1"/>
          <w:sz w:val="16"/>
          <w:szCs w:val="16"/>
          <w:lang w:val="pt-BR"/>
        </w:rPr>
        <w:t>Possuir certificado ETL (LISTED).</w:t>
      </w:r>
    </w:p>
    <w:p w14:paraId="06A83582" w14:textId="77777777" w:rsidR="00E546F0" w:rsidRPr="0067508A" w:rsidRDefault="00E546F0" w:rsidP="00E546F0">
      <w:pPr>
        <w:pStyle w:val="Heading2"/>
        <w:keepNext w:val="0"/>
        <w:keepLines w:val="0"/>
        <w:widowControl w:val="0"/>
        <w:numPr>
          <w:ilvl w:val="3"/>
          <w:numId w:val="8"/>
        </w:numPr>
        <w:snapToGrid w:val="0"/>
        <w:spacing w:before="0" w:after="0"/>
        <w:jc w:val="both"/>
        <w:rPr>
          <w:color w:val="000000" w:themeColor="text1"/>
          <w:sz w:val="16"/>
          <w:szCs w:val="16"/>
          <w:lang w:val="pt-BR"/>
        </w:rPr>
      </w:pPr>
      <w:r w:rsidRPr="0067508A">
        <w:rPr>
          <w:color w:val="000000" w:themeColor="text1"/>
          <w:sz w:val="16"/>
          <w:szCs w:val="16"/>
          <w:lang w:val="pt-BR"/>
        </w:rPr>
        <w:t>Deve possuir certificado de desempenho elétrico (VERIFIED) pela ETL, conforme as especificações da norma ANSI/TIA-568.2-D, para Categoria 6.</w:t>
      </w:r>
    </w:p>
    <w:p w14:paraId="7E196330" w14:textId="77777777" w:rsidR="00E546F0" w:rsidRPr="0067508A" w:rsidRDefault="00E546F0" w:rsidP="00E546F0">
      <w:pPr>
        <w:pStyle w:val="Heading2"/>
        <w:keepNext w:val="0"/>
        <w:keepLines w:val="0"/>
        <w:widowControl w:val="0"/>
        <w:numPr>
          <w:ilvl w:val="3"/>
          <w:numId w:val="8"/>
        </w:numPr>
        <w:snapToGrid w:val="0"/>
        <w:spacing w:before="0" w:after="0"/>
        <w:jc w:val="both"/>
        <w:rPr>
          <w:color w:val="000000" w:themeColor="text1"/>
          <w:sz w:val="16"/>
          <w:szCs w:val="16"/>
          <w:lang w:val="pt-BR"/>
        </w:rPr>
      </w:pPr>
      <w:r w:rsidRPr="0067508A">
        <w:rPr>
          <w:color w:val="000000" w:themeColor="text1"/>
          <w:sz w:val="16"/>
          <w:szCs w:val="16"/>
          <w:lang w:val="pt-BR"/>
        </w:rPr>
        <w:t>Possuir certificação de canal para 6 conexões por laboratório de 3a. Parte.</w:t>
      </w:r>
    </w:p>
    <w:p w14:paraId="2EFF13A9" w14:textId="77777777" w:rsidR="00E546F0" w:rsidRPr="0067508A" w:rsidRDefault="00E546F0" w:rsidP="00E546F0">
      <w:pPr>
        <w:pStyle w:val="Heading2"/>
        <w:keepNext w:val="0"/>
        <w:keepLines w:val="0"/>
        <w:widowControl w:val="0"/>
        <w:numPr>
          <w:ilvl w:val="3"/>
          <w:numId w:val="8"/>
        </w:numPr>
        <w:snapToGrid w:val="0"/>
        <w:spacing w:before="0" w:after="0"/>
        <w:jc w:val="both"/>
        <w:rPr>
          <w:color w:val="000000" w:themeColor="text1"/>
          <w:sz w:val="16"/>
          <w:szCs w:val="16"/>
          <w:lang w:val="pt-BR"/>
        </w:rPr>
      </w:pPr>
      <w:r w:rsidRPr="0067508A">
        <w:rPr>
          <w:color w:val="000000" w:themeColor="text1"/>
          <w:sz w:val="16"/>
          <w:szCs w:val="16"/>
          <w:lang w:val="pt-BR"/>
        </w:rPr>
        <w:t xml:space="preserve">Deve possuir corpo em material termoplástico de alto impacto, não </w:t>
      </w:r>
      <w:proofErr w:type="spellStart"/>
      <w:r w:rsidRPr="0067508A">
        <w:rPr>
          <w:color w:val="000000" w:themeColor="text1"/>
          <w:sz w:val="16"/>
          <w:szCs w:val="16"/>
          <w:lang w:val="pt-BR"/>
        </w:rPr>
        <w:t>propagante</w:t>
      </w:r>
      <w:proofErr w:type="spellEnd"/>
      <w:r w:rsidRPr="0067508A">
        <w:rPr>
          <w:color w:val="000000" w:themeColor="text1"/>
          <w:sz w:val="16"/>
          <w:szCs w:val="16"/>
          <w:lang w:val="pt-BR"/>
        </w:rPr>
        <w:t xml:space="preserve"> a chama e que cumpre a norma UL 94 V-0 (</w:t>
      </w:r>
      <w:proofErr w:type="spellStart"/>
      <w:r w:rsidRPr="0067508A">
        <w:rPr>
          <w:color w:val="000000" w:themeColor="text1"/>
          <w:sz w:val="16"/>
          <w:szCs w:val="16"/>
          <w:lang w:val="pt-BR"/>
        </w:rPr>
        <w:t>flamabillidade</w:t>
      </w:r>
      <w:proofErr w:type="spellEnd"/>
      <w:r w:rsidRPr="0067508A">
        <w:rPr>
          <w:color w:val="000000" w:themeColor="text1"/>
          <w:sz w:val="16"/>
          <w:szCs w:val="16"/>
          <w:lang w:val="pt-BR"/>
        </w:rPr>
        <w:t>);</w:t>
      </w:r>
    </w:p>
    <w:p w14:paraId="0AA2118A" w14:textId="77777777" w:rsidR="00E546F0" w:rsidRPr="0067508A" w:rsidRDefault="00E546F0" w:rsidP="00E546F0">
      <w:pPr>
        <w:pStyle w:val="Heading2"/>
        <w:keepNext w:val="0"/>
        <w:keepLines w:val="0"/>
        <w:widowControl w:val="0"/>
        <w:numPr>
          <w:ilvl w:val="3"/>
          <w:numId w:val="8"/>
        </w:numPr>
        <w:snapToGrid w:val="0"/>
        <w:spacing w:before="0" w:after="0"/>
        <w:jc w:val="both"/>
        <w:rPr>
          <w:color w:val="000000" w:themeColor="text1"/>
          <w:sz w:val="16"/>
          <w:szCs w:val="16"/>
          <w:lang w:val="pt-BR"/>
        </w:rPr>
      </w:pPr>
      <w:r w:rsidRPr="0067508A">
        <w:rPr>
          <w:color w:val="000000" w:themeColor="text1"/>
          <w:sz w:val="16"/>
          <w:szCs w:val="16"/>
          <w:lang w:val="pt-BR"/>
        </w:rPr>
        <w:t>Possuir terminação do tipo 110 IDC (conexão traseira) estanhados para a proteção contra oxidação e permitir inserção de condutores de 22 AWG a 26 AWG;</w:t>
      </w:r>
    </w:p>
    <w:p w14:paraId="06879821" w14:textId="77777777" w:rsidR="00E546F0" w:rsidRPr="0067508A" w:rsidRDefault="00E546F0" w:rsidP="00E546F0">
      <w:pPr>
        <w:pStyle w:val="Heading2"/>
        <w:keepNext w:val="0"/>
        <w:keepLines w:val="0"/>
        <w:widowControl w:val="0"/>
        <w:numPr>
          <w:ilvl w:val="3"/>
          <w:numId w:val="8"/>
        </w:numPr>
        <w:snapToGrid w:val="0"/>
        <w:spacing w:before="0" w:after="0"/>
        <w:jc w:val="both"/>
        <w:rPr>
          <w:color w:val="000000" w:themeColor="text1"/>
          <w:sz w:val="16"/>
          <w:szCs w:val="16"/>
          <w:lang w:val="pt-BR"/>
        </w:rPr>
      </w:pPr>
      <w:r w:rsidRPr="0067508A">
        <w:rPr>
          <w:color w:val="000000" w:themeColor="text1"/>
          <w:sz w:val="16"/>
          <w:szCs w:val="16"/>
          <w:lang w:val="pt-BR"/>
        </w:rPr>
        <w:t>Possuir protetores posteriores para as conexões;</w:t>
      </w:r>
    </w:p>
    <w:p w14:paraId="1AE3D7EC" w14:textId="77777777" w:rsidR="00E546F0" w:rsidRPr="0067508A" w:rsidRDefault="00E546F0" w:rsidP="00E546F0">
      <w:pPr>
        <w:pStyle w:val="Heading2"/>
        <w:keepNext w:val="0"/>
        <w:keepLines w:val="0"/>
        <w:widowControl w:val="0"/>
        <w:numPr>
          <w:ilvl w:val="3"/>
          <w:numId w:val="8"/>
        </w:numPr>
        <w:snapToGrid w:val="0"/>
        <w:spacing w:before="0" w:after="0"/>
        <w:jc w:val="both"/>
        <w:rPr>
          <w:color w:val="000000" w:themeColor="text1"/>
          <w:sz w:val="16"/>
          <w:szCs w:val="16"/>
          <w:lang w:val="pt-BR"/>
        </w:rPr>
      </w:pPr>
      <w:r w:rsidRPr="0067508A">
        <w:rPr>
          <w:color w:val="000000" w:themeColor="text1"/>
          <w:sz w:val="16"/>
          <w:szCs w:val="16"/>
          <w:lang w:val="pt-BR"/>
        </w:rPr>
        <w:t>Deve ser fornecido com tampa frontal (Dust Cover);</w:t>
      </w:r>
    </w:p>
    <w:p w14:paraId="31DF3979" w14:textId="77777777" w:rsidR="00E546F0" w:rsidRPr="0067508A" w:rsidRDefault="00E546F0" w:rsidP="00E546F0">
      <w:pPr>
        <w:pStyle w:val="Heading2"/>
        <w:keepNext w:val="0"/>
        <w:keepLines w:val="0"/>
        <w:widowControl w:val="0"/>
        <w:numPr>
          <w:ilvl w:val="3"/>
          <w:numId w:val="8"/>
        </w:numPr>
        <w:snapToGrid w:val="0"/>
        <w:spacing w:before="0" w:after="0"/>
        <w:jc w:val="both"/>
        <w:rPr>
          <w:color w:val="000000" w:themeColor="text1"/>
          <w:sz w:val="16"/>
          <w:szCs w:val="16"/>
          <w:lang w:val="pt-BR"/>
        </w:rPr>
      </w:pPr>
      <w:r w:rsidRPr="0067508A">
        <w:rPr>
          <w:color w:val="000000" w:themeColor="text1"/>
          <w:sz w:val="16"/>
          <w:szCs w:val="16"/>
          <w:lang w:val="pt-BR"/>
        </w:rPr>
        <w:t>Deve suportar saída do cabo em ângulos de 90º ou 180º;</w:t>
      </w:r>
    </w:p>
    <w:p w14:paraId="5BACAE66" w14:textId="77777777" w:rsidR="00E546F0" w:rsidRPr="0067508A" w:rsidRDefault="00E546F0" w:rsidP="00E546F0">
      <w:pPr>
        <w:pStyle w:val="Heading2"/>
        <w:keepNext w:val="0"/>
        <w:keepLines w:val="0"/>
        <w:widowControl w:val="0"/>
        <w:numPr>
          <w:ilvl w:val="3"/>
          <w:numId w:val="8"/>
        </w:numPr>
        <w:snapToGrid w:val="0"/>
        <w:spacing w:before="0" w:after="0"/>
        <w:jc w:val="both"/>
        <w:rPr>
          <w:color w:val="000000" w:themeColor="text1"/>
          <w:sz w:val="16"/>
          <w:szCs w:val="16"/>
          <w:lang w:val="pt-BR"/>
        </w:rPr>
      </w:pPr>
      <w:r w:rsidRPr="0067508A">
        <w:rPr>
          <w:color w:val="000000" w:themeColor="text1"/>
          <w:sz w:val="16"/>
          <w:szCs w:val="16"/>
          <w:lang w:val="pt-BR"/>
        </w:rPr>
        <w:t xml:space="preserve">Possuir </w:t>
      </w:r>
      <w:proofErr w:type="spellStart"/>
      <w:r w:rsidRPr="0067508A">
        <w:rPr>
          <w:color w:val="000000" w:themeColor="text1"/>
          <w:sz w:val="16"/>
          <w:szCs w:val="16"/>
          <w:lang w:val="pt-BR"/>
        </w:rPr>
        <w:t>keystone</w:t>
      </w:r>
      <w:proofErr w:type="spellEnd"/>
      <w:r w:rsidRPr="0067508A">
        <w:rPr>
          <w:color w:val="000000" w:themeColor="text1"/>
          <w:sz w:val="16"/>
          <w:szCs w:val="16"/>
          <w:lang w:val="pt-BR"/>
        </w:rPr>
        <w:t xml:space="preserve"> </w:t>
      </w:r>
      <w:proofErr w:type="spellStart"/>
      <w:r w:rsidRPr="0067508A">
        <w:rPr>
          <w:color w:val="000000" w:themeColor="text1"/>
          <w:sz w:val="16"/>
          <w:szCs w:val="16"/>
          <w:lang w:val="pt-BR"/>
        </w:rPr>
        <w:t>jack</w:t>
      </w:r>
      <w:proofErr w:type="spellEnd"/>
      <w:r w:rsidRPr="0067508A">
        <w:rPr>
          <w:color w:val="000000" w:themeColor="text1"/>
          <w:sz w:val="16"/>
          <w:szCs w:val="16"/>
          <w:lang w:val="pt-BR"/>
        </w:rPr>
        <w:t xml:space="preserve"> compatível com terminações T568A e T568B, de acordo com a norma ANSI/TIA/EIA-568.2-D;</w:t>
      </w:r>
    </w:p>
    <w:p w14:paraId="0AAB57EC" w14:textId="77777777" w:rsidR="00E546F0" w:rsidRPr="0067508A" w:rsidRDefault="00E546F0" w:rsidP="00E546F0">
      <w:pPr>
        <w:pStyle w:val="Heading2"/>
        <w:keepNext w:val="0"/>
        <w:keepLines w:val="0"/>
        <w:widowControl w:val="0"/>
        <w:numPr>
          <w:ilvl w:val="3"/>
          <w:numId w:val="8"/>
        </w:numPr>
        <w:snapToGrid w:val="0"/>
        <w:spacing w:before="0" w:after="0"/>
        <w:jc w:val="both"/>
        <w:rPr>
          <w:color w:val="000000" w:themeColor="text1"/>
          <w:sz w:val="16"/>
          <w:szCs w:val="16"/>
          <w:lang w:val="pt-BR"/>
        </w:rPr>
      </w:pPr>
      <w:r w:rsidRPr="0067508A">
        <w:rPr>
          <w:color w:val="000000" w:themeColor="text1"/>
          <w:sz w:val="16"/>
          <w:szCs w:val="16"/>
          <w:lang w:val="pt-BR"/>
        </w:rPr>
        <w:t xml:space="preserve">O produto deve cumprir com os requisitos quanto a taxa máxima de compostos que não agridam ao meio ambiente conforme a diretiva </w:t>
      </w:r>
      <w:proofErr w:type="spellStart"/>
      <w:r w:rsidRPr="0067508A">
        <w:rPr>
          <w:color w:val="000000" w:themeColor="text1"/>
          <w:sz w:val="16"/>
          <w:szCs w:val="16"/>
          <w:lang w:val="pt-BR"/>
        </w:rPr>
        <w:t>RoHS</w:t>
      </w:r>
      <w:proofErr w:type="spellEnd"/>
      <w:r>
        <w:rPr>
          <w:color w:val="000000" w:themeColor="text1"/>
          <w:sz w:val="16"/>
          <w:szCs w:val="16"/>
          <w:lang w:val="pt-BR"/>
        </w:rPr>
        <w:t>.</w:t>
      </w:r>
    </w:p>
    <w:p w14:paraId="7BC31C70" w14:textId="77777777" w:rsidR="0033240C" w:rsidRPr="0023272D" w:rsidRDefault="0033240C" w:rsidP="00916942">
      <w:pPr>
        <w:widowControl w:val="0"/>
        <w:snapToGrid w:val="0"/>
        <w:ind w:left="851" w:hanging="851"/>
        <w:jc w:val="both"/>
        <w:rPr>
          <w:color w:val="000000" w:themeColor="text1"/>
          <w:sz w:val="16"/>
          <w:szCs w:val="16"/>
          <w:lang w:val="pt-BR"/>
        </w:rPr>
      </w:pPr>
    </w:p>
    <w:p w14:paraId="0726DC3E" w14:textId="56ABAB90" w:rsidR="0033240C" w:rsidRPr="0023272D" w:rsidRDefault="0033240C"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ITEM 1</w:t>
      </w:r>
      <w:r w:rsidR="000F7EE1">
        <w:rPr>
          <w:b/>
          <w:bCs/>
          <w:color w:val="000000" w:themeColor="text1"/>
          <w:sz w:val="16"/>
          <w:szCs w:val="16"/>
          <w:lang w:val="pt-BR"/>
        </w:rPr>
        <w:t>7</w:t>
      </w:r>
      <w:r w:rsidRPr="0023272D">
        <w:rPr>
          <w:b/>
          <w:bCs/>
          <w:color w:val="000000" w:themeColor="text1"/>
          <w:sz w:val="16"/>
          <w:szCs w:val="16"/>
          <w:lang w:val="pt-BR"/>
        </w:rPr>
        <w:t xml:space="preserve">: </w:t>
      </w:r>
      <w:r w:rsidR="00116D62" w:rsidRPr="0023272D">
        <w:rPr>
          <w:b/>
          <w:bCs/>
          <w:color w:val="000000" w:themeColor="text1"/>
          <w:sz w:val="16"/>
          <w:szCs w:val="16"/>
          <w:lang w:val="pt-BR"/>
        </w:rPr>
        <w:t>SERVICO DE INSTALACAO E FORNECIMENTO DE PATCH CORD CAT6</w:t>
      </w:r>
    </w:p>
    <w:p w14:paraId="1846208E" w14:textId="77777777" w:rsidR="004A1F92" w:rsidRPr="0023272D" w:rsidRDefault="004A1F92"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serviços a serem executados:</w:t>
      </w:r>
    </w:p>
    <w:p w14:paraId="38024E86" w14:textId="6577BAC8" w:rsidR="005803D6" w:rsidRPr="0023272D" w:rsidRDefault="005803D6"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Serviço de instalação e fornecimento de patch </w:t>
      </w:r>
      <w:proofErr w:type="spellStart"/>
      <w:r w:rsidRPr="0023272D">
        <w:rPr>
          <w:color w:val="000000" w:themeColor="text1"/>
          <w:sz w:val="16"/>
          <w:szCs w:val="16"/>
          <w:lang w:val="pt-BR"/>
        </w:rPr>
        <w:t>cord</w:t>
      </w:r>
      <w:proofErr w:type="spellEnd"/>
      <w:r w:rsidRPr="0023272D">
        <w:rPr>
          <w:color w:val="000000" w:themeColor="text1"/>
          <w:sz w:val="16"/>
          <w:szCs w:val="16"/>
          <w:lang w:val="pt-BR"/>
        </w:rPr>
        <w:t xml:space="preserve"> para a interligação entre a porta lógica e a estação de trabalho ou para manobra na sala de telecomunicações (entre patch </w:t>
      </w:r>
      <w:proofErr w:type="spellStart"/>
      <w:r w:rsidRPr="0023272D">
        <w:rPr>
          <w:color w:val="000000" w:themeColor="text1"/>
          <w:sz w:val="16"/>
          <w:szCs w:val="16"/>
          <w:lang w:val="pt-BR"/>
        </w:rPr>
        <w:t>panel</w:t>
      </w:r>
      <w:proofErr w:type="spellEnd"/>
      <w:r w:rsidRPr="0023272D">
        <w:rPr>
          <w:color w:val="000000" w:themeColor="text1"/>
          <w:sz w:val="16"/>
          <w:szCs w:val="16"/>
          <w:lang w:val="pt-BR"/>
        </w:rPr>
        <w:t xml:space="preserve"> e ativos de rede);</w:t>
      </w:r>
    </w:p>
    <w:p w14:paraId="417ED24A" w14:textId="49B4CBFC" w:rsidR="00404175" w:rsidRPr="0023272D" w:rsidRDefault="00404175" w:rsidP="00916942">
      <w:pPr>
        <w:pStyle w:val="Heading2"/>
        <w:keepNext w:val="0"/>
        <w:keepLines w:val="0"/>
        <w:widowControl w:val="0"/>
        <w:numPr>
          <w:ilvl w:val="2"/>
          <w:numId w:val="8"/>
        </w:numPr>
        <w:snapToGrid w:val="0"/>
        <w:spacing w:before="0" w:after="0"/>
        <w:ind w:left="851" w:hanging="851"/>
        <w:jc w:val="both"/>
        <w:rPr>
          <w:b/>
          <w:bCs/>
          <w:color w:val="000000" w:themeColor="text1"/>
          <w:sz w:val="16"/>
          <w:szCs w:val="16"/>
          <w:lang w:val="pt-BR"/>
        </w:rPr>
      </w:pPr>
      <w:r w:rsidRPr="0023272D">
        <w:rPr>
          <w:color w:val="000000" w:themeColor="text1"/>
          <w:sz w:val="16"/>
          <w:szCs w:val="16"/>
          <w:lang w:val="pt-BR"/>
        </w:rPr>
        <w:t>Deverá ser instalado com os cabos devidamente identificados com etiquetas apresentando as informações do cabeamento;</w:t>
      </w:r>
    </w:p>
    <w:p w14:paraId="0826EDA4" w14:textId="65653269" w:rsidR="00404175" w:rsidRPr="0023272D" w:rsidRDefault="00404175"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Deverá </w:t>
      </w:r>
      <w:r w:rsidR="00E03E68" w:rsidRPr="0023272D">
        <w:rPr>
          <w:color w:val="000000" w:themeColor="text1"/>
          <w:sz w:val="16"/>
          <w:szCs w:val="16"/>
          <w:lang w:val="pt-BR"/>
        </w:rPr>
        <w:t>ser instalado com</w:t>
      </w:r>
      <w:r w:rsidRPr="0023272D">
        <w:rPr>
          <w:color w:val="000000" w:themeColor="text1"/>
          <w:sz w:val="16"/>
          <w:szCs w:val="16"/>
          <w:lang w:val="pt-BR"/>
        </w:rPr>
        <w:t xml:space="preserve"> </w:t>
      </w:r>
      <w:r w:rsidR="00E03E68" w:rsidRPr="0023272D">
        <w:rPr>
          <w:color w:val="000000" w:themeColor="text1"/>
          <w:sz w:val="16"/>
          <w:szCs w:val="16"/>
          <w:lang w:val="pt-BR"/>
        </w:rPr>
        <w:t>v</w:t>
      </w:r>
      <w:r w:rsidRPr="0023272D">
        <w:rPr>
          <w:color w:val="000000" w:themeColor="text1"/>
          <w:sz w:val="16"/>
          <w:szCs w:val="16"/>
          <w:lang w:val="pt-BR"/>
        </w:rPr>
        <w:t>elcros que promovam a firmeza e sustentação do cabeamento</w:t>
      </w:r>
      <w:r w:rsidR="006F47FE">
        <w:rPr>
          <w:color w:val="000000" w:themeColor="text1"/>
          <w:sz w:val="16"/>
          <w:szCs w:val="16"/>
          <w:lang w:val="pt-BR"/>
        </w:rPr>
        <w:t>.</w:t>
      </w:r>
      <w:r w:rsidR="009D7D08" w:rsidRPr="0023272D">
        <w:rPr>
          <w:color w:val="000000" w:themeColor="text1"/>
          <w:sz w:val="16"/>
          <w:szCs w:val="16"/>
          <w:lang w:val="pt-BR"/>
        </w:rPr>
        <w:t xml:space="preserve"> </w:t>
      </w:r>
      <w:r w:rsidR="006F47FE">
        <w:rPr>
          <w:color w:val="000000" w:themeColor="text1"/>
          <w:sz w:val="16"/>
          <w:szCs w:val="16"/>
          <w:lang w:val="pt-BR"/>
        </w:rPr>
        <w:t>O</w:t>
      </w:r>
      <w:r w:rsidR="009D7D08" w:rsidRPr="0023272D">
        <w:rPr>
          <w:color w:val="000000" w:themeColor="text1"/>
          <w:sz w:val="16"/>
          <w:szCs w:val="16"/>
          <w:lang w:val="pt-BR"/>
        </w:rPr>
        <w:t xml:space="preserve">s velcros deverão envolver os cabos </w:t>
      </w:r>
      <w:r w:rsidRPr="0023272D">
        <w:rPr>
          <w:color w:val="000000" w:themeColor="text1"/>
          <w:sz w:val="16"/>
          <w:szCs w:val="16"/>
          <w:lang w:val="pt-BR"/>
        </w:rPr>
        <w:t>a cada</w:t>
      </w:r>
      <w:r w:rsidR="009D7D08" w:rsidRPr="0023272D">
        <w:rPr>
          <w:color w:val="000000" w:themeColor="text1"/>
          <w:sz w:val="16"/>
          <w:szCs w:val="16"/>
          <w:lang w:val="pt-BR"/>
        </w:rPr>
        <w:t xml:space="preserve"> </w:t>
      </w:r>
      <w:r w:rsidR="00535C78" w:rsidRPr="0023272D">
        <w:rPr>
          <w:color w:val="000000" w:themeColor="text1"/>
          <w:sz w:val="16"/>
          <w:szCs w:val="16"/>
          <w:lang w:val="pt-BR"/>
        </w:rPr>
        <w:t>5</w:t>
      </w:r>
      <w:r w:rsidR="009D7D08" w:rsidRPr="0023272D">
        <w:rPr>
          <w:color w:val="000000" w:themeColor="text1"/>
          <w:sz w:val="16"/>
          <w:szCs w:val="16"/>
          <w:lang w:val="pt-BR"/>
        </w:rPr>
        <w:t>0 centímetros no mínimo;</w:t>
      </w:r>
    </w:p>
    <w:p w14:paraId="2BF5AFB3" w14:textId="64778DD7" w:rsidR="00F44514" w:rsidRDefault="00F44514"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 xml:space="preserve">Os Patch </w:t>
      </w:r>
      <w:proofErr w:type="spellStart"/>
      <w:r>
        <w:rPr>
          <w:color w:val="000000" w:themeColor="text1"/>
          <w:sz w:val="16"/>
          <w:szCs w:val="16"/>
          <w:lang w:val="pt-BR"/>
        </w:rPr>
        <w:t>Cords</w:t>
      </w:r>
      <w:proofErr w:type="spellEnd"/>
      <w:r>
        <w:rPr>
          <w:color w:val="000000" w:themeColor="text1"/>
          <w:sz w:val="16"/>
          <w:szCs w:val="16"/>
          <w:lang w:val="pt-BR"/>
        </w:rPr>
        <w:t xml:space="preserve"> deverão ser passados pelo organizador de cabos, quando existente;</w:t>
      </w:r>
    </w:p>
    <w:p w14:paraId="34DF088E" w14:textId="568E4B90" w:rsidR="00F52770" w:rsidRPr="0023272D" w:rsidRDefault="00F52770"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Todos os cabos deverão estar devidamente fixos e organizados. </w:t>
      </w:r>
      <w:r w:rsidR="006F63D6" w:rsidRPr="0023272D">
        <w:rPr>
          <w:color w:val="000000" w:themeColor="text1"/>
          <w:sz w:val="16"/>
          <w:szCs w:val="16"/>
          <w:lang w:val="pt-BR"/>
        </w:rPr>
        <w:t xml:space="preserve">Não serão aceitos cabos </w:t>
      </w:r>
      <w:r w:rsidR="00176930" w:rsidRPr="0023272D">
        <w:rPr>
          <w:color w:val="000000" w:themeColor="text1"/>
          <w:sz w:val="16"/>
          <w:szCs w:val="16"/>
          <w:lang w:val="pt-BR"/>
        </w:rPr>
        <w:t xml:space="preserve">instalados </w:t>
      </w:r>
      <w:r w:rsidR="006F63D6" w:rsidRPr="0023272D">
        <w:rPr>
          <w:color w:val="000000" w:themeColor="text1"/>
          <w:sz w:val="16"/>
          <w:szCs w:val="16"/>
          <w:lang w:val="pt-BR"/>
        </w:rPr>
        <w:t>enrolados ou traçados sobre si</w:t>
      </w:r>
      <w:r w:rsidR="00176930" w:rsidRPr="0023272D">
        <w:rPr>
          <w:color w:val="000000" w:themeColor="text1"/>
          <w:sz w:val="16"/>
          <w:szCs w:val="16"/>
          <w:lang w:val="pt-BR"/>
        </w:rPr>
        <w:t xml:space="preserve"> mesmos ou sobre os demais ao lado</w:t>
      </w:r>
      <w:r w:rsidR="006F63D6" w:rsidRPr="0023272D">
        <w:rPr>
          <w:color w:val="000000" w:themeColor="text1"/>
          <w:sz w:val="16"/>
          <w:szCs w:val="16"/>
          <w:lang w:val="pt-BR"/>
        </w:rPr>
        <w:t>. Todos</w:t>
      </w:r>
      <w:r w:rsidR="000550EE" w:rsidRPr="0023272D">
        <w:rPr>
          <w:color w:val="000000" w:themeColor="text1"/>
          <w:sz w:val="16"/>
          <w:szCs w:val="16"/>
          <w:lang w:val="pt-BR"/>
        </w:rPr>
        <w:t xml:space="preserve"> os cabos</w:t>
      </w:r>
      <w:r w:rsidR="006F63D6" w:rsidRPr="0023272D">
        <w:rPr>
          <w:color w:val="000000" w:themeColor="text1"/>
          <w:sz w:val="16"/>
          <w:szCs w:val="16"/>
          <w:lang w:val="pt-BR"/>
        </w:rPr>
        <w:t xml:space="preserve"> deverão ser </w:t>
      </w:r>
      <w:r w:rsidR="000550EE" w:rsidRPr="0023272D">
        <w:rPr>
          <w:color w:val="000000" w:themeColor="text1"/>
          <w:sz w:val="16"/>
          <w:szCs w:val="16"/>
          <w:lang w:val="pt-BR"/>
        </w:rPr>
        <w:t>instalados</w:t>
      </w:r>
      <w:r w:rsidR="006F63D6" w:rsidRPr="0023272D">
        <w:rPr>
          <w:color w:val="000000" w:themeColor="text1"/>
          <w:sz w:val="16"/>
          <w:szCs w:val="16"/>
          <w:lang w:val="pt-BR"/>
        </w:rPr>
        <w:t xml:space="preserve"> preferencialmente seguindo padrões lineares</w:t>
      </w:r>
      <w:r w:rsidR="00105DA2" w:rsidRPr="0023272D">
        <w:rPr>
          <w:color w:val="000000" w:themeColor="text1"/>
          <w:sz w:val="16"/>
          <w:szCs w:val="16"/>
          <w:lang w:val="pt-BR"/>
        </w:rPr>
        <w:t xml:space="preserve"> ou com curvas suaves</w:t>
      </w:r>
      <w:r w:rsidR="006F63D6" w:rsidRPr="0023272D">
        <w:rPr>
          <w:color w:val="000000" w:themeColor="text1"/>
          <w:sz w:val="16"/>
          <w:szCs w:val="16"/>
          <w:lang w:val="pt-BR"/>
        </w:rPr>
        <w:t xml:space="preserve"> sem torções ou emaranhamento entre os cabos ao</w:t>
      </w:r>
      <w:r w:rsidR="00823D99" w:rsidRPr="0023272D">
        <w:rPr>
          <w:color w:val="000000" w:themeColor="text1"/>
          <w:sz w:val="16"/>
          <w:szCs w:val="16"/>
          <w:lang w:val="pt-BR"/>
        </w:rPr>
        <w:t xml:space="preserve"> lado</w:t>
      </w:r>
      <w:r w:rsidR="006F63D6" w:rsidRPr="0023272D">
        <w:rPr>
          <w:color w:val="000000" w:themeColor="text1"/>
          <w:sz w:val="16"/>
          <w:szCs w:val="16"/>
          <w:lang w:val="pt-BR"/>
        </w:rPr>
        <w:t>;</w:t>
      </w:r>
    </w:p>
    <w:p w14:paraId="70B33AD4" w14:textId="049F3ED7" w:rsidR="00F52770" w:rsidRPr="0023272D" w:rsidRDefault="009A1793"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A coloração dos Patch </w:t>
      </w:r>
      <w:proofErr w:type="spellStart"/>
      <w:r w:rsidRPr="0023272D">
        <w:rPr>
          <w:color w:val="000000" w:themeColor="text1"/>
          <w:sz w:val="16"/>
          <w:szCs w:val="16"/>
          <w:lang w:val="pt-BR"/>
        </w:rPr>
        <w:t>Cords</w:t>
      </w:r>
      <w:proofErr w:type="spellEnd"/>
      <w:r w:rsidRPr="0023272D">
        <w:rPr>
          <w:color w:val="000000" w:themeColor="text1"/>
          <w:sz w:val="16"/>
          <w:szCs w:val="16"/>
          <w:lang w:val="pt-BR"/>
        </w:rPr>
        <w:t xml:space="preserve"> deverá ser conforme padronizado pela CONTRATANTE. Para fins de organização, poderão ser fornecidos cabos com cores diferentes para facilitar a rápida identificação dos componentes interligados</w:t>
      </w:r>
      <w:r w:rsidR="00C95613" w:rsidRPr="0023272D">
        <w:rPr>
          <w:color w:val="000000" w:themeColor="text1"/>
          <w:sz w:val="16"/>
          <w:szCs w:val="16"/>
          <w:lang w:val="pt-BR"/>
        </w:rPr>
        <w:t>;</w:t>
      </w:r>
    </w:p>
    <w:p w14:paraId="1D59B658" w14:textId="77777777" w:rsidR="004A1F92" w:rsidRPr="0023272D" w:rsidRDefault="004A1F92"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b/>
          <w:bCs/>
          <w:color w:val="000000" w:themeColor="text1"/>
          <w:sz w:val="16"/>
          <w:szCs w:val="16"/>
          <w:lang w:val="pt-BR"/>
        </w:rPr>
        <w:t>Dos materiais empregados no serviço:</w:t>
      </w:r>
    </w:p>
    <w:p w14:paraId="0FA7399B" w14:textId="60C6FBAE" w:rsidR="004A1F92" w:rsidRPr="0023272D" w:rsidRDefault="004A1F92"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Fornecer Patch Cord Cat6 com</w:t>
      </w:r>
      <w:r w:rsidR="00DD1DC2" w:rsidRPr="0023272D">
        <w:rPr>
          <w:color w:val="000000" w:themeColor="text1"/>
          <w:sz w:val="16"/>
          <w:szCs w:val="16"/>
          <w:lang w:val="pt-BR"/>
        </w:rPr>
        <w:t xml:space="preserve"> as seguintes características:</w:t>
      </w:r>
    </w:p>
    <w:p w14:paraId="24236EE1" w14:textId="215D4E31" w:rsidR="00224549" w:rsidRPr="0023272D" w:rsidRDefault="00CA2A7A"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Comprimento</w:t>
      </w:r>
      <w:r w:rsidR="006C43C1" w:rsidRPr="0023272D">
        <w:rPr>
          <w:color w:val="000000" w:themeColor="text1"/>
          <w:sz w:val="16"/>
          <w:szCs w:val="16"/>
          <w:lang w:val="pt-BR"/>
        </w:rPr>
        <w:t xml:space="preserve"> </w:t>
      </w:r>
      <w:r w:rsidR="00A4038D" w:rsidRPr="0023272D">
        <w:rPr>
          <w:color w:val="000000" w:themeColor="text1"/>
          <w:sz w:val="16"/>
          <w:szCs w:val="16"/>
          <w:lang w:val="pt-BR"/>
        </w:rPr>
        <w:t xml:space="preserve">padrão </w:t>
      </w:r>
      <w:r w:rsidR="006C43C1" w:rsidRPr="0023272D">
        <w:rPr>
          <w:color w:val="000000" w:themeColor="text1"/>
          <w:sz w:val="16"/>
          <w:szCs w:val="16"/>
          <w:lang w:val="pt-BR"/>
        </w:rPr>
        <w:t>do cabo: 1,5m</w:t>
      </w:r>
      <w:r w:rsidR="00313869" w:rsidRPr="0023272D">
        <w:rPr>
          <w:color w:val="000000" w:themeColor="text1"/>
          <w:sz w:val="16"/>
          <w:szCs w:val="16"/>
          <w:lang w:val="pt-BR"/>
        </w:rPr>
        <w:t>;</w:t>
      </w:r>
    </w:p>
    <w:p w14:paraId="78DBEB0C" w14:textId="101FCCE7" w:rsidR="0033240C" w:rsidRPr="0023272D" w:rsidRDefault="006C43C1"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lastRenderedPageBreak/>
        <w:t xml:space="preserve">Para fins de organização e para evitar excesso de cabeamento desnecessário, serão aceitos </w:t>
      </w:r>
      <w:r w:rsidR="009E1FAE" w:rsidRPr="0023272D">
        <w:rPr>
          <w:color w:val="000000" w:themeColor="text1"/>
          <w:sz w:val="16"/>
          <w:szCs w:val="16"/>
          <w:lang w:val="pt-BR"/>
        </w:rPr>
        <w:t xml:space="preserve">Patch </w:t>
      </w:r>
      <w:proofErr w:type="spellStart"/>
      <w:r w:rsidR="009E1FAE" w:rsidRPr="0023272D">
        <w:rPr>
          <w:color w:val="000000" w:themeColor="text1"/>
          <w:sz w:val="16"/>
          <w:szCs w:val="16"/>
          <w:lang w:val="pt-BR"/>
        </w:rPr>
        <w:t>Cords</w:t>
      </w:r>
      <w:proofErr w:type="spellEnd"/>
      <w:r w:rsidR="009E1FAE" w:rsidRPr="0023272D">
        <w:rPr>
          <w:color w:val="000000" w:themeColor="text1"/>
          <w:sz w:val="16"/>
          <w:szCs w:val="16"/>
          <w:lang w:val="pt-BR"/>
        </w:rPr>
        <w:t xml:space="preserve"> de tamanhos diferentes</w:t>
      </w:r>
      <w:r w:rsidR="0033240C" w:rsidRPr="0023272D">
        <w:rPr>
          <w:color w:val="000000" w:themeColor="text1"/>
          <w:sz w:val="16"/>
          <w:szCs w:val="16"/>
          <w:lang w:val="pt-BR"/>
        </w:rPr>
        <w:t xml:space="preserve"> para a interligação entre porta</w:t>
      </w:r>
      <w:r w:rsidR="00F44514">
        <w:rPr>
          <w:color w:val="000000" w:themeColor="text1"/>
          <w:sz w:val="16"/>
          <w:szCs w:val="16"/>
          <w:lang w:val="pt-BR"/>
        </w:rPr>
        <w:t>s</w:t>
      </w:r>
      <w:r w:rsidR="0033240C" w:rsidRPr="0023272D">
        <w:rPr>
          <w:color w:val="000000" w:themeColor="text1"/>
          <w:sz w:val="16"/>
          <w:szCs w:val="16"/>
          <w:lang w:val="pt-BR"/>
        </w:rPr>
        <w:t xml:space="preserve"> lógica</w:t>
      </w:r>
      <w:r w:rsidR="00F44514">
        <w:rPr>
          <w:color w:val="000000" w:themeColor="text1"/>
          <w:sz w:val="16"/>
          <w:szCs w:val="16"/>
          <w:lang w:val="pt-BR"/>
        </w:rPr>
        <w:t>s</w:t>
      </w:r>
      <w:r w:rsidR="007C46A7">
        <w:rPr>
          <w:color w:val="000000" w:themeColor="text1"/>
          <w:sz w:val="16"/>
          <w:szCs w:val="16"/>
          <w:lang w:val="pt-BR"/>
        </w:rPr>
        <w:t xml:space="preserve"> (limitado a um máximo de 2,5 metros)</w:t>
      </w:r>
      <w:r w:rsidR="002101A7" w:rsidRPr="0023272D">
        <w:rPr>
          <w:color w:val="000000" w:themeColor="text1"/>
          <w:sz w:val="16"/>
          <w:szCs w:val="16"/>
          <w:lang w:val="pt-BR"/>
        </w:rPr>
        <w:t>, desde que devidamente autorizado pela Administração</w:t>
      </w:r>
      <w:r w:rsidR="00F44514">
        <w:rPr>
          <w:color w:val="000000" w:themeColor="text1"/>
          <w:sz w:val="16"/>
          <w:szCs w:val="16"/>
          <w:lang w:val="pt-BR"/>
        </w:rPr>
        <w:t xml:space="preserve"> e de comum acordo com a Contratada</w:t>
      </w:r>
      <w:r w:rsidR="0033240C" w:rsidRPr="0023272D">
        <w:rPr>
          <w:color w:val="000000" w:themeColor="text1"/>
          <w:sz w:val="16"/>
          <w:szCs w:val="16"/>
          <w:lang w:val="pt-BR"/>
        </w:rPr>
        <w:t>;</w:t>
      </w:r>
    </w:p>
    <w:p w14:paraId="27D511DD" w14:textId="77777777" w:rsidR="0033240C" w:rsidRPr="0023272D" w:rsidRDefault="0033240C"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Categoria 6, tipo RJ45/RJ45, 8P8C, com cabo UTP de 4 pares, </w:t>
      </w:r>
      <w:proofErr w:type="spellStart"/>
      <w:r w:rsidRPr="0023272D">
        <w:rPr>
          <w:color w:val="000000" w:themeColor="text1"/>
          <w:sz w:val="16"/>
          <w:szCs w:val="16"/>
          <w:lang w:val="pt-BR"/>
        </w:rPr>
        <w:t>multifilar</w:t>
      </w:r>
      <w:proofErr w:type="spellEnd"/>
      <w:r w:rsidRPr="0023272D">
        <w:rPr>
          <w:color w:val="000000" w:themeColor="text1"/>
          <w:sz w:val="16"/>
          <w:szCs w:val="16"/>
          <w:lang w:val="pt-BR"/>
        </w:rPr>
        <w:t>, 100Ω, 24 AWG, T568A/B, com septo interno para a separação dos pares, bota de proteção de tamanho reduzido e proteção à lingueta de travamento, manufaturados e testados em fábrica;</w:t>
      </w:r>
    </w:p>
    <w:p w14:paraId="341B1158" w14:textId="77777777" w:rsidR="0033240C" w:rsidRPr="0023272D" w:rsidRDefault="0033240C"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Não blindado, constituídos por oito condutores isolados individualmente, compondo quatro pares trançados de condutores de cobre (UTP), com capa de proteção externa, montados em fábrica, e atender inteiramente aos requisitos físicos e elétricos da norma ANSI/EIA/TIA 568-D.2, para categoria 6.</w:t>
      </w:r>
    </w:p>
    <w:p w14:paraId="0D753071" w14:textId="77777777" w:rsidR="0033240C" w:rsidRPr="0023272D" w:rsidRDefault="0033240C"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Compatíveis com conectorizações de rede tipo T568A e T568B (e atualizações);</w:t>
      </w:r>
    </w:p>
    <w:p w14:paraId="63D01FDD" w14:textId="77777777" w:rsidR="0033240C" w:rsidRPr="0023272D" w:rsidRDefault="0033240C"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As capas plásticas do plug RJ45 (boot) devem ajudar a evitar a curvatura excessiva dos cabos, ser transparentes ou na mesma cor do cabo, injetadas ou montadas de forma permanente, sendo com a mesma dimensão do plug (</w:t>
      </w:r>
      <w:proofErr w:type="spellStart"/>
      <w:r w:rsidRPr="0023272D">
        <w:rPr>
          <w:color w:val="000000" w:themeColor="text1"/>
          <w:sz w:val="16"/>
          <w:szCs w:val="16"/>
          <w:lang w:val="pt-BR"/>
        </w:rPr>
        <w:t>slim</w:t>
      </w:r>
      <w:proofErr w:type="spellEnd"/>
      <w:r w:rsidRPr="0023272D">
        <w:rPr>
          <w:color w:val="000000" w:themeColor="text1"/>
          <w:sz w:val="16"/>
          <w:szCs w:val="16"/>
          <w:lang w:val="pt-BR"/>
        </w:rPr>
        <w:t xml:space="preserve"> </w:t>
      </w:r>
      <w:proofErr w:type="spellStart"/>
      <w:r w:rsidRPr="0023272D">
        <w:rPr>
          <w:color w:val="000000" w:themeColor="text1"/>
          <w:sz w:val="16"/>
          <w:szCs w:val="16"/>
          <w:lang w:val="pt-BR"/>
        </w:rPr>
        <w:t>form</w:t>
      </w:r>
      <w:proofErr w:type="spellEnd"/>
      <w:r w:rsidRPr="0023272D">
        <w:rPr>
          <w:color w:val="000000" w:themeColor="text1"/>
          <w:sz w:val="16"/>
          <w:szCs w:val="16"/>
          <w:lang w:val="pt-BR"/>
        </w:rPr>
        <w:t>);</w:t>
      </w:r>
    </w:p>
    <w:p w14:paraId="42633FB2" w14:textId="77777777" w:rsidR="0033240C" w:rsidRPr="0023272D" w:rsidRDefault="0033240C"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Atender requisitos de taxa máxima de compostos que não agridam ao meio ambiente conforme a norma </w:t>
      </w:r>
      <w:proofErr w:type="spellStart"/>
      <w:r w:rsidRPr="0023272D">
        <w:rPr>
          <w:color w:val="000000" w:themeColor="text1"/>
          <w:sz w:val="16"/>
          <w:szCs w:val="16"/>
          <w:lang w:val="pt-BR"/>
        </w:rPr>
        <w:t>RoHS</w:t>
      </w:r>
      <w:proofErr w:type="spellEnd"/>
      <w:r w:rsidRPr="0023272D">
        <w:rPr>
          <w:color w:val="000000" w:themeColor="text1"/>
          <w:sz w:val="16"/>
          <w:szCs w:val="16"/>
          <w:lang w:val="pt-BR"/>
        </w:rPr>
        <w:t>;</w:t>
      </w:r>
    </w:p>
    <w:p w14:paraId="6B0D3EEB" w14:textId="77777777" w:rsidR="00740CDD" w:rsidRPr="0023272D" w:rsidRDefault="00740CDD"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Compatível com ANSI/TIA 568-D.2 e ISO/IEC 11801 ou posteriores;</w:t>
      </w:r>
    </w:p>
    <w:p w14:paraId="46A782F2" w14:textId="77777777" w:rsidR="00740CDD" w:rsidRPr="0023272D" w:rsidRDefault="00740CDD" w:rsidP="00916942">
      <w:pPr>
        <w:pStyle w:val="Heading2"/>
        <w:keepNext w:val="0"/>
        <w:keepLines w:val="0"/>
        <w:widowControl w:val="0"/>
        <w:numPr>
          <w:ilvl w:val="0"/>
          <w:numId w:val="0"/>
        </w:numPr>
        <w:snapToGrid w:val="0"/>
        <w:spacing w:before="0" w:after="0"/>
        <w:ind w:left="851" w:hanging="851"/>
        <w:jc w:val="both"/>
        <w:rPr>
          <w:color w:val="000000" w:themeColor="text1"/>
          <w:sz w:val="16"/>
          <w:szCs w:val="16"/>
          <w:lang w:val="pt-BR"/>
        </w:rPr>
      </w:pPr>
    </w:p>
    <w:p w14:paraId="7EEDF490" w14:textId="736F31A3" w:rsidR="0033240C" w:rsidRPr="0023272D" w:rsidRDefault="0033240C"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ITEM 1</w:t>
      </w:r>
      <w:r w:rsidR="000F7EE1">
        <w:rPr>
          <w:b/>
          <w:bCs/>
          <w:color w:val="000000" w:themeColor="text1"/>
          <w:sz w:val="16"/>
          <w:szCs w:val="16"/>
          <w:lang w:val="pt-BR"/>
        </w:rPr>
        <w:t>8</w:t>
      </w:r>
      <w:r w:rsidRPr="0023272D">
        <w:rPr>
          <w:b/>
          <w:bCs/>
          <w:color w:val="000000" w:themeColor="text1"/>
          <w:sz w:val="16"/>
          <w:szCs w:val="16"/>
          <w:lang w:val="pt-BR"/>
        </w:rPr>
        <w:t>:</w:t>
      </w:r>
      <w:r w:rsidR="00116D62" w:rsidRPr="0023272D">
        <w:rPr>
          <w:b/>
          <w:bCs/>
          <w:color w:val="000000" w:themeColor="text1"/>
          <w:sz w:val="16"/>
          <w:szCs w:val="16"/>
          <w:lang w:val="pt-BR"/>
        </w:rPr>
        <w:t xml:space="preserve"> SERVICO DE INSTALACAO E FORNECIMENTO DE ORGANIZADOR DE CABOS</w:t>
      </w:r>
    </w:p>
    <w:p w14:paraId="34C6B3AD" w14:textId="77777777" w:rsidR="0082320A" w:rsidRPr="0023272D" w:rsidRDefault="0082320A"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serviços a serem executados:</w:t>
      </w:r>
    </w:p>
    <w:p w14:paraId="3D1513BD" w14:textId="74527886" w:rsidR="00EF3F67" w:rsidRPr="0023272D" w:rsidRDefault="00EF3F67" w:rsidP="00916942">
      <w:pPr>
        <w:pStyle w:val="Heading2"/>
        <w:keepNext w:val="0"/>
        <w:keepLines w:val="0"/>
        <w:widowControl w:val="0"/>
        <w:numPr>
          <w:ilvl w:val="2"/>
          <w:numId w:val="8"/>
        </w:numPr>
        <w:snapToGrid w:val="0"/>
        <w:spacing w:before="0" w:after="0"/>
        <w:ind w:left="851" w:hanging="851"/>
        <w:jc w:val="both"/>
        <w:rPr>
          <w:b/>
          <w:bCs/>
          <w:color w:val="000000" w:themeColor="text1"/>
          <w:sz w:val="16"/>
          <w:szCs w:val="16"/>
          <w:lang w:val="pt-BR"/>
        </w:rPr>
      </w:pPr>
      <w:r w:rsidRPr="0023272D">
        <w:rPr>
          <w:color w:val="000000" w:themeColor="text1"/>
          <w:sz w:val="16"/>
          <w:szCs w:val="16"/>
          <w:lang w:val="pt-BR"/>
        </w:rPr>
        <w:t>Serviço de instalação e fornecimento de organizador de cabos de rede;</w:t>
      </w:r>
    </w:p>
    <w:p w14:paraId="34F665FA" w14:textId="3CEF22C1" w:rsidR="001A71B8" w:rsidRPr="0023272D" w:rsidRDefault="0033240C" w:rsidP="00916942">
      <w:pPr>
        <w:pStyle w:val="Heading2"/>
        <w:keepNext w:val="0"/>
        <w:keepLines w:val="0"/>
        <w:widowControl w:val="0"/>
        <w:numPr>
          <w:ilvl w:val="2"/>
          <w:numId w:val="8"/>
        </w:numPr>
        <w:snapToGrid w:val="0"/>
        <w:spacing w:before="0" w:after="0"/>
        <w:ind w:left="851" w:hanging="851"/>
        <w:jc w:val="both"/>
        <w:rPr>
          <w:b/>
          <w:bCs/>
          <w:color w:val="000000" w:themeColor="text1"/>
          <w:sz w:val="16"/>
          <w:szCs w:val="16"/>
          <w:lang w:val="pt-BR"/>
        </w:rPr>
      </w:pPr>
      <w:r w:rsidRPr="0023272D">
        <w:rPr>
          <w:color w:val="000000" w:themeColor="text1"/>
          <w:sz w:val="16"/>
          <w:szCs w:val="16"/>
          <w:lang w:val="pt-BR"/>
        </w:rPr>
        <w:t>Cabos passados com alinhamento fácil para manutenções;</w:t>
      </w:r>
    </w:p>
    <w:p w14:paraId="5C37F461" w14:textId="37DE766A" w:rsidR="001A71B8" w:rsidRPr="0023272D" w:rsidRDefault="0033240C" w:rsidP="00916942">
      <w:pPr>
        <w:pStyle w:val="Heading2"/>
        <w:keepNext w:val="0"/>
        <w:keepLines w:val="0"/>
        <w:widowControl w:val="0"/>
        <w:numPr>
          <w:ilvl w:val="2"/>
          <w:numId w:val="8"/>
        </w:numPr>
        <w:snapToGrid w:val="0"/>
        <w:spacing w:before="0" w:after="0"/>
        <w:ind w:left="851" w:hanging="851"/>
        <w:jc w:val="both"/>
        <w:rPr>
          <w:b/>
          <w:bCs/>
          <w:color w:val="000000" w:themeColor="text1"/>
          <w:sz w:val="16"/>
          <w:szCs w:val="16"/>
          <w:lang w:val="pt-BR"/>
        </w:rPr>
      </w:pPr>
      <w:r w:rsidRPr="0023272D">
        <w:rPr>
          <w:color w:val="000000" w:themeColor="text1"/>
          <w:sz w:val="16"/>
          <w:szCs w:val="16"/>
          <w:lang w:val="pt-BR"/>
        </w:rPr>
        <w:t>Os cabos, quando agrupados, deverão estar envoltos com velcros distanciados por intervalos suficientemente adequados para a boa susten</w:t>
      </w:r>
      <w:r w:rsidR="00EC108C" w:rsidRPr="0023272D">
        <w:rPr>
          <w:color w:val="000000" w:themeColor="text1"/>
          <w:sz w:val="16"/>
          <w:szCs w:val="16"/>
          <w:lang w:val="pt-BR"/>
        </w:rPr>
        <w:t>ta</w:t>
      </w:r>
      <w:r w:rsidRPr="0023272D">
        <w:rPr>
          <w:color w:val="000000" w:themeColor="text1"/>
          <w:sz w:val="16"/>
          <w:szCs w:val="16"/>
          <w:lang w:val="pt-BR"/>
        </w:rPr>
        <w:t>ção e equilíbrio do cabeamento</w:t>
      </w:r>
      <w:r w:rsidR="00470101" w:rsidRPr="0023272D">
        <w:rPr>
          <w:color w:val="000000" w:themeColor="text1"/>
          <w:sz w:val="16"/>
          <w:szCs w:val="16"/>
          <w:lang w:val="pt-BR"/>
        </w:rPr>
        <w:t xml:space="preserve"> (padrão</w:t>
      </w:r>
      <w:r w:rsidR="005F5FE3" w:rsidRPr="0023272D">
        <w:rPr>
          <w:color w:val="000000" w:themeColor="text1"/>
          <w:sz w:val="16"/>
          <w:szCs w:val="16"/>
          <w:lang w:val="pt-BR"/>
        </w:rPr>
        <w:t xml:space="preserve"> um velcro em cada ponta e velcros extras a cada</w:t>
      </w:r>
      <w:r w:rsidR="00470101" w:rsidRPr="0023272D">
        <w:rPr>
          <w:color w:val="000000" w:themeColor="text1"/>
          <w:sz w:val="16"/>
          <w:szCs w:val="16"/>
          <w:lang w:val="pt-BR"/>
        </w:rPr>
        <w:t xml:space="preserve"> 50cm);</w:t>
      </w:r>
    </w:p>
    <w:p w14:paraId="3205F650" w14:textId="77777777" w:rsidR="001A71B8" w:rsidRPr="0023272D" w:rsidRDefault="0033240C" w:rsidP="00916942">
      <w:pPr>
        <w:pStyle w:val="Heading2"/>
        <w:keepNext w:val="0"/>
        <w:keepLines w:val="0"/>
        <w:widowControl w:val="0"/>
        <w:numPr>
          <w:ilvl w:val="2"/>
          <w:numId w:val="8"/>
        </w:numPr>
        <w:snapToGrid w:val="0"/>
        <w:spacing w:before="0" w:after="0"/>
        <w:ind w:left="851" w:hanging="851"/>
        <w:jc w:val="both"/>
        <w:rPr>
          <w:b/>
          <w:bCs/>
          <w:color w:val="000000" w:themeColor="text1"/>
          <w:sz w:val="16"/>
          <w:szCs w:val="16"/>
          <w:lang w:val="pt-BR"/>
        </w:rPr>
      </w:pPr>
      <w:r w:rsidRPr="0023272D">
        <w:rPr>
          <w:color w:val="000000" w:themeColor="text1"/>
          <w:sz w:val="16"/>
          <w:szCs w:val="16"/>
          <w:lang w:val="pt-BR"/>
        </w:rPr>
        <w:t>Terminações devidamente identificadas com etiquetas ou similar;</w:t>
      </w:r>
    </w:p>
    <w:p w14:paraId="6FB945B2" w14:textId="77777777" w:rsidR="00D73594" w:rsidRPr="0023272D" w:rsidRDefault="00D73594"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b/>
          <w:bCs/>
          <w:color w:val="000000" w:themeColor="text1"/>
          <w:sz w:val="16"/>
          <w:szCs w:val="16"/>
          <w:lang w:val="pt-BR"/>
        </w:rPr>
        <w:t>Dos materiais empregados no serviço:</w:t>
      </w:r>
    </w:p>
    <w:p w14:paraId="7B73186C" w14:textId="1B32B77B" w:rsidR="00682B07" w:rsidRPr="0023272D" w:rsidRDefault="00682B07"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Fornecer Organizador de Cabos com</w:t>
      </w:r>
      <w:r w:rsidR="00DD1DC2" w:rsidRPr="0023272D">
        <w:rPr>
          <w:color w:val="000000" w:themeColor="text1"/>
          <w:sz w:val="16"/>
          <w:szCs w:val="16"/>
          <w:lang w:val="pt-BR"/>
        </w:rPr>
        <w:t xml:space="preserve"> as seguintes características:</w:t>
      </w:r>
    </w:p>
    <w:p w14:paraId="426008B2" w14:textId="69159146" w:rsidR="0033240C" w:rsidRPr="0023272D" w:rsidRDefault="0033240C"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Organizador de Cabos Horizontal de 1U e 40mm;</w:t>
      </w:r>
    </w:p>
    <w:p w14:paraId="793A6E80" w14:textId="77777777" w:rsidR="0033240C" w:rsidRPr="0023272D" w:rsidRDefault="0033240C"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Fabricado em aço;</w:t>
      </w:r>
    </w:p>
    <w:p w14:paraId="51AE1C89" w14:textId="77777777" w:rsidR="0033240C" w:rsidRPr="0023272D" w:rsidRDefault="0033240C"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Fechamento por pressão; </w:t>
      </w:r>
    </w:p>
    <w:p w14:paraId="1F898D29" w14:textId="77777777" w:rsidR="0033240C" w:rsidRPr="0023272D" w:rsidRDefault="0033240C"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Compatível com as normas IEC 60297-3-100 e IEC 60297-3-105; </w:t>
      </w:r>
    </w:p>
    <w:p w14:paraId="7AF92C1E" w14:textId="77777777" w:rsidR="0033240C" w:rsidRPr="0023272D" w:rsidRDefault="0033240C"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rPr>
      </w:pPr>
      <w:proofErr w:type="spellStart"/>
      <w:r w:rsidRPr="0023272D">
        <w:rPr>
          <w:color w:val="000000" w:themeColor="text1"/>
          <w:sz w:val="16"/>
          <w:szCs w:val="16"/>
        </w:rPr>
        <w:t>Padrão</w:t>
      </w:r>
      <w:proofErr w:type="spellEnd"/>
      <w:r w:rsidRPr="0023272D">
        <w:rPr>
          <w:color w:val="000000" w:themeColor="text1"/>
          <w:sz w:val="16"/>
          <w:szCs w:val="16"/>
        </w:rPr>
        <w:t xml:space="preserve"> 19’’;</w:t>
      </w:r>
    </w:p>
    <w:p w14:paraId="75F9BC8F" w14:textId="77777777" w:rsidR="0033240C" w:rsidRPr="0023272D" w:rsidRDefault="0033240C" w:rsidP="00916942">
      <w:pPr>
        <w:ind w:left="851" w:hanging="851"/>
        <w:rPr>
          <w:color w:val="000000" w:themeColor="text1"/>
          <w:sz w:val="16"/>
          <w:szCs w:val="16"/>
        </w:rPr>
      </w:pPr>
    </w:p>
    <w:p w14:paraId="6AFF0F26" w14:textId="4CA6207B" w:rsidR="0033240C" w:rsidRPr="0023272D" w:rsidRDefault="0033240C"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ITEM 1</w:t>
      </w:r>
      <w:r w:rsidR="000F7EE1">
        <w:rPr>
          <w:b/>
          <w:bCs/>
          <w:color w:val="000000" w:themeColor="text1"/>
          <w:sz w:val="16"/>
          <w:szCs w:val="16"/>
          <w:lang w:val="pt-BR"/>
        </w:rPr>
        <w:t>9</w:t>
      </w:r>
      <w:r w:rsidRPr="0023272D">
        <w:rPr>
          <w:b/>
          <w:bCs/>
          <w:color w:val="000000" w:themeColor="text1"/>
          <w:sz w:val="16"/>
          <w:szCs w:val="16"/>
          <w:lang w:val="pt-BR"/>
        </w:rPr>
        <w:t xml:space="preserve">: </w:t>
      </w:r>
      <w:r w:rsidR="00116D62" w:rsidRPr="0023272D">
        <w:rPr>
          <w:b/>
          <w:bCs/>
          <w:color w:val="000000" w:themeColor="text1"/>
          <w:sz w:val="16"/>
          <w:szCs w:val="16"/>
          <w:lang w:val="pt-BR"/>
        </w:rPr>
        <w:t>SERVICO DE INSTALACAO E FORNECIMENTO DE BANDEJA DESLIZANTE PARA RACK 1U</w:t>
      </w:r>
    </w:p>
    <w:p w14:paraId="212ABB23" w14:textId="77777777" w:rsidR="00677D72" w:rsidRPr="0023272D" w:rsidRDefault="00677D72"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serviços a serem executados:</w:t>
      </w:r>
    </w:p>
    <w:p w14:paraId="5A36ECAB" w14:textId="349174DF" w:rsidR="00E27395" w:rsidRPr="0023272D" w:rsidRDefault="00E27395" w:rsidP="00916942">
      <w:pPr>
        <w:pStyle w:val="Heading2"/>
        <w:keepNext w:val="0"/>
        <w:keepLines w:val="0"/>
        <w:widowControl w:val="0"/>
        <w:numPr>
          <w:ilvl w:val="2"/>
          <w:numId w:val="8"/>
        </w:numPr>
        <w:snapToGrid w:val="0"/>
        <w:spacing w:before="0" w:after="0"/>
        <w:ind w:left="851" w:hanging="851"/>
        <w:jc w:val="both"/>
        <w:rPr>
          <w:b/>
          <w:bCs/>
          <w:color w:val="000000" w:themeColor="text1"/>
          <w:sz w:val="16"/>
          <w:szCs w:val="16"/>
          <w:lang w:val="pt-BR"/>
        </w:rPr>
      </w:pPr>
      <w:r w:rsidRPr="0023272D">
        <w:rPr>
          <w:color w:val="000000" w:themeColor="text1"/>
          <w:sz w:val="16"/>
          <w:szCs w:val="16"/>
          <w:lang w:val="pt-BR"/>
        </w:rPr>
        <w:t>Serviço de instalação e fornecimento de Bandeja Deslizante para Rack 1U;</w:t>
      </w:r>
    </w:p>
    <w:p w14:paraId="7F1BC953" w14:textId="742C1538" w:rsidR="00677D72" w:rsidRPr="0023272D" w:rsidRDefault="00677D72" w:rsidP="00916942">
      <w:pPr>
        <w:pStyle w:val="Heading2"/>
        <w:keepNext w:val="0"/>
        <w:keepLines w:val="0"/>
        <w:widowControl w:val="0"/>
        <w:numPr>
          <w:ilvl w:val="2"/>
          <w:numId w:val="8"/>
        </w:numPr>
        <w:snapToGrid w:val="0"/>
        <w:spacing w:before="0" w:after="0"/>
        <w:ind w:left="851" w:hanging="851"/>
        <w:jc w:val="both"/>
        <w:rPr>
          <w:b/>
          <w:bCs/>
          <w:color w:val="000000" w:themeColor="text1"/>
          <w:sz w:val="16"/>
          <w:szCs w:val="16"/>
          <w:lang w:val="pt-BR"/>
        </w:rPr>
      </w:pPr>
      <w:r w:rsidRPr="0023272D">
        <w:rPr>
          <w:color w:val="000000" w:themeColor="text1"/>
          <w:sz w:val="16"/>
          <w:szCs w:val="16"/>
          <w:lang w:val="pt-BR"/>
        </w:rPr>
        <w:t>A bandeja deslizante deverá estar devidamente</w:t>
      </w:r>
      <w:r w:rsidR="00EF0E21" w:rsidRPr="0023272D">
        <w:rPr>
          <w:color w:val="000000" w:themeColor="text1"/>
          <w:sz w:val="16"/>
          <w:szCs w:val="16"/>
          <w:lang w:val="pt-BR"/>
        </w:rPr>
        <w:t xml:space="preserve"> montada no Rack;</w:t>
      </w:r>
    </w:p>
    <w:p w14:paraId="31B39E53" w14:textId="77777777" w:rsidR="00D73594" w:rsidRPr="0023272D" w:rsidRDefault="00D73594"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b/>
          <w:bCs/>
          <w:color w:val="000000" w:themeColor="text1"/>
          <w:sz w:val="16"/>
          <w:szCs w:val="16"/>
          <w:lang w:val="pt-BR"/>
        </w:rPr>
        <w:t>Dos materiais empregados no serviço:</w:t>
      </w:r>
    </w:p>
    <w:p w14:paraId="2A565A8D" w14:textId="1DE24541" w:rsidR="00677D72" w:rsidRPr="0023272D" w:rsidRDefault="00677D72"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Fornecer </w:t>
      </w:r>
      <w:r w:rsidR="009906FC" w:rsidRPr="0023272D">
        <w:rPr>
          <w:color w:val="000000" w:themeColor="text1"/>
          <w:sz w:val="16"/>
          <w:szCs w:val="16"/>
          <w:lang w:val="pt-BR"/>
        </w:rPr>
        <w:t>Bandeja Deslizante</w:t>
      </w:r>
      <w:r w:rsidRPr="0023272D">
        <w:rPr>
          <w:color w:val="000000" w:themeColor="text1"/>
          <w:sz w:val="16"/>
          <w:szCs w:val="16"/>
          <w:lang w:val="pt-BR"/>
        </w:rPr>
        <w:t xml:space="preserve"> com</w:t>
      </w:r>
      <w:r w:rsidR="00DD1DC2" w:rsidRPr="0023272D">
        <w:rPr>
          <w:color w:val="000000" w:themeColor="text1"/>
          <w:sz w:val="16"/>
          <w:szCs w:val="16"/>
          <w:lang w:val="pt-BR"/>
        </w:rPr>
        <w:t xml:space="preserve"> as seguintes características:</w:t>
      </w:r>
    </w:p>
    <w:p w14:paraId="7824F005" w14:textId="77777777" w:rsidR="009906FC" w:rsidRPr="0023272D" w:rsidRDefault="009906FC"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rPr>
      </w:pPr>
      <w:r w:rsidRPr="0023272D">
        <w:rPr>
          <w:color w:val="000000" w:themeColor="text1"/>
          <w:sz w:val="16"/>
          <w:szCs w:val="16"/>
        </w:rPr>
        <w:t xml:space="preserve">Sistema </w:t>
      </w:r>
      <w:proofErr w:type="spellStart"/>
      <w:r w:rsidRPr="0023272D">
        <w:rPr>
          <w:color w:val="000000" w:themeColor="text1"/>
          <w:sz w:val="16"/>
          <w:szCs w:val="16"/>
        </w:rPr>
        <w:t>deslizante</w:t>
      </w:r>
      <w:proofErr w:type="spellEnd"/>
      <w:r w:rsidRPr="0023272D">
        <w:rPr>
          <w:color w:val="000000" w:themeColor="text1"/>
          <w:sz w:val="16"/>
          <w:szCs w:val="16"/>
        </w:rPr>
        <w:t xml:space="preserve"> </w:t>
      </w:r>
      <w:proofErr w:type="spellStart"/>
      <w:r w:rsidRPr="0023272D">
        <w:rPr>
          <w:color w:val="000000" w:themeColor="text1"/>
          <w:sz w:val="16"/>
          <w:szCs w:val="16"/>
        </w:rPr>
        <w:t>telescópio</w:t>
      </w:r>
      <w:proofErr w:type="spellEnd"/>
      <w:r w:rsidRPr="0023272D">
        <w:rPr>
          <w:color w:val="000000" w:themeColor="text1"/>
          <w:sz w:val="16"/>
          <w:szCs w:val="16"/>
        </w:rPr>
        <w:t>;</w:t>
      </w:r>
    </w:p>
    <w:p w14:paraId="3C18E887" w14:textId="77777777" w:rsidR="009906FC" w:rsidRPr="0023272D" w:rsidRDefault="009906FC"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rPr>
      </w:pPr>
      <w:proofErr w:type="spellStart"/>
      <w:r w:rsidRPr="0023272D">
        <w:rPr>
          <w:color w:val="000000" w:themeColor="text1"/>
          <w:sz w:val="16"/>
          <w:szCs w:val="16"/>
        </w:rPr>
        <w:t>Fixação</w:t>
      </w:r>
      <w:proofErr w:type="spellEnd"/>
      <w:r w:rsidRPr="0023272D">
        <w:rPr>
          <w:color w:val="000000" w:themeColor="text1"/>
          <w:sz w:val="16"/>
          <w:szCs w:val="16"/>
        </w:rPr>
        <w:t xml:space="preserve"> frontal e </w:t>
      </w:r>
      <w:proofErr w:type="spellStart"/>
      <w:r w:rsidRPr="0023272D">
        <w:rPr>
          <w:color w:val="000000" w:themeColor="text1"/>
          <w:sz w:val="16"/>
          <w:szCs w:val="16"/>
        </w:rPr>
        <w:t>traseira</w:t>
      </w:r>
      <w:proofErr w:type="spellEnd"/>
      <w:r w:rsidRPr="0023272D">
        <w:rPr>
          <w:color w:val="000000" w:themeColor="text1"/>
          <w:sz w:val="16"/>
          <w:szCs w:val="16"/>
        </w:rPr>
        <w:t>;</w:t>
      </w:r>
    </w:p>
    <w:p w14:paraId="229D4E7F" w14:textId="77777777" w:rsidR="009906FC" w:rsidRPr="0023272D" w:rsidRDefault="009906FC"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rPr>
      </w:pPr>
      <w:proofErr w:type="spellStart"/>
      <w:r w:rsidRPr="0023272D">
        <w:rPr>
          <w:color w:val="000000" w:themeColor="text1"/>
          <w:sz w:val="16"/>
          <w:szCs w:val="16"/>
        </w:rPr>
        <w:t>Possui</w:t>
      </w:r>
      <w:proofErr w:type="spellEnd"/>
      <w:r w:rsidRPr="0023272D">
        <w:rPr>
          <w:color w:val="000000" w:themeColor="text1"/>
          <w:sz w:val="16"/>
          <w:szCs w:val="16"/>
        </w:rPr>
        <w:t xml:space="preserve"> </w:t>
      </w:r>
      <w:proofErr w:type="spellStart"/>
      <w:r w:rsidRPr="0023272D">
        <w:rPr>
          <w:color w:val="000000" w:themeColor="text1"/>
          <w:sz w:val="16"/>
          <w:szCs w:val="16"/>
        </w:rPr>
        <w:t>frestas</w:t>
      </w:r>
      <w:proofErr w:type="spellEnd"/>
      <w:r w:rsidRPr="0023272D">
        <w:rPr>
          <w:color w:val="000000" w:themeColor="text1"/>
          <w:sz w:val="16"/>
          <w:szCs w:val="16"/>
        </w:rPr>
        <w:t xml:space="preserve"> de </w:t>
      </w:r>
      <w:proofErr w:type="spellStart"/>
      <w:r w:rsidRPr="0023272D">
        <w:rPr>
          <w:color w:val="000000" w:themeColor="text1"/>
          <w:sz w:val="16"/>
          <w:szCs w:val="16"/>
        </w:rPr>
        <w:t>ventilação</w:t>
      </w:r>
      <w:proofErr w:type="spellEnd"/>
      <w:r w:rsidRPr="0023272D">
        <w:rPr>
          <w:color w:val="000000" w:themeColor="text1"/>
          <w:sz w:val="16"/>
          <w:szCs w:val="16"/>
        </w:rPr>
        <w:t>;</w:t>
      </w:r>
    </w:p>
    <w:p w14:paraId="07D9349C" w14:textId="77777777" w:rsidR="009906FC" w:rsidRPr="0023272D" w:rsidRDefault="009906FC"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Compatível com as normas IEC 60297-3-100 e IEC 60297-3-105;</w:t>
      </w:r>
    </w:p>
    <w:p w14:paraId="32C3E950" w14:textId="77777777" w:rsidR="009906FC" w:rsidRPr="0023272D" w:rsidRDefault="009906FC"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Padrão 19’’;</w:t>
      </w:r>
    </w:p>
    <w:p w14:paraId="54F048EE" w14:textId="2B6CD9CD" w:rsidR="00677D72" w:rsidRPr="0023272D" w:rsidRDefault="009906FC"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Pintura eletrostática;</w:t>
      </w:r>
    </w:p>
    <w:p w14:paraId="4249A833" w14:textId="77777777" w:rsidR="0033240C" w:rsidRPr="0023272D" w:rsidRDefault="0033240C" w:rsidP="00916942">
      <w:pPr>
        <w:widowControl w:val="0"/>
        <w:snapToGrid w:val="0"/>
        <w:ind w:left="851" w:hanging="851"/>
        <w:jc w:val="both"/>
        <w:rPr>
          <w:color w:val="000000" w:themeColor="text1"/>
          <w:sz w:val="16"/>
          <w:szCs w:val="16"/>
          <w:lang w:val="pt-BR"/>
        </w:rPr>
      </w:pPr>
    </w:p>
    <w:p w14:paraId="1EC67F1A" w14:textId="5FE6501D" w:rsidR="0033240C" w:rsidRPr="0023272D" w:rsidRDefault="00635EFA"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 xml:space="preserve">ITEM </w:t>
      </w:r>
      <w:r w:rsidR="000F7EE1">
        <w:rPr>
          <w:b/>
          <w:bCs/>
          <w:color w:val="000000" w:themeColor="text1"/>
          <w:sz w:val="16"/>
          <w:szCs w:val="16"/>
          <w:lang w:val="pt-BR"/>
        </w:rPr>
        <w:t>20</w:t>
      </w:r>
      <w:r w:rsidR="0033240C" w:rsidRPr="0023272D">
        <w:rPr>
          <w:b/>
          <w:bCs/>
          <w:color w:val="000000" w:themeColor="text1"/>
          <w:sz w:val="16"/>
          <w:szCs w:val="16"/>
          <w:lang w:val="pt-BR"/>
        </w:rPr>
        <w:t xml:space="preserve">: </w:t>
      </w:r>
      <w:r w:rsidR="00116D62" w:rsidRPr="0023272D">
        <w:rPr>
          <w:b/>
          <w:bCs/>
          <w:color w:val="000000" w:themeColor="text1"/>
          <w:sz w:val="16"/>
          <w:szCs w:val="16"/>
          <w:lang w:val="pt-BR"/>
        </w:rPr>
        <w:t>SERVICO DE INSTALACAO E FORNECIMENTO DE CABO FTP CAT 5E</w:t>
      </w:r>
    </w:p>
    <w:p w14:paraId="1C8BEBE2" w14:textId="77777777" w:rsidR="0086321A" w:rsidRPr="0023272D" w:rsidRDefault="0086321A"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serviços a serem executados:</w:t>
      </w:r>
    </w:p>
    <w:p w14:paraId="09D7C82C" w14:textId="7F56FEAF" w:rsidR="00FE764E" w:rsidRPr="0023272D" w:rsidRDefault="00FE764E"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Serviço de instalação e fornecimento de cabo de rede;</w:t>
      </w:r>
    </w:p>
    <w:p w14:paraId="243310BE" w14:textId="2F561196" w:rsidR="003551E5" w:rsidRPr="003551E5" w:rsidRDefault="00852F0C" w:rsidP="003551E5">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O serviço será contabilizado por metro de cabo lançado;</w:t>
      </w:r>
    </w:p>
    <w:p w14:paraId="3801AE3F" w14:textId="0161E8F8" w:rsidR="0022632F" w:rsidRPr="0023272D" w:rsidRDefault="0022632F" w:rsidP="00916942">
      <w:pPr>
        <w:pStyle w:val="Heading2"/>
        <w:keepNext w:val="0"/>
        <w:keepLines w:val="0"/>
        <w:widowControl w:val="0"/>
        <w:numPr>
          <w:ilvl w:val="2"/>
          <w:numId w:val="8"/>
        </w:numPr>
        <w:snapToGrid w:val="0"/>
        <w:spacing w:before="0" w:after="0"/>
        <w:ind w:left="851" w:hanging="851"/>
        <w:jc w:val="both"/>
        <w:rPr>
          <w:b/>
          <w:bCs/>
          <w:color w:val="000000" w:themeColor="text1"/>
          <w:sz w:val="16"/>
          <w:szCs w:val="16"/>
          <w:lang w:val="pt-BR"/>
        </w:rPr>
      </w:pPr>
      <w:r w:rsidRPr="0023272D">
        <w:rPr>
          <w:color w:val="000000" w:themeColor="text1"/>
          <w:sz w:val="16"/>
          <w:szCs w:val="16"/>
          <w:lang w:val="pt-BR"/>
        </w:rPr>
        <w:t>Os cabos deverão estar lançados sob a estrutura conforme disposição do diagrama do pré-projeto;</w:t>
      </w:r>
    </w:p>
    <w:p w14:paraId="52CD95C4" w14:textId="77777777" w:rsidR="00D73594" w:rsidRPr="0023272D" w:rsidRDefault="00D73594"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b/>
          <w:bCs/>
          <w:color w:val="000000" w:themeColor="text1"/>
          <w:sz w:val="16"/>
          <w:szCs w:val="16"/>
          <w:lang w:val="pt-BR"/>
        </w:rPr>
        <w:t>Dos materiais empregados no serviço:</w:t>
      </w:r>
    </w:p>
    <w:p w14:paraId="733719E6" w14:textId="1F8D7F6A" w:rsidR="0022632F" w:rsidRPr="0023272D" w:rsidRDefault="0022632F"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Fornecer</w:t>
      </w:r>
      <w:r w:rsidR="00FD617F" w:rsidRPr="0023272D">
        <w:rPr>
          <w:color w:val="000000" w:themeColor="text1"/>
          <w:sz w:val="16"/>
          <w:szCs w:val="16"/>
          <w:lang w:val="pt-BR"/>
        </w:rPr>
        <w:t xml:space="preserve"> cabo com</w:t>
      </w:r>
      <w:r w:rsidR="00DD1DC2" w:rsidRPr="0023272D">
        <w:rPr>
          <w:color w:val="000000" w:themeColor="text1"/>
          <w:sz w:val="16"/>
          <w:szCs w:val="16"/>
          <w:lang w:val="pt-BR"/>
        </w:rPr>
        <w:t xml:space="preserve"> as seguintes características:</w:t>
      </w:r>
    </w:p>
    <w:p w14:paraId="4006C25D" w14:textId="55A215DD" w:rsidR="0033240C" w:rsidRPr="0023272D" w:rsidRDefault="00C31F4A"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D</w:t>
      </w:r>
      <w:r w:rsidR="0033240C" w:rsidRPr="0023272D">
        <w:rPr>
          <w:color w:val="000000" w:themeColor="text1"/>
          <w:sz w:val="16"/>
          <w:szCs w:val="16"/>
          <w:lang w:val="pt-BR"/>
        </w:rPr>
        <w:t>upla camada blindada;</w:t>
      </w:r>
    </w:p>
    <w:p w14:paraId="784F4A08" w14:textId="61BE53BE" w:rsidR="00AA595C" w:rsidRPr="00AA595C" w:rsidRDefault="00AA595C" w:rsidP="00AA595C">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Material de fiação interna feita de 100% Cobre;</w:t>
      </w:r>
    </w:p>
    <w:p w14:paraId="5E5B5348" w14:textId="3F31E5F2" w:rsidR="0033240C" w:rsidRPr="0023272D" w:rsidRDefault="0033240C"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Taxa de Transmissão: Até 100 MHz;</w:t>
      </w:r>
    </w:p>
    <w:p w14:paraId="7096E7C4" w14:textId="77777777" w:rsidR="0033240C" w:rsidRPr="0023272D" w:rsidRDefault="0033240C"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Resistência Elétrica Máxima CC do Condutor 20°C: 93,8 Ohms/km;</w:t>
      </w:r>
    </w:p>
    <w:p w14:paraId="684638A5" w14:textId="77777777" w:rsidR="0033240C" w:rsidRPr="0023272D" w:rsidRDefault="0033240C"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Resistência de Isolamento: 10000 M ohms .km;</w:t>
      </w:r>
    </w:p>
    <w:p w14:paraId="68F8081A" w14:textId="77777777" w:rsidR="0033240C" w:rsidRPr="0023272D" w:rsidRDefault="0033240C"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Capacitância Mútua @ 1KHz: 56pF/m.</w:t>
      </w:r>
    </w:p>
    <w:p w14:paraId="0E5BB872" w14:textId="77777777" w:rsidR="0033240C" w:rsidRPr="0023272D" w:rsidRDefault="0033240C"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Impedância Característica: 100+- 15% Ohms;</w:t>
      </w:r>
    </w:p>
    <w:p w14:paraId="6FBFAF93" w14:textId="77777777" w:rsidR="0033240C" w:rsidRPr="0023272D" w:rsidRDefault="0033240C"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Velocidade de propagação Nominal: 68%.</w:t>
      </w:r>
    </w:p>
    <w:p w14:paraId="27BF8327" w14:textId="77777777" w:rsidR="0033240C" w:rsidRPr="0023272D" w:rsidRDefault="0033240C"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lastRenderedPageBreak/>
        <w:t>Normas Aplicáveis: ANSI/TIA 568-C.2; ISO/IEC 11801; NBR 14703.</w:t>
      </w:r>
    </w:p>
    <w:p w14:paraId="5F865B61" w14:textId="77777777" w:rsidR="00E4109F" w:rsidRPr="0023272D" w:rsidRDefault="00E4109F" w:rsidP="00E4109F">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Produto Homologado pela Anatel.</w:t>
      </w:r>
    </w:p>
    <w:p w14:paraId="2894C150" w14:textId="77777777" w:rsidR="0033240C" w:rsidRPr="0023272D" w:rsidRDefault="0033240C" w:rsidP="00916942">
      <w:pPr>
        <w:widowControl w:val="0"/>
        <w:snapToGrid w:val="0"/>
        <w:ind w:left="851" w:hanging="851"/>
        <w:jc w:val="both"/>
        <w:rPr>
          <w:color w:val="000000" w:themeColor="text1"/>
          <w:sz w:val="16"/>
          <w:szCs w:val="16"/>
          <w:lang w:val="pt-BR"/>
        </w:rPr>
      </w:pPr>
    </w:p>
    <w:p w14:paraId="6DC8DBB2" w14:textId="7DAFF9C7" w:rsidR="0033240C" w:rsidRPr="0023272D" w:rsidRDefault="00635EFA"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 xml:space="preserve">ITEM </w:t>
      </w:r>
      <w:r w:rsidR="000F7EE1">
        <w:rPr>
          <w:b/>
          <w:bCs/>
          <w:color w:val="000000" w:themeColor="text1"/>
          <w:sz w:val="16"/>
          <w:szCs w:val="16"/>
          <w:lang w:val="pt-BR"/>
        </w:rPr>
        <w:t>21</w:t>
      </w:r>
      <w:r w:rsidR="0033240C" w:rsidRPr="0023272D">
        <w:rPr>
          <w:b/>
          <w:bCs/>
          <w:color w:val="000000" w:themeColor="text1"/>
          <w:sz w:val="16"/>
          <w:szCs w:val="16"/>
          <w:lang w:val="pt-BR"/>
        </w:rPr>
        <w:t xml:space="preserve">: </w:t>
      </w:r>
      <w:r w:rsidR="00116D62" w:rsidRPr="0023272D">
        <w:rPr>
          <w:b/>
          <w:bCs/>
          <w:color w:val="000000" w:themeColor="text1"/>
          <w:sz w:val="16"/>
          <w:szCs w:val="16"/>
          <w:lang w:val="pt-BR"/>
        </w:rPr>
        <w:t>SERVICO DE INSTALACAO E FORNECIMENTO DE CABO STP CAT 5E</w:t>
      </w:r>
    </w:p>
    <w:p w14:paraId="0566AA99" w14:textId="77777777" w:rsidR="009D7788" w:rsidRPr="0023272D" w:rsidRDefault="009D7788"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serviços a serem executados:</w:t>
      </w:r>
    </w:p>
    <w:p w14:paraId="708B6724" w14:textId="075BC214" w:rsidR="007C53C3" w:rsidRPr="0023272D" w:rsidRDefault="007C53C3"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Serviço de instalação e fornecimento de cabo de rede;</w:t>
      </w:r>
    </w:p>
    <w:p w14:paraId="4EAB683A" w14:textId="14E356F3" w:rsidR="009D7788" w:rsidRPr="0023272D" w:rsidRDefault="009D7788"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O serviço será contabilizado por metro de cabo lançado;</w:t>
      </w:r>
    </w:p>
    <w:p w14:paraId="20CA5F33" w14:textId="77777777" w:rsidR="009D7788" w:rsidRPr="0023272D" w:rsidRDefault="009D7788" w:rsidP="00916942">
      <w:pPr>
        <w:pStyle w:val="Heading2"/>
        <w:keepNext w:val="0"/>
        <w:keepLines w:val="0"/>
        <w:widowControl w:val="0"/>
        <w:numPr>
          <w:ilvl w:val="2"/>
          <w:numId w:val="8"/>
        </w:numPr>
        <w:snapToGrid w:val="0"/>
        <w:spacing w:before="0" w:after="0"/>
        <w:ind w:left="851" w:hanging="851"/>
        <w:jc w:val="both"/>
        <w:rPr>
          <w:b/>
          <w:bCs/>
          <w:color w:val="000000" w:themeColor="text1"/>
          <w:sz w:val="16"/>
          <w:szCs w:val="16"/>
          <w:lang w:val="pt-BR"/>
        </w:rPr>
      </w:pPr>
      <w:r w:rsidRPr="0023272D">
        <w:rPr>
          <w:color w:val="000000" w:themeColor="text1"/>
          <w:sz w:val="16"/>
          <w:szCs w:val="16"/>
          <w:lang w:val="pt-BR"/>
        </w:rPr>
        <w:t>Os cabos deverão estar lançados sob a estrutura conforme disposição do diagrama do pré-projeto;</w:t>
      </w:r>
    </w:p>
    <w:p w14:paraId="3AC0861B" w14:textId="77777777" w:rsidR="00733DD8" w:rsidRPr="0023272D" w:rsidRDefault="00733DD8"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b/>
          <w:bCs/>
          <w:color w:val="000000" w:themeColor="text1"/>
          <w:sz w:val="16"/>
          <w:szCs w:val="16"/>
          <w:lang w:val="pt-BR"/>
        </w:rPr>
        <w:t>Dos materiais empregados no serviço:</w:t>
      </w:r>
    </w:p>
    <w:p w14:paraId="50F5EBDF" w14:textId="2410C9D3" w:rsidR="009D7788" w:rsidRPr="0023272D" w:rsidRDefault="009D7788"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Fornecer cabo com</w:t>
      </w:r>
      <w:r w:rsidR="00DD1DC2" w:rsidRPr="0023272D">
        <w:rPr>
          <w:color w:val="000000" w:themeColor="text1"/>
          <w:sz w:val="16"/>
          <w:szCs w:val="16"/>
          <w:lang w:val="pt-BR"/>
        </w:rPr>
        <w:t xml:space="preserve"> as seguintes características</w:t>
      </w:r>
      <w:r w:rsidRPr="0023272D">
        <w:rPr>
          <w:color w:val="000000" w:themeColor="text1"/>
          <w:sz w:val="16"/>
          <w:szCs w:val="16"/>
          <w:lang w:val="pt-BR"/>
        </w:rPr>
        <w:t>:</w:t>
      </w:r>
    </w:p>
    <w:p w14:paraId="4DA1405D" w14:textId="6C0683A9" w:rsidR="0033240C" w:rsidRPr="0023272D" w:rsidRDefault="0033240C"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Categoria: CAT.5e;</w:t>
      </w:r>
    </w:p>
    <w:p w14:paraId="4A219084" w14:textId="6DDA69EB" w:rsidR="00AA595C" w:rsidRPr="00AA595C" w:rsidRDefault="00AA595C" w:rsidP="00AA595C">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Material de fiação interna feita de 100% Cobre;</w:t>
      </w:r>
    </w:p>
    <w:p w14:paraId="3E2EFDA3" w14:textId="53504987" w:rsidR="0033240C" w:rsidRPr="0023272D" w:rsidRDefault="0033240C"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Compatível com os padrões de rede 10BASE-T/100BASE-TX/1000BASE-T;</w:t>
      </w:r>
    </w:p>
    <w:p w14:paraId="2BC5257E" w14:textId="77777777" w:rsidR="0033240C" w:rsidRPr="0023272D" w:rsidRDefault="0033240C"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Suporta Tráfego de rede Gigabit 10/100/1000;</w:t>
      </w:r>
    </w:p>
    <w:p w14:paraId="453C0CFE" w14:textId="77777777" w:rsidR="0033240C" w:rsidRPr="0023272D" w:rsidRDefault="0033240C"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Marcação sequencial métrica decrescente (305 - 0 m), que facilita a visualização da quantidade restante na caixa e no cálculo dos lances para instalação;</w:t>
      </w:r>
    </w:p>
    <w:p w14:paraId="2BCB4B49" w14:textId="260CEFF2" w:rsidR="0033240C" w:rsidRPr="0023272D" w:rsidRDefault="0033240C"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Capa PE Forte e Resistente a água</w:t>
      </w:r>
      <w:r w:rsidR="00E059CD" w:rsidRPr="0023272D">
        <w:rPr>
          <w:color w:val="000000" w:themeColor="text1"/>
          <w:sz w:val="16"/>
          <w:szCs w:val="16"/>
          <w:lang w:val="pt-BR"/>
        </w:rPr>
        <w:t>, Blindagem FTP;</w:t>
      </w:r>
    </w:p>
    <w:p w14:paraId="64CF8D19" w14:textId="77777777" w:rsidR="0033240C" w:rsidRPr="0023272D" w:rsidRDefault="0033240C"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Tripla Proteção em 3 Capas;</w:t>
      </w:r>
    </w:p>
    <w:p w14:paraId="0964E029" w14:textId="77777777" w:rsidR="0033240C" w:rsidRPr="0023272D" w:rsidRDefault="0033240C" w:rsidP="00916942">
      <w:pPr>
        <w:pStyle w:val="Heading2"/>
        <w:keepNext w:val="0"/>
        <w:keepLines w:val="0"/>
        <w:widowControl w:val="0"/>
        <w:numPr>
          <w:ilvl w:val="4"/>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1° Capa (Polietileno): capa externa adicionado de UV para proteger contra elementos externos;</w:t>
      </w:r>
    </w:p>
    <w:p w14:paraId="7DF843D5" w14:textId="77777777" w:rsidR="0033240C" w:rsidRPr="0023272D" w:rsidRDefault="0033240C" w:rsidP="00916942">
      <w:pPr>
        <w:pStyle w:val="Heading2"/>
        <w:keepNext w:val="0"/>
        <w:keepLines w:val="0"/>
        <w:widowControl w:val="0"/>
        <w:numPr>
          <w:ilvl w:val="4"/>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2° Capa (Cloreto de Polivinil): de qualidade na capa interna que fica dentro da capa externa;</w:t>
      </w:r>
    </w:p>
    <w:p w14:paraId="384F3266" w14:textId="77777777" w:rsidR="0033240C" w:rsidRPr="0023272D" w:rsidRDefault="0033240C" w:rsidP="00916942">
      <w:pPr>
        <w:pStyle w:val="Heading2"/>
        <w:keepNext w:val="0"/>
        <w:keepLines w:val="0"/>
        <w:widowControl w:val="0"/>
        <w:numPr>
          <w:ilvl w:val="4"/>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3° Capa (FTP): blindagem para proteger os fios de interferência elétrica;</w:t>
      </w:r>
    </w:p>
    <w:p w14:paraId="4C65C504" w14:textId="77777777" w:rsidR="00E4109F" w:rsidRPr="0023272D" w:rsidRDefault="00E4109F" w:rsidP="00E4109F">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Produto Homologado pela Anatel.</w:t>
      </w:r>
    </w:p>
    <w:p w14:paraId="6072387E" w14:textId="77777777" w:rsidR="00582D58" w:rsidRPr="0023272D" w:rsidRDefault="00582D58" w:rsidP="00916942">
      <w:pPr>
        <w:widowControl w:val="0"/>
        <w:ind w:left="851" w:hanging="851"/>
        <w:jc w:val="both"/>
        <w:rPr>
          <w:b/>
          <w:bCs/>
          <w:color w:val="000000" w:themeColor="text1"/>
          <w:sz w:val="16"/>
          <w:szCs w:val="16"/>
          <w:lang w:val="pt-BR"/>
        </w:rPr>
      </w:pPr>
    </w:p>
    <w:p w14:paraId="18EE3662" w14:textId="33A35E70" w:rsidR="00582D58" w:rsidRPr="0023272D" w:rsidRDefault="00582D58"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 xml:space="preserve">ITEM </w:t>
      </w:r>
      <w:r w:rsidR="002652C2" w:rsidRPr="0023272D">
        <w:rPr>
          <w:b/>
          <w:bCs/>
          <w:color w:val="000000" w:themeColor="text1"/>
          <w:sz w:val="16"/>
          <w:szCs w:val="16"/>
          <w:lang w:val="pt-BR"/>
        </w:rPr>
        <w:t>2</w:t>
      </w:r>
      <w:r w:rsidR="000F7EE1">
        <w:rPr>
          <w:b/>
          <w:bCs/>
          <w:color w:val="000000" w:themeColor="text1"/>
          <w:sz w:val="16"/>
          <w:szCs w:val="16"/>
          <w:lang w:val="pt-BR"/>
        </w:rPr>
        <w:t>2</w:t>
      </w:r>
      <w:r w:rsidRPr="0023272D">
        <w:rPr>
          <w:b/>
          <w:bCs/>
          <w:color w:val="000000" w:themeColor="text1"/>
          <w:sz w:val="16"/>
          <w:szCs w:val="16"/>
          <w:lang w:val="pt-BR"/>
        </w:rPr>
        <w:t xml:space="preserve">: </w:t>
      </w:r>
      <w:r w:rsidR="00116D62" w:rsidRPr="0023272D">
        <w:rPr>
          <w:b/>
          <w:bCs/>
          <w:color w:val="000000" w:themeColor="text1"/>
          <w:sz w:val="16"/>
          <w:szCs w:val="16"/>
          <w:lang w:val="pt-BR"/>
        </w:rPr>
        <w:t>SERVICO DE INSTALACAO E FORNECIMENTO DE CABO UTP CAT 6</w:t>
      </w:r>
    </w:p>
    <w:p w14:paraId="5995330F" w14:textId="77777777" w:rsidR="00FB08C6" w:rsidRPr="0023272D" w:rsidRDefault="00FB08C6"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serviços a serem executados:</w:t>
      </w:r>
    </w:p>
    <w:p w14:paraId="42802284" w14:textId="56523EDA" w:rsidR="007A025F" w:rsidRPr="0023272D" w:rsidRDefault="007A025F"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Serviço de instalação e fornecimento de cabo de rede;</w:t>
      </w:r>
    </w:p>
    <w:p w14:paraId="4BD499B2" w14:textId="2EC1239E" w:rsidR="00FB08C6" w:rsidRPr="0023272D" w:rsidRDefault="00FB08C6"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O serviço será contabilizado por metro de cabo lançado;</w:t>
      </w:r>
    </w:p>
    <w:p w14:paraId="36192AF0" w14:textId="77777777" w:rsidR="00FB08C6" w:rsidRPr="0023272D" w:rsidRDefault="00FB08C6" w:rsidP="00916942">
      <w:pPr>
        <w:pStyle w:val="Heading2"/>
        <w:keepNext w:val="0"/>
        <w:keepLines w:val="0"/>
        <w:widowControl w:val="0"/>
        <w:numPr>
          <w:ilvl w:val="2"/>
          <w:numId w:val="8"/>
        </w:numPr>
        <w:snapToGrid w:val="0"/>
        <w:spacing w:before="0" w:after="0"/>
        <w:ind w:left="851" w:hanging="851"/>
        <w:jc w:val="both"/>
        <w:rPr>
          <w:b/>
          <w:bCs/>
          <w:color w:val="000000" w:themeColor="text1"/>
          <w:sz w:val="16"/>
          <w:szCs w:val="16"/>
          <w:lang w:val="pt-BR"/>
        </w:rPr>
      </w:pPr>
      <w:r w:rsidRPr="0023272D">
        <w:rPr>
          <w:color w:val="000000" w:themeColor="text1"/>
          <w:sz w:val="16"/>
          <w:szCs w:val="16"/>
          <w:lang w:val="pt-BR"/>
        </w:rPr>
        <w:t>Os cabos deverão estar lançados sob a estrutura conforme disposição do diagrama do pré-projeto;</w:t>
      </w:r>
    </w:p>
    <w:p w14:paraId="3BA6970E" w14:textId="77777777" w:rsidR="00E26D45" w:rsidRPr="0023272D" w:rsidRDefault="00E26D45"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b/>
          <w:bCs/>
          <w:color w:val="000000" w:themeColor="text1"/>
          <w:sz w:val="16"/>
          <w:szCs w:val="16"/>
          <w:lang w:val="pt-BR"/>
        </w:rPr>
        <w:t>Dos materiais empregados no serviço:</w:t>
      </w:r>
    </w:p>
    <w:p w14:paraId="1FC197A3" w14:textId="14CA23C2" w:rsidR="00FB08C6" w:rsidRPr="0023272D" w:rsidRDefault="00FB08C6"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Fornecer cabo com</w:t>
      </w:r>
      <w:r w:rsidR="00574B6D" w:rsidRPr="0023272D">
        <w:rPr>
          <w:color w:val="000000" w:themeColor="text1"/>
          <w:sz w:val="16"/>
          <w:szCs w:val="16"/>
          <w:lang w:val="pt-BR"/>
        </w:rPr>
        <w:t xml:space="preserve"> as seguintes características</w:t>
      </w:r>
      <w:r w:rsidRPr="0023272D">
        <w:rPr>
          <w:color w:val="000000" w:themeColor="text1"/>
          <w:sz w:val="16"/>
          <w:szCs w:val="16"/>
          <w:lang w:val="pt-BR"/>
        </w:rPr>
        <w:t>:</w:t>
      </w:r>
    </w:p>
    <w:p w14:paraId="3FFFC969" w14:textId="2B15E629" w:rsidR="00582D58" w:rsidRPr="0023272D" w:rsidRDefault="00582D58"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Categoria 6;</w:t>
      </w:r>
    </w:p>
    <w:p w14:paraId="34338649" w14:textId="2E26FF63" w:rsidR="00270DD8" w:rsidRPr="0023272D" w:rsidRDefault="00270DD8"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Suporte a </w:t>
      </w:r>
      <w:proofErr w:type="spellStart"/>
      <w:r w:rsidRPr="0023272D">
        <w:rPr>
          <w:color w:val="000000" w:themeColor="text1"/>
          <w:sz w:val="16"/>
          <w:szCs w:val="16"/>
          <w:lang w:val="pt-BR"/>
        </w:rPr>
        <w:t>PoE</w:t>
      </w:r>
      <w:proofErr w:type="spellEnd"/>
      <w:r w:rsidRPr="0023272D">
        <w:rPr>
          <w:color w:val="000000" w:themeColor="text1"/>
          <w:sz w:val="16"/>
          <w:szCs w:val="16"/>
          <w:lang w:val="pt-BR"/>
        </w:rPr>
        <w:t xml:space="preserve"> e </w:t>
      </w:r>
      <w:proofErr w:type="spellStart"/>
      <w:r w:rsidRPr="0023272D">
        <w:rPr>
          <w:color w:val="000000" w:themeColor="text1"/>
          <w:sz w:val="16"/>
          <w:szCs w:val="16"/>
          <w:lang w:val="pt-BR"/>
        </w:rPr>
        <w:t>PoE</w:t>
      </w:r>
      <w:proofErr w:type="spellEnd"/>
      <w:r w:rsidRPr="0023272D">
        <w:rPr>
          <w:color w:val="000000" w:themeColor="text1"/>
          <w:sz w:val="16"/>
          <w:szCs w:val="16"/>
          <w:lang w:val="pt-BR"/>
        </w:rPr>
        <w:t>+;</w:t>
      </w:r>
    </w:p>
    <w:p w14:paraId="52DEA3C0" w14:textId="4D063580" w:rsidR="00582D58" w:rsidRPr="0023272D" w:rsidRDefault="00582D58"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Condutor fio sólido de</w:t>
      </w:r>
      <w:r w:rsidR="00AA595C">
        <w:rPr>
          <w:color w:val="000000" w:themeColor="text1"/>
          <w:sz w:val="16"/>
          <w:szCs w:val="16"/>
          <w:lang w:val="pt-BR"/>
        </w:rPr>
        <w:t xml:space="preserve"> 100%</w:t>
      </w:r>
      <w:r w:rsidRPr="0023272D">
        <w:rPr>
          <w:color w:val="000000" w:themeColor="text1"/>
          <w:sz w:val="16"/>
          <w:szCs w:val="16"/>
          <w:lang w:val="pt-BR"/>
        </w:rPr>
        <w:t xml:space="preserve"> cobre eletrolítico nu;</w:t>
      </w:r>
    </w:p>
    <w:p w14:paraId="423CD816" w14:textId="77777777" w:rsidR="00582D58" w:rsidRPr="0023272D" w:rsidRDefault="00582D58"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Bitola do condutor 24AWG</w:t>
      </w:r>
    </w:p>
    <w:p w14:paraId="333AADF1" w14:textId="77777777" w:rsidR="00582D58" w:rsidRPr="0023272D" w:rsidRDefault="00582D58"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Isolamento polietileno de alta densidade com diâmetro nominal 1,0mm;</w:t>
      </w:r>
    </w:p>
    <w:p w14:paraId="6D2FCA3E" w14:textId="77777777" w:rsidR="00582D58" w:rsidRPr="0023272D" w:rsidRDefault="00582D58"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4 pares trançados;</w:t>
      </w:r>
    </w:p>
    <w:p w14:paraId="5D6EA89A" w14:textId="77777777" w:rsidR="00582D58" w:rsidRPr="0023272D" w:rsidRDefault="00582D58"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Pares reunidos com passo adequado, formando o núcleo do cabo. Utilização de um elemento central em material termoplástico para separação dos 4 pares binados; </w:t>
      </w:r>
    </w:p>
    <w:p w14:paraId="7947145A" w14:textId="77777777" w:rsidR="00582D58" w:rsidRPr="0023272D" w:rsidRDefault="00582D58"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rPr>
      </w:pPr>
      <w:r w:rsidRPr="0023272D">
        <w:rPr>
          <w:color w:val="000000" w:themeColor="text1"/>
          <w:sz w:val="16"/>
          <w:szCs w:val="16"/>
        </w:rPr>
        <w:t xml:space="preserve">NBR 14705 CM: Deve </w:t>
      </w:r>
      <w:proofErr w:type="spellStart"/>
      <w:r w:rsidRPr="0023272D">
        <w:rPr>
          <w:color w:val="000000" w:themeColor="text1"/>
          <w:sz w:val="16"/>
          <w:szCs w:val="16"/>
        </w:rPr>
        <w:t>estar</w:t>
      </w:r>
      <w:proofErr w:type="spellEnd"/>
      <w:r w:rsidRPr="0023272D">
        <w:rPr>
          <w:color w:val="000000" w:themeColor="text1"/>
          <w:sz w:val="16"/>
          <w:szCs w:val="16"/>
        </w:rPr>
        <w:t xml:space="preserve"> de </w:t>
      </w:r>
      <w:proofErr w:type="spellStart"/>
      <w:r w:rsidRPr="0023272D">
        <w:rPr>
          <w:color w:val="000000" w:themeColor="text1"/>
          <w:sz w:val="16"/>
          <w:szCs w:val="16"/>
        </w:rPr>
        <w:t>acordo</w:t>
      </w:r>
      <w:proofErr w:type="spellEnd"/>
      <w:r w:rsidRPr="0023272D">
        <w:rPr>
          <w:color w:val="000000" w:themeColor="text1"/>
          <w:sz w:val="16"/>
          <w:szCs w:val="16"/>
        </w:rPr>
        <w:t xml:space="preserve"> com IEC 60332-3-25: “Test for vertical flame spread of vertically-mounted bunched wires or cables – Category D”;</w:t>
      </w:r>
    </w:p>
    <w:p w14:paraId="36E4BCED" w14:textId="77777777" w:rsidR="00582D58" w:rsidRPr="0023272D" w:rsidRDefault="00582D58"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rPr>
      </w:pPr>
      <w:r w:rsidRPr="0023272D">
        <w:rPr>
          <w:color w:val="000000" w:themeColor="text1"/>
          <w:sz w:val="16"/>
          <w:szCs w:val="16"/>
        </w:rPr>
        <w:t xml:space="preserve">NBR 14705 CMX: Deve </w:t>
      </w:r>
      <w:proofErr w:type="spellStart"/>
      <w:r w:rsidRPr="0023272D">
        <w:rPr>
          <w:color w:val="000000" w:themeColor="text1"/>
          <w:sz w:val="16"/>
          <w:szCs w:val="16"/>
        </w:rPr>
        <w:t>estar</w:t>
      </w:r>
      <w:proofErr w:type="spellEnd"/>
      <w:r w:rsidRPr="0023272D">
        <w:rPr>
          <w:color w:val="000000" w:themeColor="text1"/>
          <w:sz w:val="16"/>
          <w:szCs w:val="16"/>
        </w:rPr>
        <w:t xml:space="preserve"> de </w:t>
      </w:r>
      <w:proofErr w:type="spellStart"/>
      <w:r w:rsidRPr="0023272D">
        <w:rPr>
          <w:color w:val="000000" w:themeColor="text1"/>
          <w:sz w:val="16"/>
          <w:szCs w:val="16"/>
        </w:rPr>
        <w:t>acordo</w:t>
      </w:r>
      <w:proofErr w:type="spellEnd"/>
      <w:r w:rsidRPr="0023272D">
        <w:rPr>
          <w:color w:val="000000" w:themeColor="text1"/>
          <w:sz w:val="16"/>
          <w:szCs w:val="16"/>
        </w:rPr>
        <w:t xml:space="preserve"> com IEC 60332-1-2: "Test for vertical flame propagation for a single insulated wire or cable”;</w:t>
      </w:r>
    </w:p>
    <w:p w14:paraId="66DFE341" w14:textId="77777777" w:rsidR="00582D58" w:rsidRPr="0023272D" w:rsidRDefault="00582D58"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Embalagem com 305m de cabo, caixa de papelão do tipo REELEX, bobina de compensado ou madeira;</w:t>
      </w:r>
    </w:p>
    <w:p w14:paraId="0F980A72" w14:textId="43F1EB63" w:rsidR="00E4109F" w:rsidRPr="0023272D" w:rsidRDefault="00E4109F" w:rsidP="00E4109F">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Produto Homologado pela Anatel.</w:t>
      </w:r>
    </w:p>
    <w:p w14:paraId="341B7F10" w14:textId="77777777" w:rsidR="00582D58" w:rsidRPr="0023272D" w:rsidRDefault="00582D58" w:rsidP="00916942">
      <w:pPr>
        <w:widowControl w:val="0"/>
        <w:snapToGrid w:val="0"/>
        <w:ind w:left="851" w:hanging="851"/>
        <w:jc w:val="both"/>
        <w:rPr>
          <w:color w:val="000000" w:themeColor="text1"/>
          <w:sz w:val="16"/>
          <w:szCs w:val="16"/>
          <w:lang w:val="pt-BR"/>
        </w:rPr>
      </w:pPr>
    </w:p>
    <w:p w14:paraId="1DE66188" w14:textId="21CFF4EB" w:rsidR="00582D58" w:rsidRPr="0023272D" w:rsidRDefault="00582D58"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 xml:space="preserve">ITEM </w:t>
      </w:r>
      <w:r w:rsidR="009E30BB" w:rsidRPr="0023272D">
        <w:rPr>
          <w:b/>
          <w:bCs/>
          <w:color w:val="000000" w:themeColor="text1"/>
          <w:sz w:val="16"/>
          <w:szCs w:val="16"/>
          <w:lang w:val="pt-BR"/>
        </w:rPr>
        <w:t>2</w:t>
      </w:r>
      <w:r w:rsidR="000F7EE1">
        <w:rPr>
          <w:b/>
          <w:bCs/>
          <w:color w:val="000000" w:themeColor="text1"/>
          <w:sz w:val="16"/>
          <w:szCs w:val="16"/>
          <w:lang w:val="pt-BR"/>
        </w:rPr>
        <w:t>3</w:t>
      </w:r>
      <w:r w:rsidRPr="0023272D">
        <w:rPr>
          <w:b/>
          <w:bCs/>
          <w:color w:val="000000" w:themeColor="text1"/>
          <w:sz w:val="16"/>
          <w:szCs w:val="16"/>
          <w:lang w:val="pt-BR"/>
        </w:rPr>
        <w:t xml:space="preserve">: </w:t>
      </w:r>
      <w:r w:rsidR="00116D62" w:rsidRPr="0023272D">
        <w:rPr>
          <w:b/>
          <w:bCs/>
          <w:color w:val="000000" w:themeColor="text1"/>
          <w:sz w:val="16"/>
          <w:szCs w:val="16"/>
          <w:lang w:val="pt-BR"/>
        </w:rPr>
        <w:t>SERVICO DE INSTALAÇÃO DE PONTO DE REDE</w:t>
      </w:r>
      <w:r w:rsidR="0063730E">
        <w:rPr>
          <w:b/>
          <w:bCs/>
          <w:color w:val="000000" w:themeColor="text1"/>
          <w:sz w:val="16"/>
          <w:szCs w:val="16"/>
          <w:lang w:val="pt-BR"/>
        </w:rPr>
        <w:t xml:space="preserve"> </w:t>
      </w:r>
      <w:r w:rsidR="00A904AC">
        <w:rPr>
          <w:b/>
          <w:bCs/>
          <w:color w:val="000000" w:themeColor="text1"/>
          <w:sz w:val="16"/>
          <w:szCs w:val="16"/>
          <w:lang w:val="pt-BR"/>
        </w:rPr>
        <w:t>RJ45</w:t>
      </w:r>
    </w:p>
    <w:p w14:paraId="55928EED" w14:textId="40013BEC" w:rsidR="00BE3759" w:rsidRPr="0023272D" w:rsidRDefault="00EA086D"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serviços a serem executados:</w:t>
      </w:r>
    </w:p>
    <w:p w14:paraId="2A385448" w14:textId="70A48365" w:rsidR="00582D58" w:rsidRPr="0023272D" w:rsidRDefault="00582D58"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Deve estar de acordo com a norma ANSI/TIA-568, que define a Categoria 5e ou Categoria 6 do projeto; </w:t>
      </w:r>
    </w:p>
    <w:p w14:paraId="4E0618A2" w14:textId="777A7416" w:rsidR="00582D58" w:rsidRPr="0023272D" w:rsidRDefault="00582D58"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Deve estar de acordo com a norma NBR 14565, que estabelece os critérios para a Infraestrutura de Cabeamento Estruturado em edifícios comerciais</w:t>
      </w:r>
      <w:r w:rsidR="00CA2F34" w:rsidRPr="0023272D">
        <w:rPr>
          <w:color w:val="000000" w:themeColor="text1"/>
          <w:sz w:val="16"/>
          <w:szCs w:val="16"/>
          <w:lang w:val="pt-BR"/>
        </w:rPr>
        <w:t>;</w:t>
      </w:r>
    </w:p>
    <w:p w14:paraId="5AEBEDD2" w14:textId="77777777" w:rsidR="00582D58" w:rsidRPr="0023272D" w:rsidRDefault="00582D58"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Os cabos UTP Categoria 6 devem ser afastados de lâmpadas fluorescentes ou reatores em pelo menos 12 cm;</w:t>
      </w:r>
    </w:p>
    <w:p w14:paraId="6606183C" w14:textId="27DC5A43" w:rsidR="00582D58" w:rsidRPr="0023272D" w:rsidRDefault="00582D58"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Da identificação do ponto de rede:</w:t>
      </w:r>
    </w:p>
    <w:p w14:paraId="12DCAC43" w14:textId="77777777" w:rsidR="00582D58" w:rsidRPr="0023272D" w:rsidRDefault="00582D58"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Deve ser feita com adesivos permanentes de alta coesão e ser flexível para caber em cabos de pequeno diâmetro;</w:t>
      </w:r>
    </w:p>
    <w:p w14:paraId="36C9407C" w14:textId="77777777" w:rsidR="00582D58" w:rsidRPr="0023272D" w:rsidRDefault="00582D58"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Pode-se usar etiquetas próprias para cada item, como a tomada RJ45, o espelho, o patch </w:t>
      </w:r>
      <w:proofErr w:type="spellStart"/>
      <w:r w:rsidRPr="0023272D">
        <w:rPr>
          <w:color w:val="000000" w:themeColor="text1"/>
          <w:sz w:val="16"/>
          <w:szCs w:val="16"/>
          <w:lang w:val="pt-BR"/>
        </w:rPr>
        <w:t>panel</w:t>
      </w:r>
      <w:proofErr w:type="spellEnd"/>
      <w:r w:rsidRPr="0023272D">
        <w:rPr>
          <w:color w:val="000000" w:themeColor="text1"/>
          <w:sz w:val="16"/>
          <w:szCs w:val="16"/>
          <w:lang w:val="pt-BR"/>
        </w:rPr>
        <w:t xml:space="preserve">, o rack, a sala e o equipamento; </w:t>
      </w:r>
    </w:p>
    <w:p w14:paraId="61BBAD16" w14:textId="77777777" w:rsidR="00582D58" w:rsidRPr="0023272D" w:rsidRDefault="00582D58"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Norma EIA/TIA 606, na versão B;</w:t>
      </w:r>
    </w:p>
    <w:p w14:paraId="361186BB" w14:textId="1FF55299" w:rsidR="00582D58" w:rsidRPr="0023272D" w:rsidRDefault="00582D58"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Para identificar os pontos de rede, é possível utilizar etiquetas em forma de P ou T, que permitem maximizar o espaço para impressão.</w:t>
      </w:r>
    </w:p>
    <w:p w14:paraId="596A793E" w14:textId="77777777" w:rsidR="00582D58" w:rsidRPr="0023272D" w:rsidRDefault="00582D58"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Do ponto de rede:</w:t>
      </w:r>
    </w:p>
    <w:p w14:paraId="7199B58B" w14:textId="77777777" w:rsidR="00A5070A" w:rsidRDefault="00582D58"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Certificação de ponto lógico com scaner (</w:t>
      </w:r>
      <w:proofErr w:type="spellStart"/>
      <w:r w:rsidRPr="0023272D">
        <w:rPr>
          <w:color w:val="000000" w:themeColor="text1"/>
          <w:sz w:val="16"/>
          <w:szCs w:val="16"/>
          <w:lang w:val="pt-BR"/>
        </w:rPr>
        <w:t>bi-direcional</w:t>
      </w:r>
      <w:proofErr w:type="spellEnd"/>
      <w:r w:rsidRPr="0023272D">
        <w:rPr>
          <w:color w:val="000000" w:themeColor="text1"/>
          <w:sz w:val="16"/>
          <w:szCs w:val="16"/>
          <w:lang w:val="pt-BR"/>
        </w:rPr>
        <w:t xml:space="preserve">) para cabos </w:t>
      </w:r>
      <w:r w:rsidR="00905D15">
        <w:rPr>
          <w:color w:val="000000" w:themeColor="text1"/>
          <w:sz w:val="16"/>
          <w:szCs w:val="16"/>
          <w:lang w:val="pt-BR"/>
        </w:rPr>
        <w:t xml:space="preserve">lançados. </w:t>
      </w:r>
    </w:p>
    <w:p w14:paraId="64BA1A09" w14:textId="7DE7C364" w:rsidR="00582D58" w:rsidRPr="0023272D" w:rsidRDefault="00A5070A"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lastRenderedPageBreak/>
        <w:t>A certificação d</w:t>
      </w:r>
      <w:r w:rsidR="00905D15">
        <w:rPr>
          <w:color w:val="000000" w:themeColor="text1"/>
          <w:sz w:val="16"/>
          <w:szCs w:val="16"/>
          <w:lang w:val="pt-BR"/>
        </w:rPr>
        <w:t xml:space="preserve">everá atender a todos os requisitos mínimos da </w:t>
      </w:r>
      <w:r w:rsidRPr="0023272D">
        <w:rPr>
          <w:color w:val="000000" w:themeColor="text1"/>
          <w:sz w:val="16"/>
          <w:szCs w:val="16"/>
          <w:lang w:val="pt-BR"/>
        </w:rPr>
        <w:t>NBR-14565 e EIA/TIA-568-D.2, ou posterior;</w:t>
      </w:r>
    </w:p>
    <w:p w14:paraId="5285B54B" w14:textId="77777777" w:rsidR="00582D58" w:rsidRPr="0023272D" w:rsidRDefault="00582D58"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Impressão em relatório de certificação, encadernação e assinatura;</w:t>
      </w:r>
    </w:p>
    <w:p w14:paraId="12F6343F" w14:textId="77777777" w:rsidR="00582D58" w:rsidRPr="0023272D" w:rsidRDefault="00582D58"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Conexão de todos os pinos-mapa de fios (</w:t>
      </w:r>
      <w:proofErr w:type="spellStart"/>
      <w:r w:rsidRPr="0023272D">
        <w:rPr>
          <w:color w:val="000000" w:themeColor="text1"/>
          <w:sz w:val="16"/>
          <w:szCs w:val="16"/>
          <w:lang w:val="pt-BR"/>
        </w:rPr>
        <w:t>wire</w:t>
      </w:r>
      <w:proofErr w:type="spellEnd"/>
      <w:r w:rsidRPr="0023272D">
        <w:rPr>
          <w:color w:val="000000" w:themeColor="text1"/>
          <w:sz w:val="16"/>
          <w:szCs w:val="16"/>
          <w:lang w:val="pt-BR"/>
        </w:rPr>
        <w:t xml:space="preserve"> </w:t>
      </w:r>
      <w:proofErr w:type="spellStart"/>
      <w:r w:rsidRPr="0023272D">
        <w:rPr>
          <w:color w:val="000000" w:themeColor="text1"/>
          <w:sz w:val="16"/>
          <w:szCs w:val="16"/>
          <w:lang w:val="pt-BR"/>
        </w:rPr>
        <w:t>map</w:t>
      </w:r>
      <w:proofErr w:type="spellEnd"/>
      <w:r w:rsidRPr="0023272D">
        <w:rPr>
          <w:color w:val="000000" w:themeColor="text1"/>
          <w:sz w:val="16"/>
          <w:szCs w:val="16"/>
          <w:lang w:val="pt-BR"/>
        </w:rPr>
        <w:t>);</w:t>
      </w:r>
    </w:p>
    <w:p w14:paraId="0678562C" w14:textId="77777777" w:rsidR="00582D58" w:rsidRPr="0023272D" w:rsidRDefault="00582D58"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Deverá apresentar os relatórios gerados pelo scanner, em </w:t>
      </w:r>
      <w:proofErr w:type="spellStart"/>
      <w:r w:rsidRPr="0023272D">
        <w:rPr>
          <w:color w:val="000000" w:themeColor="text1"/>
          <w:sz w:val="16"/>
          <w:szCs w:val="16"/>
          <w:lang w:val="pt-BR"/>
        </w:rPr>
        <w:t>pdf</w:t>
      </w:r>
      <w:proofErr w:type="spellEnd"/>
      <w:r w:rsidRPr="0023272D">
        <w:rPr>
          <w:color w:val="000000" w:themeColor="text1"/>
          <w:sz w:val="16"/>
          <w:szCs w:val="16"/>
          <w:lang w:val="pt-BR"/>
        </w:rPr>
        <w:t xml:space="preserve"> ou em seu formato digital, nativo do equipamento, desde que sejam legíveis para a contratante, e impressos em papel </w:t>
      </w:r>
      <w:proofErr w:type="spellStart"/>
      <w:r w:rsidRPr="0023272D">
        <w:rPr>
          <w:color w:val="000000" w:themeColor="text1"/>
          <w:sz w:val="16"/>
          <w:szCs w:val="16"/>
          <w:lang w:val="pt-BR"/>
        </w:rPr>
        <w:t>sufite</w:t>
      </w:r>
      <w:proofErr w:type="spellEnd"/>
      <w:r w:rsidRPr="0023272D">
        <w:rPr>
          <w:color w:val="000000" w:themeColor="text1"/>
          <w:sz w:val="16"/>
          <w:szCs w:val="16"/>
          <w:lang w:val="pt-BR"/>
        </w:rPr>
        <w:t xml:space="preserve"> 75g formato A4, estes assinados pelo responsável técnico da obra;</w:t>
      </w:r>
    </w:p>
    <w:p w14:paraId="518E9167" w14:textId="0986528E" w:rsidR="00582D58" w:rsidRPr="0023272D" w:rsidRDefault="00582D58"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De</w:t>
      </w:r>
      <w:r w:rsidR="008778D8" w:rsidRPr="0023272D">
        <w:rPr>
          <w:color w:val="000000" w:themeColor="text1"/>
          <w:sz w:val="16"/>
          <w:szCs w:val="16"/>
          <w:lang w:val="pt-BR"/>
        </w:rPr>
        <w:t>verá ser fornecida declaração</w:t>
      </w:r>
      <w:r w:rsidRPr="0023272D">
        <w:rPr>
          <w:color w:val="000000" w:themeColor="text1"/>
          <w:sz w:val="16"/>
          <w:szCs w:val="16"/>
          <w:lang w:val="pt-BR"/>
        </w:rPr>
        <w:t xml:space="preserve"> clara e objetiva contendo o resultado obtido com sucesso ou insucesso conforme as normas de cabeamento estruturado, devendo a contratada refazer todo o serviço de o qual não foi aprovado com sucesso.</w:t>
      </w:r>
    </w:p>
    <w:p w14:paraId="4B028EC8" w14:textId="77777777" w:rsidR="009B4B9F" w:rsidRPr="0023272D" w:rsidRDefault="009B4B9F" w:rsidP="00916942">
      <w:pPr>
        <w:widowControl w:val="0"/>
        <w:ind w:left="851" w:hanging="851"/>
        <w:jc w:val="both"/>
        <w:rPr>
          <w:b/>
          <w:bCs/>
          <w:color w:val="000000" w:themeColor="text1"/>
          <w:sz w:val="16"/>
          <w:szCs w:val="16"/>
          <w:lang w:val="pt-BR"/>
        </w:rPr>
      </w:pPr>
    </w:p>
    <w:p w14:paraId="3C2C698B" w14:textId="3BF79BC0" w:rsidR="009B4B9F" w:rsidRPr="0023272D" w:rsidRDefault="00635EFA"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 xml:space="preserve">ITEM </w:t>
      </w:r>
      <w:r w:rsidR="009E30BB" w:rsidRPr="0023272D">
        <w:rPr>
          <w:b/>
          <w:bCs/>
          <w:color w:val="000000" w:themeColor="text1"/>
          <w:sz w:val="16"/>
          <w:szCs w:val="16"/>
          <w:lang w:val="pt-BR"/>
        </w:rPr>
        <w:t>2</w:t>
      </w:r>
      <w:r w:rsidR="000F7EE1">
        <w:rPr>
          <w:b/>
          <w:bCs/>
          <w:color w:val="000000" w:themeColor="text1"/>
          <w:sz w:val="16"/>
          <w:szCs w:val="16"/>
          <w:lang w:val="pt-BR"/>
        </w:rPr>
        <w:t>4</w:t>
      </w:r>
      <w:r w:rsidR="009B4B9F" w:rsidRPr="0023272D">
        <w:rPr>
          <w:b/>
          <w:bCs/>
          <w:color w:val="000000" w:themeColor="text1"/>
          <w:sz w:val="16"/>
          <w:szCs w:val="16"/>
          <w:lang w:val="pt-BR"/>
        </w:rPr>
        <w:t xml:space="preserve">: </w:t>
      </w:r>
      <w:r w:rsidR="00116D62" w:rsidRPr="0023272D">
        <w:rPr>
          <w:b/>
          <w:bCs/>
          <w:color w:val="000000" w:themeColor="text1"/>
          <w:sz w:val="16"/>
          <w:szCs w:val="16"/>
          <w:lang w:val="pt-BR"/>
        </w:rPr>
        <w:t>SERVICO DE INSTALACAO E FORNECIMENTO DE TERMINADOR ÓPTICO SM UPC 06 Fibras</w:t>
      </w:r>
    </w:p>
    <w:p w14:paraId="0A7AE2E1" w14:textId="77777777" w:rsidR="00D73594" w:rsidRPr="0023272D" w:rsidRDefault="00D73594"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serviços a serem executados:</w:t>
      </w:r>
    </w:p>
    <w:p w14:paraId="496F4CD2" w14:textId="77777777" w:rsidR="00945087" w:rsidRPr="0023272D" w:rsidRDefault="00945087" w:rsidP="00945087">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Serviço de instalação e fornecimento de terminador óptico de 06 fibras </w:t>
      </w:r>
      <w:proofErr w:type="spellStart"/>
      <w:r w:rsidRPr="0023272D">
        <w:rPr>
          <w:color w:val="000000" w:themeColor="text1"/>
          <w:sz w:val="16"/>
          <w:szCs w:val="16"/>
          <w:lang w:val="pt-BR"/>
        </w:rPr>
        <w:t>Monomodo</w:t>
      </w:r>
      <w:proofErr w:type="spellEnd"/>
      <w:r w:rsidRPr="0023272D">
        <w:rPr>
          <w:color w:val="000000" w:themeColor="text1"/>
          <w:sz w:val="16"/>
          <w:szCs w:val="16"/>
          <w:lang w:val="pt-BR"/>
        </w:rPr>
        <w:t xml:space="preserve"> UPC;</w:t>
      </w:r>
    </w:p>
    <w:p w14:paraId="79AA532C" w14:textId="57C5BBB2" w:rsidR="00945087" w:rsidRDefault="00945087"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Deverá ser realizada a fusão entre os cordões ópticos do terminador;</w:t>
      </w:r>
    </w:p>
    <w:p w14:paraId="0BF56F80" w14:textId="79F0D1C1" w:rsidR="00945087" w:rsidRDefault="003079EC"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 xml:space="preserve">Deverá ser fornecido com </w:t>
      </w:r>
      <w:proofErr w:type="spellStart"/>
      <w:r>
        <w:rPr>
          <w:color w:val="000000" w:themeColor="text1"/>
          <w:sz w:val="16"/>
          <w:szCs w:val="16"/>
          <w:lang w:val="pt-BR"/>
        </w:rPr>
        <w:t>Pig-Tails</w:t>
      </w:r>
      <w:proofErr w:type="spellEnd"/>
      <w:r w:rsidR="00945087">
        <w:rPr>
          <w:color w:val="000000" w:themeColor="text1"/>
          <w:sz w:val="16"/>
          <w:szCs w:val="16"/>
          <w:lang w:val="pt-BR"/>
        </w:rPr>
        <w:t xml:space="preserve"> LC-UPC ou SC-UPC</w:t>
      </w:r>
      <w:r>
        <w:rPr>
          <w:color w:val="000000" w:themeColor="text1"/>
          <w:sz w:val="16"/>
          <w:szCs w:val="16"/>
          <w:lang w:val="pt-BR"/>
        </w:rPr>
        <w:t>, a ser executado de acordo com o projeto</w:t>
      </w:r>
      <w:r w:rsidR="00945087">
        <w:rPr>
          <w:color w:val="000000" w:themeColor="text1"/>
          <w:sz w:val="16"/>
          <w:szCs w:val="16"/>
          <w:lang w:val="pt-BR"/>
        </w:rPr>
        <w:t>;</w:t>
      </w:r>
    </w:p>
    <w:p w14:paraId="0ACBBA6D" w14:textId="42DC9569" w:rsidR="00004FC1" w:rsidRPr="0023272D" w:rsidRDefault="00004FC1"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materiais empregados no serviço:</w:t>
      </w:r>
    </w:p>
    <w:p w14:paraId="7D985AC2" w14:textId="4CE9D853" w:rsidR="00B55525" w:rsidRPr="0023272D" w:rsidRDefault="00B55525"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Fornecer terminador óptico com</w:t>
      </w:r>
      <w:r w:rsidR="0070736D" w:rsidRPr="0023272D">
        <w:rPr>
          <w:color w:val="000000" w:themeColor="text1"/>
          <w:sz w:val="16"/>
          <w:szCs w:val="16"/>
          <w:lang w:val="pt-BR"/>
        </w:rPr>
        <w:t xml:space="preserve"> as seguintes características</w:t>
      </w:r>
      <w:r w:rsidRPr="0023272D">
        <w:rPr>
          <w:color w:val="000000" w:themeColor="text1"/>
          <w:sz w:val="16"/>
          <w:szCs w:val="16"/>
          <w:lang w:val="pt-BR"/>
        </w:rPr>
        <w:t>:</w:t>
      </w:r>
    </w:p>
    <w:p w14:paraId="5BFDCE02" w14:textId="77777777" w:rsidR="00B55525" w:rsidRPr="0023272D" w:rsidRDefault="00B55525"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Caixa terminadora óptica projetada para acomodação até 6 fibras ópticas;</w:t>
      </w:r>
    </w:p>
    <w:p w14:paraId="6982DA4E" w14:textId="6466C6FE" w:rsidR="00B55525" w:rsidRPr="0023272D" w:rsidRDefault="00B55525"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Capacidade de Fibras Ópticas: 6FO;</w:t>
      </w:r>
    </w:p>
    <w:p w14:paraId="7787E0EB" w14:textId="72ECD562"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Resistência à poeira, umidade e outros agentes externos para proteger as fibras ópticas;</w:t>
      </w:r>
    </w:p>
    <w:p w14:paraId="32CC7E8C"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Estrutura em Chapa de aço;</w:t>
      </w:r>
    </w:p>
    <w:p w14:paraId="6A1F9F57"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Possui 4 entradas de cabos, vedadas através de borracha tampão;</w:t>
      </w:r>
    </w:p>
    <w:p w14:paraId="5A30CEAE" w14:textId="38A52E84"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Ter as medidas: </w:t>
      </w:r>
      <w:r w:rsidR="004A24D8">
        <w:rPr>
          <w:color w:val="000000" w:themeColor="text1"/>
          <w:sz w:val="16"/>
          <w:szCs w:val="16"/>
          <w:lang w:val="pt-BR"/>
        </w:rPr>
        <w:t>(</w:t>
      </w:r>
      <w:r w:rsidRPr="0023272D">
        <w:rPr>
          <w:color w:val="000000" w:themeColor="text1"/>
          <w:sz w:val="16"/>
          <w:szCs w:val="16"/>
          <w:lang w:val="pt-BR"/>
        </w:rPr>
        <w:t>15</w:t>
      </w:r>
      <w:r w:rsidR="004A24D8">
        <w:rPr>
          <w:color w:val="000000" w:themeColor="text1"/>
          <w:sz w:val="16"/>
          <w:szCs w:val="16"/>
          <w:lang w:val="pt-BR"/>
        </w:rPr>
        <w:t xml:space="preserve"> a 15,5) cm</w:t>
      </w:r>
      <w:r w:rsidRPr="0023272D">
        <w:rPr>
          <w:color w:val="000000" w:themeColor="text1"/>
          <w:sz w:val="16"/>
          <w:szCs w:val="16"/>
          <w:lang w:val="pt-BR"/>
        </w:rPr>
        <w:t xml:space="preserve"> x </w:t>
      </w:r>
      <w:r w:rsidR="004A24D8">
        <w:rPr>
          <w:color w:val="000000" w:themeColor="text1"/>
          <w:sz w:val="16"/>
          <w:szCs w:val="16"/>
          <w:lang w:val="pt-BR"/>
        </w:rPr>
        <w:t>(9 a 13)</w:t>
      </w:r>
      <w:r w:rsidR="004A24D8" w:rsidRPr="0023272D">
        <w:rPr>
          <w:color w:val="000000" w:themeColor="text1"/>
          <w:sz w:val="16"/>
          <w:szCs w:val="16"/>
          <w:lang w:val="pt-BR"/>
        </w:rPr>
        <w:t xml:space="preserve"> </w:t>
      </w:r>
      <w:r w:rsidRPr="0023272D">
        <w:rPr>
          <w:color w:val="000000" w:themeColor="text1"/>
          <w:sz w:val="16"/>
          <w:szCs w:val="16"/>
          <w:lang w:val="pt-BR"/>
        </w:rPr>
        <w:t xml:space="preserve">cm x </w:t>
      </w:r>
      <w:r w:rsidR="004A24D8">
        <w:rPr>
          <w:color w:val="000000" w:themeColor="text1"/>
          <w:sz w:val="16"/>
          <w:szCs w:val="16"/>
          <w:lang w:val="pt-BR"/>
        </w:rPr>
        <w:t>(</w:t>
      </w:r>
      <w:r w:rsidRPr="0023272D">
        <w:rPr>
          <w:color w:val="000000" w:themeColor="text1"/>
          <w:sz w:val="16"/>
          <w:szCs w:val="16"/>
          <w:lang w:val="pt-BR"/>
        </w:rPr>
        <w:t>3,5</w:t>
      </w:r>
      <w:r w:rsidR="004A24D8">
        <w:rPr>
          <w:color w:val="000000" w:themeColor="text1"/>
          <w:sz w:val="16"/>
          <w:szCs w:val="16"/>
          <w:lang w:val="pt-BR"/>
        </w:rPr>
        <w:t xml:space="preserve"> a 5,5) </w:t>
      </w:r>
      <w:r w:rsidRPr="0023272D">
        <w:rPr>
          <w:color w:val="000000" w:themeColor="text1"/>
          <w:sz w:val="16"/>
          <w:szCs w:val="16"/>
          <w:lang w:val="pt-BR"/>
        </w:rPr>
        <w:t>cm;</w:t>
      </w:r>
    </w:p>
    <w:p w14:paraId="1D75CFA4" w14:textId="77777777" w:rsidR="009B4B9F" w:rsidRPr="0023272D" w:rsidRDefault="009B4B9F" w:rsidP="00916942">
      <w:pPr>
        <w:widowControl w:val="0"/>
        <w:snapToGrid w:val="0"/>
        <w:ind w:left="851" w:hanging="851"/>
        <w:jc w:val="both"/>
        <w:rPr>
          <w:color w:val="000000" w:themeColor="text1"/>
          <w:sz w:val="16"/>
          <w:szCs w:val="16"/>
          <w:lang w:val="pt-BR"/>
        </w:rPr>
      </w:pPr>
    </w:p>
    <w:p w14:paraId="4BAB85AB" w14:textId="2BC5AA48" w:rsidR="009B4B9F" w:rsidRPr="0023272D" w:rsidRDefault="00635EFA"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 xml:space="preserve">ITEM </w:t>
      </w:r>
      <w:r w:rsidR="009E30BB" w:rsidRPr="0023272D">
        <w:rPr>
          <w:b/>
          <w:bCs/>
          <w:color w:val="000000" w:themeColor="text1"/>
          <w:sz w:val="16"/>
          <w:szCs w:val="16"/>
          <w:lang w:val="pt-BR"/>
        </w:rPr>
        <w:t>2</w:t>
      </w:r>
      <w:r w:rsidR="000F7EE1">
        <w:rPr>
          <w:b/>
          <w:bCs/>
          <w:color w:val="000000" w:themeColor="text1"/>
          <w:sz w:val="16"/>
          <w:szCs w:val="16"/>
          <w:lang w:val="pt-BR"/>
        </w:rPr>
        <w:t>5</w:t>
      </w:r>
      <w:r w:rsidR="009B4B9F" w:rsidRPr="0023272D">
        <w:rPr>
          <w:b/>
          <w:bCs/>
          <w:color w:val="000000" w:themeColor="text1"/>
          <w:sz w:val="16"/>
          <w:szCs w:val="16"/>
          <w:lang w:val="pt-BR"/>
        </w:rPr>
        <w:t xml:space="preserve">: </w:t>
      </w:r>
      <w:r w:rsidR="00116D62" w:rsidRPr="0023272D">
        <w:rPr>
          <w:b/>
          <w:bCs/>
          <w:color w:val="000000" w:themeColor="text1"/>
          <w:sz w:val="16"/>
          <w:szCs w:val="16"/>
          <w:lang w:val="pt-BR"/>
        </w:rPr>
        <w:t>SERVICO DE INSTALACAO E FORNECIMENTO DE CONVERSOR DE FIBRA ÓPTICA SM 1 GBPS</w:t>
      </w:r>
    </w:p>
    <w:p w14:paraId="6848C30C" w14:textId="77777777" w:rsidR="004B5C98" w:rsidRPr="0023272D" w:rsidRDefault="004B5C98"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serviços a serem executados:</w:t>
      </w:r>
    </w:p>
    <w:p w14:paraId="72D6C008" w14:textId="3D2D0BF9" w:rsidR="003707E8" w:rsidRPr="0023272D" w:rsidRDefault="003707E8"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Serviço de instalação e fornecimento de C</w:t>
      </w:r>
      <w:r w:rsidR="007D0F79" w:rsidRPr="0023272D">
        <w:rPr>
          <w:color w:val="000000" w:themeColor="text1"/>
          <w:sz w:val="16"/>
          <w:szCs w:val="16"/>
          <w:lang w:val="pt-BR"/>
        </w:rPr>
        <w:t xml:space="preserve">onversor de Fibra Óptica </w:t>
      </w:r>
      <w:proofErr w:type="spellStart"/>
      <w:r w:rsidR="007D0F79" w:rsidRPr="0023272D">
        <w:rPr>
          <w:color w:val="000000" w:themeColor="text1"/>
          <w:sz w:val="16"/>
          <w:szCs w:val="16"/>
          <w:lang w:val="pt-BR"/>
        </w:rPr>
        <w:t>Monomodo</w:t>
      </w:r>
      <w:proofErr w:type="spellEnd"/>
      <w:r w:rsidRPr="0023272D">
        <w:rPr>
          <w:color w:val="000000" w:themeColor="text1"/>
          <w:sz w:val="16"/>
          <w:szCs w:val="16"/>
          <w:lang w:val="pt-BR"/>
        </w:rPr>
        <w:t>;</w:t>
      </w:r>
    </w:p>
    <w:p w14:paraId="5DA80DC6" w14:textId="3E663A48" w:rsidR="004B5C98" w:rsidRPr="0023272D" w:rsidRDefault="004B5C98" w:rsidP="00916942">
      <w:pPr>
        <w:pStyle w:val="Heading2"/>
        <w:keepNext w:val="0"/>
        <w:keepLines w:val="0"/>
        <w:widowControl w:val="0"/>
        <w:numPr>
          <w:ilvl w:val="2"/>
          <w:numId w:val="8"/>
        </w:numPr>
        <w:snapToGrid w:val="0"/>
        <w:spacing w:before="0" w:after="0"/>
        <w:ind w:left="851" w:hanging="851"/>
        <w:jc w:val="both"/>
        <w:rPr>
          <w:b/>
          <w:bCs/>
          <w:color w:val="000000" w:themeColor="text1"/>
          <w:sz w:val="16"/>
          <w:szCs w:val="16"/>
          <w:lang w:val="pt-BR"/>
        </w:rPr>
      </w:pPr>
      <w:r w:rsidRPr="0023272D">
        <w:rPr>
          <w:color w:val="000000" w:themeColor="text1"/>
          <w:sz w:val="16"/>
          <w:szCs w:val="16"/>
          <w:lang w:val="pt-BR"/>
        </w:rPr>
        <w:t xml:space="preserve">Deverá ser instalado devidamente identificado com etiqueta apresentando as informações do cabeamento </w:t>
      </w:r>
      <w:r w:rsidR="009960BD" w:rsidRPr="0023272D">
        <w:rPr>
          <w:color w:val="000000" w:themeColor="text1"/>
          <w:sz w:val="16"/>
          <w:szCs w:val="16"/>
          <w:lang w:val="pt-BR"/>
        </w:rPr>
        <w:t>entre uma ponta e outra</w:t>
      </w:r>
      <w:r w:rsidRPr="0023272D">
        <w:rPr>
          <w:color w:val="000000" w:themeColor="text1"/>
          <w:sz w:val="16"/>
          <w:szCs w:val="16"/>
          <w:lang w:val="pt-BR"/>
        </w:rPr>
        <w:t>;</w:t>
      </w:r>
    </w:p>
    <w:p w14:paraId="3544DB1E" w14:textId="77777777" w:rsidR="004B5C98" w:rsidRPr="0023272D" w:rsidRDefault="004B5C98"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materiais empregados no serviço:</w:t>
      </w:r>
    </w:p>
    <w:p w14:paraId="14CF1AED" w14:textId="2A523762" w:rsidR="004B5C98" w:rsidRPr="0023272D" w:rsidRDefault="00BF2EC6"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Fornecer conversor de mídia com as seguintes características:</w:t>
      </w:r>
    </w:p>
    <w:p w14:paraId="0E33C8B7" w14:textId="681BFD3E"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Conversor de Midia Gigabit </w:t>
      </w:r>
      <w:proofErr w:type="spellStart"/>
      <w:r w:rsidRPr="0023272D">
        <w:rPr>
          <w:color w:val="000000" w:themeColor="text1"/>
          <w:sz w:val="16"/>
          <w:szCs w:val="16"/>
          <w:lang w:val="pt-BR"/>
        </w:rPr>
        <w:t>monomodo</w:t>
      </w:r>
      <w:proofErr w:type="spellEnd"/>
      <w:r w:rsidRPr="0023272D">
        <w:rPr>
          <w:color w:val="000000" w:themeColor="text1"/>
          <w:sz w:val="16"/>
          <w:szCs w:val="16"/>
          <w:lang w:val="pt-BR"/>
        </w:rPr>
        <w:t xml:space="preserve"> de 20km;</w:t>
      </w:r>
    </w:p>
    <w:p w14:paraId="73A7D4EA"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Gigabit Ethernet 10/100/1000 Mbps;</w:t>
      </w:r>
    </w:p>
    <w:p w14:paraId="08A01D4E"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Possuir padrões IEEE 802.3 (10BASE-T), 802.3u (100BASE-TX), 802.3u (100BASE-FX), 802.3ab (1000BASE-T) e 802.3x (Flow </w:t>
      </w:r>
      <w:proofErr w:type="spellStart"/>
      <w:r w:rsidRPr="0023272D">
        <w:rPr>
          <w:color w:val="000000" w:themeColor="text1"/>
          <w:sz w:val="16"/>
          <w:szCs w:val="16"/>
          <w:lang w:val="pt-BR"/>
        </w:rPr>
        <w:t>Control</w:t>
      </w:r>
      <w:proofErr w:type="spellEnd"/>
      <w:r w:rsidRPr="0023272D">
        <w:rPr>
          <w:color w:val="000000" w:themeColor="text1"/>
          <w:sz w:val="16"/>
          <w:szCs w:val="16"/>
          <w:lang w:val="pt-BR"/>
        </w:rPr>
        <w:t>);</w:t>
      </w:r>
    </w:p>
    <w:p w14:paraId="0190FC67"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Ter alcance máximo de 20 km;</w:t>
      </w:r>
    </w:p>
    <w:p w14:paraId="322F9E56"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Possuir Comprimento de onda TX 1310 </w:t>
      </w:r>
      <w:proofErr w:type="spellStart"/>
      <w:r w:rsidRPr="0023272D">
        <w:rPr>
          <w:color w:val="000000" w:themeColor="text1"/>
          <w:sz w:val="16"/>
          <w:szCs w:val="16"/>
          <w:lang w:val="pt-BR"/>
        </w:rPr>
        <w:t>nm</w:t>
      </w:r>
      <w:proofErr w:type="spellEnd"/>
      <w:r w:rsidRPr="0023272D">
        <w:rPr>
          <w:color w:val="000000" w:themeColor="text1"/>
          <w:sz w:val="16"/>
          <w:szCs w:val="16"/>
          <w:lang w:val="pt-BR"/>
        </w:rPr>
        <w:t xml:space="preserve"> / RX 1310 </w:t>
      </w:r>
      <w:proofErr w:type="spellStart"/>
      <w:r w:rsidRPr="0023272D">
        <w:rPr>
          <w:color w:val="000000" w:themeColor="text1"/>
          <w:sz w:val="16"/>
          <w:szCs w:val="16"/>
          <w:lang w:val="pt-BR"/>
        </w:rPr>
        <w:t>nm</w:t>
      </w:r>
      <w:proofErr w:type="spellEnd"/>
      <w:r w:rsidRPr="0023272D">
        <w:rPr>
          <w:color w:val="000000" w:themeColor="text1"/>
          <w:sz w:val="16"/>
          <w:szCs w:val="16"/>
          <w:lang w:val="pt-BR"/>
        </w:rPr>
        <w:t>;</w:t>
      </w:r>
    </w:p>
    <w:p w14:paraId="67DA1571"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Possuir protocolos CSMA/CD e TCP/IP;</w:t>
      </w:r>
    </w:p>
    <w:p w14:paraId="34759157"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Possuir método de transmissão Half/Full Duplex com chaveamento manual para configuração automático;</w:t>
      </w:r>
    </w:p>
    <w:p w14:paraId="1D558D73"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proofErr w:type="spellStart"/>
      <w:r w:rsidRPr="0023272D">
        <w:rPr>
          <w:color w:val="000000" w:themeColor="text1"/>
          <w:sz w:val="16"/>
          <w:szCs w:val="16"/>
          <w:lang w:val="pt-BR"/>
        </w:rPr>
        <w:t>Posssuir</w:t>
      </w:r>
      <w:proofErr w:type="spellEnd"/>
      <w:r w:rsidRPr="0023272D">
        <w:rPr>
          <w:color w:val="000000" w:themeColor="text1"/>
          <w:sz w:val="16"/>
          <w:szCs w:val="16"/>
          <w:lang w:val="pt-BR"/>
        </w:rPr>
        <w:t xml:space="preserve"> LEDs indicadores;</w:t>
      </w:r>
    </w:p>
    <w:p w14:paraId="76203C42"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Possuir 1 (um) conector SC fêmea (dupla conectorização) com suporte a Fibra </w:t>
      </w:r>
      <w:proofErr w:type="spellStart"/>
      <w:r w:rsidRPr="0023272D">
        <w:rPr>
          <w:color w:val="000000" w:themeColor="text1"/>
          <w:sz w:val="16"/>
          <w:szCs w:val="16"/>
          <w:lang w:val="pt-BR"/>
        </w:rPr>
        <w:t>Monomodo</w:t>
      </w:r>
      <w:proofErr w:type="spellEnd"/>
      <w:r w:rsidRPr="0023272D">
        <w:rPr>
          <w:color w:val="000000" w:themeColor="text1"/>
          <w:sz w:val="16"/>
          <w:szCs w:val="16"/>
          <w:lang w:val="pt-BR"/>
        </w:rPr>
        <w:t xml:space="preserve"> (SMF) 9/125µm (máximo 20 km);</w:t>
      </w:r>
    </w:p>
    <w:p w14:paraId="4DB494C1"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Possuir 1 (um) conector RJ45 fêmea com suporte a cabeamento UTP categoria 3, 4, 5, 5e e 6 (máximo 100 m);</w:t>
      </w:r>
    </w:p>
    <w:p w14:paraId="23BB95CB" w14:textId="4A886EAE"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O Conversor de </w:t>
      </w:r>
      <w:proofErr w:type="spellStart"/>
      <w:r w:rsidRPr="0023272D">
        <w:rPr>
          <w:color w:val="000000" w:themeColor="text1"/>
          <w:sz w:val="16"/>
          <w:szCs w:val="16"/>
          <w:lang w:val="pt-BR"/>
        </w:rPr>
        <w:t>Mìdia</w:t>
      </w:r>
      <w:proofErr w:type="spellEnd"/>
      <w:r w:rsidRPr="0023272D">
        <w:rPr>
          <w:color w:val="000000" w:themeColor="text1"/>
          <w:sz w:val="16"/>
          <w:szCs w:val="16"/>
          <w:lang w:val="pt-BR"/>
        </w:rPr>
        <w:t xml:space="preserve"> deverá ser acompanhado de fonte de alimentação externa bivolt automática (Entrada: 100-240 VAC, 50/60 Hz - Saída: 5 VDC, </w:t>
      </w:r>
      <w:r w:rsidR="003700CE">
        <w:rPr>
          <w:color w:val="000000" w:themeColor="text1"/>
          <w:sz w:val="16"/>
          <w:szCs w:val="16"/>
          <w:lang w:val="pt-BR"/>
        </w:rPr>
        <w:t>2</w:t>
      </w:r>
      <w:r w:rsidRPr="0023272D">
        <w:rPr>
          <w:color w:val="000000" w:themeColor="text1"/>
          <w:sz w:val="16"/>
          <w:szCs w:val="16"/>
          <w:lang w:val="pt-BR"/>
        </w:rPr>
        <w:t xml:space="preserve"> A);</w:t>
      </w:r>
    </w:p>
    <w:p w14:paraId="6E6E52E0"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Suportar a tensão de entrada entre 5-12 VDC;</w:t>
      </w:r>
    </w:p>
    <w:p w14:paraId="22E26EA3" w14:textId="04295BFE" w:rsidR="00964A93" w:rsidRDefault="00964A93"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Deverá ter a função LFP;</w:t>
      </w:r>
    </w:p>
    <w:p w14:paraId="39D30D7A" w14:textId="1402DD1C" w:rsidR="009B4B9F" w:rsidRPr="00714F47" w:rsidRDefault="009B4B9F" w:rsidP="00714F47">
      <w:pPr>
        <w:pStyle w:val="ListParagraph"/>
        <w:numPr>
          <w:ilvl w:val="3"/>
          <w:numId w:val="8"/>
        </w:numPr>
        <w:rPr>
          <w:color w:val="000000" w:themeColor="text1"/>
          <w:sz w:val="16"/>
          <w:szCs w:val="16"/>
          <w:lang w:val="pt-BR"/>
        </w:rPr>
      </w:pPr>
      <w:r w:rsidRPr="00714F47">
        <w:rPr>
          <w:color w:val="000000" w:themeColor="text1"/>
          <w:sz w:val="16"/>
          <w:szCs w:val="16"/>
          <w:lang w:val="pt-BR"/>
        </w:rPr>
        <w:t xml:space="preserve">Modelo de referência: Intelbras KGS 1120 </w:t>
      </w:r>
      <w:r w:rsidR="00714F47" w:rsidRPr="00714F47">
        <w:rPr>
          <w:color w:val="000000" w:themeColor="text1"/>
          <w:sz w:val="16"/>
          <w:szCs w:val="16"/>
          <w:lang w:val="pt-BR"/>
        </w:rPr>
        <w:t>PLANET modelo GT-802S equivalente ou superior.</w:t>
      </w:r>
    </w:p>
    <w:p w14:paraId="70B8E712" w14:textId="77777777" w:rsidR="009B4B9F" w:rsidRPr="0023272D" w:rsidRDefault="009B4B9F" w:rsidP="00916942">
      <w:pPr>
        <w:widowControl w:val="0"/>
        <w:snapToGrid w:val="0"/>
        <w:ind w:left="851" w:hanging="851"/>
        <w:jc w:val="both"/>
        <w:rPr>
          <w:color w:val="000000" w:themeColor="text1"/>
          <w:sz w:val="16"/>
          <w:szCs w:val="16"/>
          <w:lang w:val="pt-BR"/>
        </w:rPr>
      </w:pPr>
    </w:p>
    <w:p w14:paraId="00859102" w14:textId="17D517A1" w:rsidR="009B4B9F" w:rsidRPr="0023272D" w:rsidRDefault="009B4B9F"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 xml:space="preserve">ITEM </w:t>
      </w:r>
      <w:r w:rsidR="009E30BB" w:rsidRPr="0023272D">
        <w:rPr>
          <w:b/>
          <w:bCs/>
          <w:color w:val="000000" w:themeColor="text1"/>
          <w:sz w:val="16"/>
          <w:szCs w:val="16"/>
          <w:lang w:val="pt-BR"/>
        </w:rPr>
        <w:t>2</w:t>
      </w:r>
      <w:r w:rsidR="000F7EE1">
        <w:rPr>
          <w:b/>
          <w:bCs/>
          <w:color w:val="000000" w:themeColor="text1"/>
          <w:sz w:val="16"/>
          <w:szCs w:val="16"/>
          <w:lang w:val="pt-BR"/>
        </w:rPr>
        <w:t>6</w:t>
      </w:r>
      <w:r w:rsidRPr="0023272D">
        <w:rPr>
          <w:b/>
          <w:bCs/>
          <w:color w:val="000000" w:themeColor="text1"/>
          <w:sz w:val="16"/>
          <w:szCs w:val="16"/>
          <w:lang w:val="pt-BR"/>
        </w:rPr>
        <w:t xml:space="preserve">: </w:t>
      </w:r>
      <w:r w:rsidR="00116D62" w:rsidRPr="0023272D">
        <w:rPr>
          <w:b/>
          <w:bCs/>
          <w:color w:val="000000" w:themeColor="text1"/>
          <w:sz w:val="16"/>
          <w:szCs w:val="16"/>
          <w:lang w:val="pt-BR"/>
        </w:rPr>
        <w:t>SERVICO DE INSTALACAO E FORNECIMENTO DE TRANSCEIVERES GBIC SM LC-LC</w:t>
      </w:r>
    </w:p>
    <w:p w14:paraId="45F51D3C" w14:textId="77777777" w:rsidR="001515F5" w:rsidRPr="0023272D" w:rsidRDefault="001515F5"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serviços a serem executados:</w:t>
      </w:r>
    </w:p>
    <w:p w14:paraId="2F710788" w14:textId="0E05BE05" w:rsidR="00E10DEC" w:rsidRPr="0023272D" w:rsidRDefault="00E10DEC"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Serviço de instalação e fornecimento de </w:t>
      </w:r>
      <w:proofErr w:type="spellStart"/>
      <w:r w:rsidRPr="0023272D">
        <w:rPr>
          <w:color w:val="000000" w:themeColor="text1"/>
          <w:sz w:val="16"/>
          <w:szCs w:val="16"/>
          <w:lang w:val="pt-BR"/>
        </w:rPr>
        <w:t>Transceiver</w:t>
      </w:r>
      <w:proofErr w:type="spellEnd"/>
      <w:r w:rsidRPr="0023272D">
        <w:rPr>
          <w:color w:val="000000" w:themeColor="text1"/>
          <w:sz w:val="16"/>
          <w:szCs w:val="16"/>
          <w:lang w:val="pt-BR"/>
        </w:rPr>
        <w:t xml:space="preserve"> GBIC (ou MINI GBIC) </w:t>
      </w:r>
      <w:proofErr w:type="spellStart"/>
      <w:r w:rsidRPr="0023272D">
        <w:rPr>
          <w:color w:val="000000" w:themeColor="text1"/>
          <w:sz w:val="16"/>
          <w:szCs w:val="16"/>
          <w:lang w:val="pt-BR"/>
        </w:rPr>
        <w:t>Monomodo</w:t>
      </w:r>
      <w:proofErr w:type="spellEnd"/>
      <w:r w:rsidRPr="0023272D">
        <w:rPr>
          <w:color w:val="000000" w:themeColor="text1"/>
          <w:sz w:val="16"/>
          <w:szCs w:val="16"/>
          <w:lang w:val="pt-BR"/>
        </w:rPr>
        <w:t xml:space="preserve"> LC </w:t>
      </w:r>
      <w:proofErr w:type="spellStart"/>
      <w:r w:rsidRPr="0023272D">
        <w:rPr>
          <w:color w:val="000000" w:themeColor="text1"/>
          <w:sz w:val="16"/>
          <w:szCs w:val="16"/>
          <w:lang w:val="pt-BR"/>
        </w:rPr>
        <w:t>LC</w:t>
      </w:r>
      <w:proofErr w:type="spellEnd"/>
      <w:r w:rsidRPr="0023272D">
        <w:rPr>
          <w:color w:val="000000" w:themeColor="text1"/>
          <w:sz w:val="16"/>
          <w:szCs w:val="16"/>
          <w:lang w:val="pt-BR"/>
        </w:rPr>
        <w:t>;</w:t>
      </w:r>
    </w:p>
    <w:p w14:paraId="2FCA9B3A" w14:textId="3388489D" w:rsidR="00C85283" w:rsidRPr="0023272D" w:rsidRDefault="00C85283"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Deverá ser da mesma marca do Fabricante do Switch</w:t>
      </w:r>
      <w:r w:rsidR="0078100D" w:rsidRPr="0023272D">
        <w:rPr>
          <w:color w:val="000000" w:themeColor="text1"/>
          <w:sz w:val="16"/>
          <w:szCs w:val="16"/>
          <w:lang w:val="pt-BR"/>
        </w:rPr>
        <w:t xml:space="preserve"> fornecido na solução;</w:t>
      </w:r>
    </w:p>
    <w:p w14:paraId="754C0BF4" w14:textId="78AA13E8" w:rsidR="001515F5" w:rsidRPr="0023272D" w:rsidRDefault="001515F5" w:rsidP="00916942">
      <w:pPr>
        <w:pStyle w:val="Heading2"/>
        <w:keepNext w:val="0"/>
        <w:keepLines w:val="0"/>
        <w:widowControl w:val="0"/>
        <w:numPr>
          <w:ilvl w:val="2"/>
          <w:numId w:val="8"/>
        </w:numPr>
        <w:snapToGrid w:val="0"/>
        <w:spacing w:before="0" w:after="0"/>
        <w:ind w:left="851" w:hanging="851"/>
        <w:jc w:val="both"/>
        <w:rPr>
          <w:b/>
          <w:bCs/>
          <w:color w:val="000000" w:themeColor="text1"/>
          <w:sz w:val="16"/>
          <w:szCs w:val="16"/>
          <w:lang w:val="pt-BR"/>
        </w:rPr>
      </w:pPr>
      <w:r w:rsidRPr="0023272D">
        <w:rPr>
          <w:color w:val="000000" w:themeColor="text1"/>
          <w:sz w:val="16"/>
          <w:szCs w:val="16"/>
          <w:lang w:val="pt-BR"/>
        </w:rPr>
        <w:t xml:space="preserve">Deverá ser fornecido já instalado no switch com as devidas </w:t>
      </w:r>
      <w:r w:rsidR="000E4779" w:rsidRPr="0023272D">
        <w:rPr>
          <w:color w:val="000000" w:themeColor="text1"/>
          <w:sz w:val="16"/>
          <w:szCs w:val="16"/>
          <w:lang w:val="pt-BR"/>
        </w:rPr>
        <w:t>ligações</w:t>
      </w:r>
      <w:r w:rsidRPr="0023272D">
        <w:rPr>
          <w:color w:val="000000" w:themeColor="text1"/>
          <w:sz w:val="16"/>
          <w:szCs w:val="16"/>
          <w:lang w:val="pt-BR"/>
        </w:rPr>
        <w:t xml:space="preserve"> de cordões óticos ou fibras conectadas;</w:t>
      </w:r>
    </w:p>
    <w:p w14:paraId="05E89051" w14:textId="3C76B3A4" w:rsidR="001515F5" w:rsidRPr="0023272D" w:rsidRDefault="001515F5"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materiais empregados no serviço:</w:t>
      </w:r>
    </w:p>
    <w:p w14:paraId="3AEEA73C" w14:textId="0264B684" w:rsidR="00DC05D4" w:rsidRPr="0023272D" w:rsidRDefault="00DC05D4"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Fornecer </w:t>
      </w:r>
      <w:proofErr w:type="spellStart"/>
      <w:r w:rsidR="00ED1820" w:rsidRPr="0023272D">
        <w:rPr>
          <w:color w:val="000000" w:themeColor="text1"/>
          <w:sz w:val="16"/>
          <w:szCs w:val="16"/>
          <w:lang w:val="pt-BR"/>
        </w:rPr>
        <w:t>transceiver</w:t>
      </w:r>
      <w:proofErr w:type="spellEnd"/>
      <w:r w:rsidRPr="0023272D">
        <w:rPr>
          <w:color w:val="000000" w:themeColor="text1"/>
          <w:sz w:val="16"/>
          <w:szCs w:val="16"/>
          <w:lang w:val="pt-BR"/>
        </w:rPr>
        <w:t xml:space="preserve"> com as seguintes características:</w:t>
      </w:r>
    </w:p>
    <w:p w14:paraId="1F18A9C2" w14:textId="64D42DD1"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Compatibilidade com o padrão IEEE 802.3z (1000BASE-LX);</w:t>
      </w:r>
    </w:p>
    <w:p w14:paraId="10353B84"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Suporte ao modo de operação Full Duplex e tecnologia Gigabit Ethernet;</w:t>
      </w:r>
    </w:p>
    <w:p w14:paraId="6538F33B" w14:textId="4DDE0ADC"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Distância máxima de transmissão de 10km</w:t>
      </w:r>
      <w:r w:rsidR="00E006F2">
        <w:rPr>
          <w:color w:val="000000" w:themeColor="text1"/>
          <w:sz w:val="16"/>
          <w:szCs w:val="16"/>
          <w:lang w:val="pt-BR"/>
        </w:rPr>
        <w:t xml:space="preserve"> a 20km</w:t>
      </w:r>
      <w:r w:rsidRPr="0023272D">
        <w:rPr>
          <w:color w:val="000000" w:themeColor="text1"/>
          <w:sz w:val="16"/>
          <w:szCs w:val="16"/>
          <w:lang w:val="pt-BR"/>
        </w:rPr>
        <w:t>;</w:t>
      </w:r>
    </w:p>
    <w:p w14:paraId="54D81070"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Utilização de fibra óptica </w:t>
      </w:r>
      <w:proofErr w:type="spellStart"/>
      <w:r w:rsidRPr="0023272D">
        <w:rPr>
          <w:color w:val="000000" w:themeColor="text1"/>
          <w:sz w:val="16"/>
          <w:szCs w:val="16"/>
          <w:lang w:val="pt-BR"/>
        </w:rPr>
        <w:t>Monomodo</w:t>
      </w:r>
      <w:proofErr w:type="spellEnd"/>
      <w:r w:rsidRPr="0023272D">
        <w:rPr>
          <w:color w:val="000000" w:themeColor="text1"/>
          <w:sz w:val="16"/>
          <w:szCs w:val="16"/>
          <w:lang w:val="pt-BR"/>
        </w:rPr>
        <w:t xml:space="preserve"> (SMF);</w:t>
      </w:r>
    </w:p>
    <w:p w14:paraId="7FFB6D6E"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Compatível com DDMI (Digital </w:t>
      </w:r>
      <w:proofErr w:type="spellStart"/>
      <w:r w:rsidRPr="0023272D">
        <w:rPr>
          <w:color w:val="000000" w:themeColor="text1"/>
          <w:sz w:val="16"/>
          <w:szCs w:val="16"/>
          <w:lang w:val="pt-BR"/>
        </w:rPr>
        <w:t>Diagnostics</w:t>
      </w:r>
      <w:proofErr w:type="spellEnd"/>
      <w:r w:rsidRPr="0023272D">
        <w:rPr>
          <w:color w:val="000000" w:themeColor="text1"/>
          <w:sz w:val="16"/>
          <w:szCs w:val="16"/>
          <w:lang w:val="pt-BR"/>
        </w:rPr>
        <w:t xml:space="preserve"> </w:t>
      </w:r>
      <w:proofErr w:type="spellStart"/>
      <w:r w:rsidRPr="0023272D">
        <w:rPr>
          <w:color w:val="000000" w:themeColor="text1"/>
          <w:sz w:val="16"/>
          <w:szCs w:val="16"/>
          <w:lang w:val="pt-BR"/>
        </w:rPr>
        <w:t>Monitoring</w:t>
      </w:r>
      <w:proofErr w:type="spellEnd"/>
      <w:r w:rsidRPr="0023272D">
        <w:rPr>
          <w:color w:val="000000" w:themeColor="text1"/>
          <w:sz w:val="16"/>
          <w:szCs w:val="16"/>
          <w:lang w:val="pt-BR"/>
        </w:rPr>
        <w:t xml:space="preserve"> Interface);</w:t>
      </w:r>
    </w:p>
    <w:p w14:paraId="6BA1FF82"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en-US"/>
        </w:rPr>
      </w:pPr>
      <w:r w:rsidRPr="0023272D">
        <w:rPr>
          <w:color w:val="000000" w:themeColor="text1"/>
          <w:sz w:val="16"/>
          <w:szCs w:val="16"/>
        </w:rPr>
        <w:t xml:space="preserve">IEEE 802.3z 1000BASE-FX), IEEE 802.3x (Flow-Control), </w:t>
      </w:r>
      <w:r w:rsidRPr="0023272D">
        <w:rPr>
          <w:color w:val="000000" w:themeColor="text1"/>
          <w:sz w:val="16"/>
          <w:szCs w:val="16"/>
          <w:lang w:val="en-US"/>
        </w:rPr>
        <w:t>IEEE 802.3ab (1000 BASE-T);</w:t>
      </w:r>
    </w:p>
    <w:p w14:paraId="40D4034E"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lastRenderedPageBreak/>
        <w:t>Conector LC com polimento UPC fêmea (Dupla conectorização);</w:t>
      </w:r>
    </w:p>
    <w:p w14:paraId="208FA287"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Taxa máxima de transmissão de dados 1,25 Gbps;</w:t>
      </w:r>
    </w:p>
    <w:p w14:paraId="415ACAB1"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Capacidade mínima de transmissão de pacotes 1.488.000 </w:t>
      </w:r>
      <w:proofErr w:type="spellStart"/>
      <w:r w:rsidRPr="0023272D">
        <w:rPr>
          <w:color w:val="000000" w:themeColor="text1"/>
          <w:sz w:val="16"/>
          <w:szCs w:val="16"/>
          <w:lang w:val="pt-BR"/>
        </w:rPr>
        <w:t>pps</w:t>
      </w:r>
      <w:proofErr w:type="spellEnd"/>
      <w:r w:rsidRPr="0023272D">
        <w:rPr>
          <w:color w:val="000000" w:themeColor="text1"/>
          <w:sz w:val="16"/>
          <w:szCs w:val="16"/>
          <w:lang w:val="pt-BR"/>
        </w:rPr>
        <w:t xml:space="preserve"> (1000BASE-FX);</w:t>
      </w:r>
    </w:p>
    <w:p w14:paraId="531EC43D"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Sensibilidade de recepção mínima de -21 </w:t>
      </w:r>
      <w:proofErr w:type="spellStart"/>
      <w:r w:rsidRPr="0023272D">
        <w:rPr>
          <w:color w:val="000000" w:themeColor="text1"/>
          <w:sz w:val="16"/>
          <w:szCs w:val="16"/>
          <w:lang w:val="pt-BR"/>
        </w:rPr>
        <w:t>dBm</w:t>
      </w:r>
      <w:proofErr w:type="spellEnd"/>
      <w:r w:rsidRPr="0023272D">
        <w:rPr>
          <w:color w:val="000000" w:themeColor="text1"/>
          <w:sz w:val="16"/>
          <w:szCs w:val="16"/>
          <w:lang w:val="pt-BR"/>
        </w:rPr>
        <w:t>;</w:t>
      </w:r>
    </w:p>
    <w:p w14:paraId="0DFB6AB8" w14:textId="6D313260" w:rsidR="008D450F" w:rsidRDefault="008D450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8D450F">
        <w:rPr>
          <w:color w:val="000000" w:themeColor="text1"/>
          <w:sz w:val="16"/>
          <w:szCs w:val="16"/>
          <w:lang w:val="pt-BR"/>
        </w:rPr>
        <w:t xml:space="preserve">Deve ser compatível com padrão </w:t>
      </w:r>
      <w:r>
        <w:rPr>
          <w:color w:val="000000" w:themeColor="text1"/>
          <w:sz w:val="16"/>
          <w:szCs w:val="16"/>
          <w:lang w:val="pt-BR"/>
        </w:rPr>
        <w:t>M</w:t>
      </w:r>
      <w:r w:rsidR="005731F3">
        <w:rPr>
          <w:color w:val="000000" w:themeColor="text1"/>
          <w:sz w:val="16"/>
          <w:szCs w:val="16"/>
          <w:lang w:val="pt-BR"/>
        </w:rPr>
        <w:t>SA</w:t>
      </w:r>
      <w:r>
        <w:rPr>
          <w:color w:val="000000" w:themeColor="text1"/>
          <w:sz w:val="16"/>
          <w:szCs w:val="16"/>
          <w:lang w:val="pt-BR"/>
        </w:rPr>
        <w:t>;</w:t>
      </w:r>
    </w:p>
    <w:p w14:paraId="5E5B2D21" w14:textId="4C648A9C" w:rsidR="009B4B9F" w:rsidRPr="00FF2493" w:rsidRDefault="009B4B9F" w:rsidP="00FF2493">
      <w:pPr>
        <w:pStyle w:val="ListParagraph"/>
        <w:numPr>
          <w:ilvl w:val="3"/>
          <w:numId w:val="8"/>
        </w:numPr>
        <w:rPr>
          <w:color w:val="000000" w:themeColor="text1"/>
          <w:sz w:val="16"/>
          <w:szCs w:val="16"/>
          <w:lang w:val="pt-BR"/>
        </w:rPr>
      </w:pPr>
      <w:r w:rsidRPr="00FF2493">
        <w:rPr>
          <w:color w:val="000000" w:themeColor="text1"/>
          <w:sz w:val="16"/>
          <w:szCs w:val="16"/>
          <w:lang w:val="pt-BR"/>
        </w:rPr>
        <w:t>Modelo de referência: Intelbras KGS 2110</w:t>
      </w:r>
      <w:r w:rsidR="00C349BA">
        <w:rPr>
          <w:color w:val="000000" w:themeColor="text1"/>
          <w:sz w:val="16"/>
          <w:szCs w:val="16"/>
          <w:lang w:val="pt-BR"/>
        </w:rPr>
        <w:t xml:space="preserve"> ou</w:t>
      </w:r>
      <w:r w:rsidRPr="00FF2493">
        <w:rPr>
          <w:color w:val="000000" w:themeColor="text1"/>
          <w:sz w:val="16"/>
          <w:szCs w:val="16"/>
          <w:lang w:val="pt-BR"/>
        </w:rPr>
        <w:t xml:space="preserve"> </w:t>
      </w:r>
      <w:r w:rsidR="00FF2493" w:rsidRPr="00FF2493">
        <w:rPr>
          <w:color w:val="000000" w:themeColor="text1"/>
          <w:sz w:val="16"/>
          <w:szCs w:val="16"/>
          <w:lang w:val="pt-BR"/>
        </w:rPr>
        <w:t>Planet Modelo MGB-LX equivalente ou superior.</w:t>
      </w:r>
    </w:p>
    <w:p w14:paraId="341016A9" w14:textId="77777777" w:rsidR="009B4B9F" w:rsidRPr="0023272D" w:rsidRDefault="009B4B9F" w:rsidP="00916942">
      <w:pPr>
        <w:widowControl w:val="0"/>
        <w:snapToGrid w:val="0"/>
        <w:ind w:left="851" w:hanging="851"/>
        <w:jc w:val="both"/>
        <w:rPr>
          <w:color w:val="000000" w:themeColor="text1"/>
          <w:sz w:val="16"/>
          <w:szCs w:val="16"/>
          <w:lang w:val="pt-BR"/>
        </w:rPr>
      </w:pPr>
    </w:p>
    <w:p w14:paraId="68422CF4" w14:textId="23958438" w:rsidR="009B4B9F" w:rsidRPr="0023272D" w:rsidRDefault="009B4B9F"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 xml:space="preserve">ITEM </w:t>
      </w:r>
      <w:r w:rsidR="00423F1B" w:rsidRPr="0023272D">
        <w:rPr>
          <w:b/>
          <w:bCs/>
          <w:color w:val="000000" w:themeColor="text1"/>
          <w:sz w:val="16"/>
          <w:szCs w:val="16"/>
          <w:lang w:val="pt-BR"/>
        </w:rPr>
        <w:t>2</w:t>
      </w:r>
      <w:r w:rsidR="000F7EE1">
        <w:rPr>
          <w:b/>
          <w:bCs/>
          <w:color w:val="000000" w:themeColor="text1"/>
          <w:sz w:val="16"/>
          <w:szCs w:val="16"/>
          <w:lang w:val="pt-BR"/>
        </w:rPr>
        <w:t>7</w:t>
      </w:r>
      <w:r w:rsidRPr="0023272D">
        <w:rPr>
          <w:b/>
          <w:bCs/>
          <w:color w:val="000000" w:themeColor="text1"/>
          <w:sz w:val="16"/>
          <w:szCs w:val="16"/>
          <w:lang w:val="pt-BR"/>
        </w:rPr>
        <w:t xml:space="preserve">: </w:t>
      </w:r>
      <w:r w:rsidR="00116D62" w:rsidRPr="0023272D">
        <w:rPr>
          <w:b/>
          <w:bCs/>
          <w:color w:val="000000" w:themeColor="text1"/>
          <w:sz w:val="16"/>
          <w:szCs w:val="16"/>
          <w:lang w:val="pt-BR"/>
        </w:rPr>
        <w:t>SERVICO DE INSTALACAO E FORNECIMENTO DE CORDÃO ÓPTICO SM LC-LC UPC 1,5M</w:t>
      </w:r>
    </w:p>
    <w:p w14:paraId="0A33EEEE" w14:textId="77777777" w:rsidR="000A5728" w:rsidRPr="0023272D" w:rsidRDefault="000A5728"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serviços a serem executados:</w:t>
      </w:r>
    </w:p>
    <w:p w14:paraId="37639A98" w14:textId="1AE919C4" w:rsidR="00AA7ED3" w:rsidRPr="0023272D" w:rsidRDefault="00AA7ED3" w:rsidP="00916942">
      <w:pPr>
        <w:pStyle w:val="ListParagraph"/>
        <w:numPr>
          <w:ilvl w:val="2"/>
          <w:numId w:val="8"/>
        </w:numPr>
        <w:ind w:left="851" w:hanging="851"/>
        <w:rPr>
          <w:color w:val="000000" w:themeColor="text1"/>
          <w:sz w:val="16"/>
          <w:szCs w:val="16"/>
          <w:lang w:val="pt-BR"/>
        </w:rPr>
      </w:pPr>
      <w:r w:rsidRPr="0023272D">
        <w:rPr>
          <w:color w:val="000000" w:themeColor="text1"/>
          <w:sz w:val="16"/>
          <w:szCs w:val="16"/>
          <w:lang w:val="pt-BR"/>
        </w:rPr>
        <w:t xml:space="preserve">Serviço de instalação e fornecimento de Cordão Óptico </w:t>
      </w:r>
      <w:proofErr w:type="spellStart"/>
      <w:r w:rsidRPr="0023272D">
        <w:rPr>
          <w:color w:val="000000" w:themeColor="text1"/>
          <w:sz w:val="16"/>
          <w:szCs w:val="16"/>
          <w:lang w:val="pt-BR"/>
        </w:rPr>
        <w:t>Monomodo</w:t>
      </w:r>
      <w:proofErr w:type="spellEnd"/>
      <w:r w:rsidRPr="0023272D">
        <w:rPr>
          <w:color w:val="000000" w:themeColor="text1"/>
          <w:sz w:val="16"/>
          <w:szCs w:val="16"/>
          <w:lang w:val="pt-BR"/>
        </w:rPr>
        <w:t xml:space="preserve"> LC-LC UPC de 1,5 Metro;</w:t>
      </w:r>
    </w:p>
    <w:p w14:paraId="0561C5A1" w14:textId="40DE9E16" w:rsidR="000A5728" w:rsidRPr="0023272D" w:rsidRDefault="000A5728" w:rsidP="00916942">
      <w:pPr>
        <w:pStyle w:val="Heading2"/>
        <w:keepNext w:val="0"/>
        <w:keepLines w:val="0"/>
        <w:widowControl w:val="0"/>
        <w:numPr>
          <w:ilvl w:val="2"/>
          <w:numId w:val="8"/>
        </w:numPr>
        <w:snapToGrid w:val="0"/>
        <w:spacing w:before="0" w:after="0"/>
        <w:ind w:left="851" w:hanging="851"/>
        <w:jc w:val="both"/>
        <w:rPr>
          <w:b/>
          <w:bCs/>
          <w:color w:val="000000" w:themeColor="text1"/>
          <w:sz w:val="16"/>
          <w:szCs w:val="16"/>
          <w:lang w:val="pt-BR"/>
        </w:rPr>
      </w:pPr>
      <w:r w:rsidRPr="0023272D">
        <w:rPr>
          <w:color w:val="000000" w:themeColor="text1"/>
          <w:sz w:val="16"/>
          <w:szCs w:val="16"/>
          <w:lang w:val="pt-BR"/>
        </w:rPr>
        <w:t>Deverá ser fornecido já instalado no switch com as devidas ligações de cordões óticos ou fibras conectadas;</w:t>
      </w:r>
    </w:p>
    <w:p w14:paraId="12E76890" w14:textId="77777777" w:rsidR="000A5728" w:rsidRPr="0023272D" w:rsidRDefault="000A5728"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materiais empregados no serviço:</w:t>
      </w:r>
    </w:p>
    <w:p w14:paraId="0481FF83" w14:textId="07505700" w:rsidR="000A5728" w:rsidRPr="0023272D" w:rsidRDefault="000A5728"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Fornecer cordão</w:t>
      </w:r>
      <w:r w:rsidR="001C1F5E" w:rsidRPr="0023272D">
        <w:rPr>
          <w:color w:val="000000" w:themeColor="text1"/>
          <w:sz w:val="16"/>
          <w:szCs w:val="16"/>
          <w:lang w:val="pt-BR"/>
        </w:rPr>
        <w:t xml:space="preserve"> óptico</w:t>
      </w:r>
      <w:r w:rsidRPr="0023272D">
        <w:rPr>
          <w:color w:val="000000" w:themeColor="text1"/>
          <w:sz w:val="16"/>
          <w:szCs w:val="16"/>
          <w:lang w:val="pt-BR"/>
        </w:rPr>
        <w:t xml:space="preserve"> com as seguintes características:</w:t>
      </w:r>
    </w:p>
    <w:p w14:paraId="4DC38B7E" w14:textId="51CB6F84"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Tipo de conector: LC-UPC/LC-UPC;</w:t>
      </w:r>
    </w:p>
    <w:p w14:paraId="61CB4E77"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Contagem de fibra: DUPLEX;</w:t>
      </w:r>
    </w:p>
    <w:p w14:paraId="4F8E286F"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Fibra do tipo </w:t>
      </w:r>
      <w:proofErr w:type="spellStart"/>
      <w:r w:rsidRPr="0023272D">
        <w:rPr>
          <w:color w:val="000000" w:themeColor="text1"/>
          <w:sz w:val="16"/>
          <w:szCs w:val="16"/>
          <w:lang w:val="pt-BR"/>
        </w:rPr>
        <w:t>Monomodo</w:t>
      </w:r>
      <w:proofErr w:type="spellEnd"/>
      <w:r w:rsidRPr="0023272D">
        <w:rPr>
          <w:color w:val="000000" w:themeColor="text1"/>
          <w:sz w:val="16"/>
          <w:szCs w:val="16"/>
          <w:lang w:val="pt-BR"/>
        </w:rPr>
        <w:t>;</w:t>
      </w:r>
    </w:p>
    <w:p w14:paraId="1BB2182C" w14:textId="7536AA79"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Classificação OM</w:t>
      </w:r>
      <w:r w:rsidR="007032D8">
        <w:rPr>
          <w:color w:val="000000" w:themeColor="text1"/>
          <w:sz w:val="16"/>
          <w:szCs w:val="16"/>
          <w:lang w:val="pt-BR"/>
        </w:rPr>
        <w:t>2</w:t>
      </w:r>
      <w:r w:rsidRPr="0023272D">
        <w:rPr>
          <w:color w:val="000000" w:themeColor="text1"/>
          <w:sz w:val="16"/>
          <w:szCs w:val="16"/>
          <w:lang w:val="pt-BR"/>
        </w:rPr>
        <w:t xml:space="preserve"> ou superior;</w:t>
      </w:r>
    </w:p>
    <w:p w14:paraId="1A560E67"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Comprimento: 1,5 metro;</w:t>
      </w:r>
    </w:p>
    <w:p w14:paraId="727344A8"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Raio de curvatura (núcleo de fibra): 50mm;</w:t>
      </w:r>
    </w:p>
    <w:p w14:paraId="4B1DC68F"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Revestimento de Cabo: Acrilato, material polimérico;</w:t>
      </w:r>
    </w:p>
    <w:p w14:paraId="50573A95"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Atender norma ABNT 14106 e ABNT NBR 14433 ou posteriores;</w:t>
      </w:r>
    </w:p>
    <w:p w14:paraId="3D6F4FC7"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Certificados ISO 9001 e ISO 14001;</w:t>
      </w:r>
    </w:p>
    <w:p w14:paraId="7254637A" w14:textId="77777777" w:rsidR="009B4B9F" w:rsidRPr="0023272D" w:rsidRDefault="009B4B9F" w:rsidP="00916942">
      <w:pPr>
        <w:widowControl w:val="0"/>
        <w:snapToGrid w:val="0"/>
        <w:ind w:left="851" w:hanging="851"/>
        <w:jc w:val="both"/>
        <w:rPr>
          <w:color w:val="000000" w:themeColor="text1"/>
          <w:sz w:val="16"/>
          <w:szCs w:val="16"/>
        </w:rPr>
      </w:pPr>
    </w:p>
    <w:p w14:paraId="2A792586" w14:textId="649F0BDC" w:rsidR="009B4B9F" w:rsidRPr="0023272D" w:rsidRDefault="009B4B9F"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 xml:space="preserve">ITEM </w:t>
      </w:r>
      <w:r w:rsidR="00423F1B" w:rsidRPr="0023272D">
        <w:rPr>
          <w:b/>
          <w:bCs/>
          <w:color w:val="000000" w:themeColor="text1"/>
          <w:sz w:val="16"/>
          <w:szCs w:val="16"/>
          <w:lang w:val="pt-BR"/>
        </w:rPr>
        <w:t>2</w:t>
      </w:r>
      <w:r w:rsidR="000F7EE1">
        <w:rPr>
          <w:b/>
          <w:bCs/>
          <w:color w:val="000000" w:themeColor="text1"/>
          <w:sz w:val="16"/>
          <w:szCs w:val="16"/>
          <w:lang w:val="pt-BR"/>
        </w:rPr>
        <w:t>8</w:t>
      </w:r>
      <w:r w:rsidRPr="0023272D">
        <w:rPr>
          <w:b/>
          <w:bCs/>
          <w:color w:val="000000" w:themeColor="text1"/>
          <w:sz w:val="16"/>
          <w:szCs w:val="16"/>
          <w:lang w:val="pt-BR"/>
        </w:rPr>
        <w:t xml:space="preserve">: </w:t>
      </w:r>
      <w:r w:rsidR="00116D62" w:rsidRPr="0023272D">
        <w:rPr>
          <w:b/>
          <w:bCs/>
          <w:color w:val="000000" w:themeColor="text1"/>
          <w:sz w:val="16"/>
          <w:szCs w:val="16"/>
          <w:lang w:val="pt-BR"/>
        </w:rPr>
        <w:t>SERVICO DE INSTALACAO E FORNECIMENTO DE CORDÃO ÓPTICO SM LC-SC UPC 1,5M</w:t>
      </w:r>
    </w:p>
    <w:p w14:paraId="501E194A" w14:textId="77777777" w:rsidR="000A5728" w:rsidRPr="0023272D" w:rsidRDefault="000A5728"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serviços a serem executados:</w:t>
      </w:r>
    </w:p>
    <w:p w14:paraId="29ACD36E" w14:textId="1F0EEEB3" w:rsidR="00677F2F" w:rsidRPr="0023272D" w:rsidRDefault="00677F2F" w:rsidP="00916942">
      <w:pPr>
        <w:pStyle w:val="ListParagraph"/>
        <w:numPr>
          <w:ilvl w:val="2"/>
          <w:numId w:val="8"/>
        </w:numPr>
        <w:ind w:left="851" w:hanging="851"/>
        <w:rPr>
          <w:color w:val="000000" w:themeColor="text1"/>
          <w:sz w:val="16"/>
          <w:szCs w:val="16"/>
          <w:lang w:val="pt-BR"/>
        </w:rPr>
      </w:pPr>
      <w:r w:rsidRPr="0023272D">
        <w:rPr>
          <w:color w:val="000000" w:themeColor="text1"/>
          <w:sz w:val="16"/>
          <w:szCs w:val="16"/>
          <w:lang w:val="pt-BR"/>
        </w:rPr>
        <w:t xml:space="preserve">Serviço de instalação e fornecimento de Cordão Óptico </w:t>
      </w:r>
      <w:proofErr w:type="spellStart"/>
      <w:r w:rsidRPr="0023272D">
        <w:rPr>
          <w:color w:val="000000" w:themeColor="text1"/>
          <w:sz w:val="16"/>
          <w:szCs w:val="16"/>
          <w:lang w:val="pt-BR"/>
        </w:rPr>
        <w:t>Monomodo</w:t>
      </w:r>
      <w:proofErr w:type="spellEnd"/>
      <w:r w:rsidRPr="0023272D">
        <w:rPr>
          <w:color w:val="000000" w:themeColor="text1"/>
          <w:sz w:val="16"/>
          <w:szCs w:val="16"/>
          <w:lang w:val="pt-BR"/>
        </w:rPr>
        <w:t xml:space="preserve"> LC-</w:t>
      </w:r>
      <w:r w:rsidR="00EE3043" w:rsidRPr="0023272D">
        <w:rPr>
          <w:color w:val="000000" w:themeColor="text1"/>
          <w:sz w:val="16"/>
          <w:szCs w:val="16"/>
          <w:lang w:val="pt-BR"/>
        </w:rPr>
        <w:t>S</w:t>
      </w:r>
      <w:r w:rsidRPr="0023272D">
        <w:rPr>
          <w:color w:val="000000" w:themeColor="text1"/>
          <w:sz w:val="16"/>
          <w:szCs w:val="16"/>
          <w:lang w:val="pt-BR"/>
        </w:rPr>
        <w:t>C UPC de 1,5 Metro;</w:t>
      </w:r>
    </w:p>
    <w:p w14:paraId="2DBD1130" w14:textId="0140B001" w:rsidR="000A5728" w:rsidRPr="0023272D" w:rsidRDefault="000A5728" w:rsidP="00916942">
      <w:pPr>
        <w:pStyle w:val="Heading2"/>
        <w:keepNext w:val="0"/>
        <w:keepLines w:val="0"/>
        <w:widowControl w:val="0"/>
        <w:numPr>
          <w:ilvl w:val="2"/>
          <w:numId w:val="8"/>
        </w:numPr>
        <w:snapToGrid w:val="0"/>
        <w:spacing w:before="0" w:after="0"/>
        <w:ind w:left="851" w:hanging="851"/>
        <w:jc w:val="both"/>
        <w:rPr>
          <w:b/>
          <w:bCs/>
          <w:color w:val="000000" w:themeColor="text1"/>
          <w:sz w:val="16"/>
          <w:szCs w:val="16"/>
          <w:lang w:val="pt-BR"/>
        </w:rPr>
      </w:pPr>
      <w:r w:rsidRPr="0023272D">
        <w:rPr>
          <w:color w:val="000000" w:themeColor="text1"/>
          <w:sz w:val="16"/>
          <w:szCs w:val="16"/>
          <w:lang w:val="pt-BR"/>
        </w:rPr>
        <w:t>Deverá ser fornecido já instalado no switch com as devidas ligações de cordões óticos ou fibras conectadas;</w:t>
      </w:r>
    </w:p>
    <w:p w14:paraId="49492817" w14:textId="77777777" w:rsidR="000A5728" w:rsidRPr="0023272D" w:rsidRDefault="000A5728"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materiais empregados no serviço:</w:t>
      </w:r>
    </w:p>
    <w:p w14:paraId="374794A4" w14:textId="67E02CBE" w:rsidR="000A5728" w:rsidRPr="0023272D" w:rsidRDefault="000A5728"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Fornecer cordão com as seguintes características:</w:t>
      </w:r>
    </w:p>
    <w:p w14:paraId="04A1563B" w14:textId="7795576B"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Tipo de conector: LC-UPC/SC-UPC;</w:t>
      </w:r>
    </w:p>
    <w:p w14:paraId="3C75D306"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Contagem de fibra: DUPLEX;</w:t>
      </w:r>
    </w:p>
    <w:p w14:paraId="0F2D72DC"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Fibra do tipo </w:t>
      </w:r>
      <w:proofErr w:type="spellStart"/>
      <w:r w:rsidRPr="0023272D">
        <w:rPr>
          <w:color w:val="000000" w:themeColor="text1"/>
          <w:sz w:val="16"/>
          <w:szCs w:val="16"/>
          <w:lang w:val="pt-BR"/>
        </w:rPr>
        <w:t>Monomodo</w:t>
      </w:r>
      <w:proofErr w:type="spellEnd"/>
      <w:r w:rsidRPr="0023272D">
        <w:rPr>
          <w:color w:val="000000" w:themeColor="text1"/>
          <w:sz w:val="16"/>
          <w:szCs w:val="16"/>
          <w:lang w:val="pt-BR"/>
        </w:rPr>
        <w:t>;</w:t>
      </w:r>
    </w:p>
    <w:p w14:paraId="65F030EA" w14:textId="77777777" w:rsidR="007032D8" w:rsidRPr="0023272D" w:rsidRDefault="007032D8" w:rsidP="007032D8">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Classificação OM</w:t>
      </w:r>
      <w:r>
        <w:rPr>
          <w:color w:val="000000" w:themeColor="text1"/>
          <w:sz w:val="16"/>
          <w:szCs w:val="16"/>
          <w:lang w:val="pt-BR"/>
        </w:rPr>
        <w:t>2</w:t>
      </w:r>
      <w:r w:rsidRPr="0023272D">
        <w:rPr>
          <w:color w:val="000000" w:themeColor="text1"/>
          <w:sz w:val="16"/>
          <w:szCs w:val="16"/>
          <w:lang w:val="pt-BR"/>
        </w:rPr>
        <w:t xml:space="preserve"> ou superior;</w:t>
      </w:r>
    </w:p>
    <w:p w14:paraId="4AB97B86"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Comprimento: 1,5 metro;</w:t>
      </w:r>
    </w:p>
    <w:p w14:paraId="48C4A6BC"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Raio de curvatura (núcleo de fibra): 50mm;</w:t>
      </w:r>
    </w:p>
    <w:p w14:paraId="3B3D5915"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Revestimento de Cabo: Acrilato, material polimérico;</w:t>
      </w:r>
    </w:p>
    <w:p w14:paraId="3B8F4BDA"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Atender norma ABNT 14106 e ABNT NBR 14433 ou posteriores;</w:t>
      </w:r>
    </w:p>
    <w:p w14:paraId="035DC024"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Certificados ISO 9001 e ISO 14001;</w:t>
      </w:r>
    </w:p>
    <w:p w14:paraId="3EA0E5AB" w14:textId="77777777" w:rsidR="009B4B9F" w:rsidRPr="0023272D" w:rsidRDefault="009B4B9F" w:rsidP="00916942">
      <w:pPr>
        <w:widowControl w:val="0"/>
        <w:snapToGrid w:val="0"/>
        <w:ind w:left="851" w:hanging="851"/>
        <w:jc w:val="both"/>
        <w:rPr>
          <w:color w:val="000000" w:themeColor="text1"/>
          <w:sz w:val="16"/>
          <w:szCs w:val="16"/>
          <w:lang w:val="pt-BR"/>
        </w:rPr>
      </w:pPr>
    </w:p>
    <w:p w14:paraId="3D979AA0" w14:textId="6D880452" w:rsidR="009B4B9F" w:rsidRPr="0023272D" w:rsidRDefault="009B4B9F"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 xml:space="preserve">ITEM </w:t>
      </w:r>
      <w:r w:rsidR="00B54A6E" w:rsidRPr="0023272D">
        <w:rPr>
          <w:b/>
          <w:bCs/>
          <w:color w:val="000000" w:themeColor="text1"/>
          <w:sz w:val="16"/>
          <w:szCs w:val="16"/>
          <w:lang w:val="pt-BR"/>
        </w:rPr>
        <w:t>2</w:t>
      </w:r>
      <w:r w:rsidR="000F7EE1">
        <w:rPr>
          <w:b/>
          <w:bCs/>
          <w:color w:val="000000" w:themeColor="text1"/>
          <w:sz w:val="16"/>
          <w:szCs w:val="16"/>
          <w:lang w:val="pt-BR"/>
        </w:rPr>
        <w:t>9</w:t>
      </w:r>
      <w:r w:rsidRPr="0023272D">
        <w:rPr>
          <w:b/>
          <w:bCs/>
          <w:color w:val="000000" w:themeColor="text1"/>
          <w:sz w:val="16"/>
          <w:szCs w:val="16"/>
          <w:lang w:val="pt-BR"/>
        </w:rPr>
        <w:t xml:space="preserve">: </w:t>
      </w:r>
      <w:r w:rsidR="00116D62" w:rsidRPr="0023272D">
        <w:rPr>
          <w:b/>
          <w:bCs/>
          <w:color w:val="000000" w:themeColor="text1"/>
          <w:sz w:val="16"/>
          <w:szCs w:val="16"/>
          <w:lang w:val="pt-BR"/>
        </w:rPr>
        <w:t>SERVICO DE INSTALACAO E FORNECIMENTO DE CORDÃO ÓPTICO SM LC-SC UPC 3M</w:t>
      </w:r>
    </w:p>
    <w:p w14:paraId="0DCEF6E7" w14:textId="77777777" w:rsidR="002C2129" w:rsidRPr="0023272D" w:rsidRDefault="002C2129"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serviços a serem executados:</w:t>
      </w:r>
    </w:p>
    <w:p w14:paraId="0A488284" w14:textId="2FB69E44" w:rsidR="002659E6" w:rsidRPr="0023272D" w:rsidRDefault="002659E6" w:rsidP="00916942">
      <w:pPr>
        <w:pStyle w:val="ListParagraph"/>
        <w:numPr>
          <w:ilvl w:val="2"/>
          <w:numId w:val="8"/>
        </w:numPr>
        <w:ind w:left="851" w:hanging="851"/>
        <w:rPr>
          <w:color w:val="000000" w:themeColor="text1"/>
          <w:sz w:val="16"/>
          <w:szCs w:val="16"/>
          <w:lang w:val="pt-BR"/>
        </w:rPr>
      </w:pPr>
      <w:r w:rsidRPr="0023272D">
        <w:rPr>
          <w:color w:val="000000" w:themeColor="text1"/>
          <w:sz w:val="16"/>
          <w:szCs w:val="16"/>
          <w:lang w:val="pt-BR"/>
        </w:rPr>
        <w:t xml:space="preserve">Serviço de instalação e fornecimento de Cordão Óptico </w:t>
      </w:r>
      <w:proofErr w:type="spellStart"/>
      <w:r w:rsidRPr="0023272D">
        <w:rPr>
          <w:color w:val="000000" w:themeColor="text1"/>
          <w:sz w:val="16"/>
          <w:szCs w:val="16"/>
          <w:lang w:val="pt-BR"/>
        </w:rPr>
        <w:t>Monomodo</w:t>
      </w:r>
      <w:proofErr w:type="spellEnd"/>
      <w:r w:rsidRPr="0023272D">
        <w:rPr>
          <w:color w:val="000000" w:themeColor="text1"/>
          <w:sz w:val="16"/>
          <w:szCs w:val="16"/>
          <w:lang w:val="pt-BR"/>
        </w:rPr>
        <w:t xml:space="preserve"> LC-SC UPC de 3 Metros;</w:t>
      </w:r>
    </w:p>
    <w:p w14:paraId="57E2A354" w14:textId="1607756E" w:rsidR="002C2129" w:rsidRPr="0023272D" w:rsidRDefault="002C2129" w:rsidP="00916942">
      <w:pPr>
        <w:pStyle w:val="Heading2"/>
        <w:keepNext w:val="0"/>
        <w:keepLines w:val="0"/>
        <w:widowControl w:val="0"/>
        <w:numPr>
          <w:ilvl w:val="2"/>
          <w:numId w:val="8"/>
        </w:numPr>
        <w:snapToGrid w:val="0"/>
        <w:spacing w:before="0" w:after="0"/>
        <w:ind w:left="851" w:hanging="851"/>
        <w:jc w:val="both"/>
        <w:rPr>
          <w:b/>
          <w:bCs/>
          <w:color w:val="000000" w:themeColor="text1"/>
          <w:sz w:val="16"/>
          <w:szCs w:val="16"/>
          <w:lang w:val="pt-BR"/>
        </w:rPr>
      </w:pPr>
      <w:r w:rsidRPr="0023272D">
        <w:rPr>
          <w:color w:val="000000" w:themeColor="text1"/>
          <w:sz w:val="16"/>
          <w:szCs w:val="16"/>
          <w:lang w:val="pt-BR"/>
        </w:rPr>
        <w:t>Deverá ser fornecido já instalado no switch com as devidas ligações de cordões óticos ou fibras conectadas;</w:t>
      </w:r>
    </w:p>
    <w:p w14:paraId="2CA0BC30" w14:textId="77777777" w:rsidR="002C2129" w:rsidRPr="0023272D" w:rsidRDefault="002C2129"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materiais empregados no serviço:</w:t>
      </w:r>
    </w:p>
    <w:p w14:paraId="2985D1D1" w14:textId="5405D6AB" w:rsidR="002C2129" w:rsidRPr="0023272D" w:rsidRDefault="002C2129"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Fornecer cordão com as seguintes características:</w:t>
      </w:r>
    </w:p>
    <w:p w14:paraId="7C13CD3B" w14:textId="2B605411"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Tipo de conector: LC-UPC/SC-UPC;</w:t>
      </w:r>
    </w:p>
    <w:p w14:paraId="1EB539DC"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Contagem de fibra: DUPLEX;</w:t>
      </w:r>
    </w:p>
    <w:p w14:paraId="29797647"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Fibra do tipo </w:t>
      </w:r>
      <w:proofErr w:type="spellStart"/>
      <w:r w:rsidRPr="0023272D">
        <w:rPr>
          <w:color w:val="000000" w:themeColor="text1"/>
          <w:sz w:val="16"/>
          <w:szCs w:val="16"/>
          <w:lang w:val="pt-BR"/>
        </w:rPr>
        <w:t>Monomodo</w:t>
      </w:r>
      <w:proofErr w:type="spellEnd"/>
      <w:r w:rsidRPr="0023272D">
        <w:rPr>
          <w:color w:val="000000" w:themeColor="text1"/>
          <w:sz w:val="16"/>
          <w:szCs w:val="16"/>
          <w:lang w:val="pt-BR"/>
        </w:rPr>
        <w:t>;</w:t>
      </w:r>
    </w:p>
    <w:p w14:paraId="091D1EA7" w14:textId="77777777" w:rsidR="00C9358C" w:rsidRPr="0023272D" w:rsidRDefault="00C9358C" w:rsidP="00C9358C">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Classificação OM</w:t>
      </w:r>
      <w:r>
        <w:rPr>
          <w:color w:val="000000" w:themeColor="text1"/>
          <w:sz w:val="16"/>
          <w:szCs w:val="16"/>
          <w:lang w:val="pt-BR"/>
        </w:rPr>
        <w:t>2</w:t>
      </w:r>
      <w:r w:rsidRPr="0023272D">
        <w:rPr>
          <w:color w:val="000000" w:themeColor="text1"/>
          <w:sz w:val="16"/>
          <w:szCs w:val="16"/>
          <w:lang w:val="pt-BR"/>
        </w:rPr>
        <w:t xml:space="preserve"> ou superior;</w:t>
      </w:r>
    </w:p>
    <w:p w14:paraId="34B75309"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Comprimento: 3 metros;</w:t>
      </w:r>
    </w:p>
    <w:p w14:paraId="77F948CC"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Raio de curvatura (núcleo de fibra): 50mm;</w:t>
      </w:r>
    </w:p>
    <w:p w14:paraId="316AB3B8"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Revestimento de Cabo: Acrilato, material polimérico;</w:t>
      </w:r>
    </w:p>
    <w:p w14:paraId="657D6C30"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Atender norma ABNT 14106 e ABNT NBR 14433 ou posteriores;</w:t>
      </w:r>
    </w:p>
    <w:p w14:paraId="17AC5F2E"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Certificados ISO 9001 e ISO 14001;</w:t>
      </w:r>
    </w:p>
    <w:p w14:paraId="4ACC3736" w14:textId="77777777" w:rsidR="009B4B9F" w:rsidRPr="0023272D" w:rsidRDefault="009B4B9F" w:rsidP="00916942">
      <w:pPr>
        <w:widowControl w:val="0"/>
        <w:snapToGrid w:val="0"/>
        <w:ind w:left="851" w:hanging="851"/>
        <w:jc w:val="both"/>
        <w:rPr>
          <w:color w:val="000000" w:themeColor="text1"/>
          <w:sz w:val="16"/>
          <w:szCs w:val="16"/>
          <w:lang w:val="pt-BR"/>
        </w:rPr>
      </w:pPr>
      <w:bookmarkStart w:id="0" w:name="OLE_LINK9"/>
    </w:p>
    <w:p w14:paraId="176EE1BF" w14:textId="0533EF56" w:rsidR="009B4B9F" w:rsidRPr="0023272D" w:rsidRDefault="00635EFA"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 xml:space="preserve">ITEM </w:t>
      </w:r>
      <w:r w:rsidR="000F7EE1">
        <w:rPr>
          <w:b/>
          <w:bCs/>
          <w:color w:val="000000" w:themeColor="text1"/>
          <w:sz w:val="16"/>
          <w:szCs w:val="16"/>
          <w:lang w:val="pt-BR"/>
        </w:rPr>
        <w:t>30</w:t>
      </w:r>
      <w:r w:rsidR="009B4B9F" w:rsidRPr="0023272D">
        <w:rPr>
          <w:b/>
          <w:bCs/>
          <w:color w:val="000000" w:themeColor="text1"/>
          <w:sz w:val="16"/>
          <w:szCs w:val="16"/>
          <w:lang w:val="pt-BR"/>
        </w:rPr>
        <w:t xml:space="preserve">: </w:t>
      </w:r>
      <w:r w:rsidR="00116D62" w:rsidRPr="0023272D">
        <w:rPr>
          <w:b/>
          <w:bCs/>
          <w:color w:val="000000" w:themeColor="text1"/>
          <w:sz w:val="16"/>
          <w:szCs w:val="16"/>
          <w:lang w:val="pt-BR"/>
        </w:rPr>
        <w:t>SERVICO DE INSTALACAO E FORNECIMENTO DE CABO DE FIBRA OPTICA COM 06 FIBRAS SM AUTOSUSTENTADO</w:t>
      </w:r>
    </w:p>
    <w:p w14:paraId="3CB36671" w14:textId="77777777" w:rsidR="00D8617F" w:rsidRPr="0023272D" w:rsidRDefault="00D8617F"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serviços a serem executados:</w:t>
      </w:r>
    </w:p>
    <w:p w14:paraId="18FCC4D3" w14:textId="6D12C317" w:rsidR="00F708EA" w:rsidRPr="0023272D" w:rsidRDefault="00F708EA" w:rsidP="00916942">
      <w:pPr>
        <w:pStyle w:val="Heading2"/>
        <w:keepNext w:val="0"/>
        <w:keepLines w:val="0"/>
        <w:widowControl w:val="0"/>
        <w:numPr>
          <w:ilvl w:val="2"/>
          <w:numId w:val="8"/>
        </w:numPr>
        <w:snapToGrid w:val="0"/>
        <w:spacing w:before="0" w:after="0"/>
        <w:ind w:left="851" w:hanging="851"/>
        <w:jc w:val="both"/>
        <w:rPr>
          <w:b/>
          <w:bCs/>
          <w:color w:val="000000" w:themeColor="text1"/>
          <w:sz w:val="16"/>
          <w:szCs w:val="16"/>
          <w:lang w:val="pt-BR"/>
        </w:rPr>
      </w:pPr>
      <w:r w:rsidRPr="0023272D">
        <w:rPr>
          <w:color w:val="000000" w:themeColor="text1"/>
          <w:sz w:val="16"/>
          <w:szCs w:val="16"/>
          <w:lang w:val="pt-BR"/>
        </w:rPr>
        <w:lastRenderedPageBreak/>
        <w:t>Deverá ser lançado conforme pré-projeto básico;</w:t>
      </w:r>
    </w:p>
    <w:p w14:paraId="1B4A3666" w14:textId="4CF3DB4F" w:rsidR="00490E2F" w:rsidRPr="0023272D" w:rsidRDefault="00490E2F"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O lançamento deverá ser realizado de forma a preservar a estrutura do cabo de fibra ótica. Os serviços podem ser plenamente rejeitados caso a medição de certificação d</w:t>
      </w:r>
      <w:r w:rsidR="007E54F2" w:rsidRPr="0023272D">
        <w:rPr>
          <w:color w:val="000000" w:themeColor="text1"/>
          <w:sz w:val="16"/>
          <w:szCs w:val="16"/>
          <w:lang w:val="pt-BR"/>
        </w:rPr>
        <w:t>a fusão após conexão no</w:t>
      </w:r>
      <w:r w:rsidRPr="0023272D">
        <w:rPr>
          <w:color w:val="000000" w:themeColor="text1"/>
          <w:sz w:val="16"/>
          <w:szCs w:val="16"/>
          <w:lang w:val="pt-BR"/>
        </w:rPr>
        <w:t xml:space="preserve"> Distribuidor Interno Ótico constate que a fibra lançada não está atendendo os critérios de aceitaçã</w:t>
      </w:r>
      <w:r w:rsidR="003F05AB" w:rsidRPr="0023272D">
        <w:rPr>
          <w:color w:val="000000" w:themeColor="text1"/>
          <w:sz w:val="16"/>
          <w:szCs w:val="16"/>
          <w:lang w:val="pt-BR"/>
        </w:rPr>
        <w:t>o.</w:t>
      </w:r>
    </w:p>
    <w:p w14:paraId="1253231D" w14:textId="77777777" w:rsidR="00D8617F" w:rsidRPr="0023272D" w:rsidRDefault="00D8617F"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materiais empregados no serviço:</w:t>
      </w:r>
    </w:p>
    <w:p w14:paraId="1A76B839" w14:textId="63500D21" w:rsidR="00D8617F" w:rsidRPr="0023272D" w:rsidRDefault="00D8617F"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Fornecer cabo de fibra óptica com as seguintes características:</w:t>
      </w:r>
    </w:p>
    <w:p w14:paraId="7CE174E3"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Cabo de fibra óptica autossustentada;</w:t>
      </w:r>
    </w:p>
    <w:p w14:paraId="704E1F73"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Cabo com 06 (seis) fibras do tipo </w:t>
      </w:r>
      <w:proofErr w:type="spellStart"/>
      <w:r w:rsidRPr="0023272D">
        <w:rPr>
          <w:color w:val="000000" w:themeColor="text1"/>
          <w:sz w:val="16"/>
          <w:szCs w:val="16"/>
          <w:lang w:val="pt-BR"/>
        </w:rPr>
        <w:t>monomodo</w:t>
      </w:r>
      <w:proofErr w:type="spellEnd"/>
      <w:r w:rsidRPr="0023272D">
        <w:rPr>
          <w:color w:val="000000" w:themeColor="text1"/>
          <w:sz w:val="16"/>
          <w:szCs w:val="16"/>
          <w:lang w:val="pt-BR"/>
        </w:rPr>
        <w:t xml:space="preserve"> (single </w:t>
      </w:r>
      <w:proofErr w:type="spellStart"/>
      <w:r w:rsidRPr="0023272D">
        <w:rPr>
          <w:color w:val="000000" w:themeColor="text1"/>
          <w:sz w:val="16"/>
          <w:szCs w:val="16"/>
          <w:lang w:val="pt-BR"/>
        </w:rPr>
        <w:t>mode</w:t>
      </w:r>
      <w:proofErr w:type="spellEnd"/>
      <w:r w:rsidRPr="0023272D">
        <w:rPr>
          <w:color w:val="000000" w:themeColor="text1"/>
          <w:sz w:val="16"/>
          <w:szCs w:val="16"/>
          <w:lang w:val="pt-BR"/>
        </w:rPr>
        <w:t>);</w:t>
      </w:r>
    </w:p>
    <w:p w14:paraId="001969B4"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Revestimento do tipo NR retardante a chamas;</w:t>
      </w:r>
    </w:p>
    <w:p w14:paraId="69F8D9A8"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Suportar extensão em vãos de 80 metros, pelo menos;</w:t>
      </w:r>
    </w:p>
    <w:p w14:paraId="0AC2F5E0"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Cabo óptico de uso externo podendo ser utilizado como interno em até 15m, para interligações entre salas de telecomunicações e principalmente em postes;</w:t>
      </w:r>
    </w:p>
    <w:p w14:paraId="745F4C71"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Resistência a água, proteção contra intempéries, resistente à luz solar contínua e isenta de imperfeições;</w:t>
      </w:r>
    </w:p>
    <w:p w14:paraId="0704827E"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Identificação do cabeamento com plaquetas na origem, destino, caixas R1, caixas R2 e posteamento, conforme normas;</w:t>
      </w:r>
    </w:p>
    <w:p w14:paraId="530EBD6A"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Atender a todas as normas de cabeamento estruturado da ABNT e ANATEL;</w:t>
      </w:r>
    </w:p>
    <w:p w14:paraId="77857AB3"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Deve ter identificação em sua capa externa do fabricante, tipo de fibra, número de fibras, mês e ano de fabricação, nome do cliente, número do lote de fabricação, e marcação sequencial métrica em metros;</w:t>
      </w:r>
    </w:p>
    <w:bookmarkEnd w:id="0"/>
    <w:p w14:paraId="0D15A9F4" w14:textId="77777777" w:rsidR="009B4B9F" w:rsidRPr="0023272D" w:rsidRDefault="009B4B9F" w:rsidP="00916942">
      <w:pPr>
        <w:widowControl w:val="0"/>
        <w:snapToGrid w:val="0"/>
        <w:ind w:left="851" w:hanging="851"/>
        <w:jc w:val="both"/>
        <w:rPr>
          <w:color w:val="000000" w:themeColor="text1"/>
          <w:sz w:val="16"/>
          <w:szCs w:val="16"/>
          <w:lang w:val="pt-BR"/>
        </w:rPr>
      </w:pPr>
    </w:p>
    <w:p w14:paraId="1325A72C" w14:textId="5E16B73C" w:rsidR="009B4B9F" w:rsidRPr="0023272D" w:rsidRDefault="009B4B9F"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 xml:space="preserve">ITEM </w:t>
      </w:r>
      <w:r w:rsidR="000F7EE1">
        <w:rPr>
          <w:b/>
          <w:bCs/>
          <w:color w:val="000000" w:themeColor="text1"/>
          <w:sz w:val="16"/>
          <w:szCs w:val="16"/>
          <w:lang w:val="pt-BR"/>
        </w:rPr>
        <w:t>31</w:t>
      </w:r>
      <w:r w:rsidRPr="0023272D">
        <w:rPr>
          <w:b/>
          <w:bCs/>
          <w:color w:val="000000" w:themeColor="text1"/>
          <w:sz w:val="16"/>
          <w:szCs w:val="16"/>
          <w:lang w:val="pt-BR"/>
        </w:rPr>
        <w:t xml:space="preserve">: </w:t>
      </w:r>
      <w:r w:rsidR="00116D62" w:rsidRPr="0023272D">
        <w:rPr>
          <w:b/>
          <w:bCs/>
          <w:color w:val="000000" w:themeColor="text1"/>
          <w:sz w:val="16"/>
          <w:szCs w:val="16"/>
          <w:lang w:val="pt-BR"/>
        </w:rPr>
        <w:t>SERVICO DE INSTALACAO E FORNECIMENTO DE DIO SM LC UPC 12 FO</w:t>
      </w:r>
    </w:p>
    <w:p w14:paraId="4B186E50" w14:textId="77777777" w:rsidR="00170D2E" w:rsidRPr="0023272D" w:rsidRDefault="00170D2E"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serviços a serem executados:</w:t>
      </w:r>
    </w:p>
    <w:p w14:paraId="560490FE" w14:textId="6A750C47" w:rsidR="00FD4C90" w:rsidRPr="0023272D" w:rsidRDefault="00FD4C90"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Serviço de instalação e fornecimento de conjunto de materiais a serem fixados nos racks rack padrão 19”, para permitir a conexão de 12 Fibras </w:t>
      </w:r>
      <w:r w:rsidR="00FB2401" w:rsidRPr="0023272D">
        <w:rPr>
          <w:color w:val="000000" w:themeColor="text1"/>
          <w:sz w:val="16"/>
          <w:szCs w:val="16"/>
          <w:lang w:val="pt-BR"/>
        </w:rPr>
        <w:t>Ó</w:t>
      </w:r>
      <w:r w:rsidRPr="0023272D">
        <w:rPr>
          <w:color w:val="000000" w:themeColor="text1"/>
          <w:sz w:val="16"/>
          <w:szCs w:val="16"/>
          <w:lang w:val="pt-BR"/>
        </w:rPr>
        <w:t>pticas;</w:t>
      </w:r>
    </w:p>
    <w:p w14:paraId="68F2B5DF" w14:textId="282BD861" w:rsidR="005A166D" w:rsidRPr="0023272D" w:rsidRDefault="005A166D"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Deverá ter a identificação individual de cada cabo</w:t>
      </w:r>
      <w:r w:rsidR="00BE2726" w:rsidRPr="0023272D">
        <w:rPr>
          <w:color w:val="000000" w:themeColor="text1"/>
          <w:sz w:val="16"/>
          <w:szCs w:val="16"/>
          <w:lang w:val="pt-BR"/>
        </w:rPr>
        <w:t xml:space="preserve"> ou posição</w:t>
      </w:r>
      <w:r w:rsidRPr="0023272D">
        <w:rPr>
          <w:color w:val="000000" w:themeColor="text1"/>
          <w:sz w:val="16"/>
          <w:szCs w:val="16"/>
          <w:lang w:val="pt-BR"/>
        </w:rPr>
        <w:t>;</w:t>
      </w:r>
    </w:p>
    <w:p w14:paraId="36F58DB7" w14:textId="77777777" w:rsidR="00170D2E" w:rsidRPr="0023272D" w:rsidRDefault="00170D2E"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materiais empregados no serviço:</w:t>
      </w:r>
    </w:p>
    <w:p w14:paraId="674E8A31" w14:textId="45217F75" w:rsidR="00170D2E" w:rsidRPr="0023272D" w:rsidRDefault="00170D2E"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Fornecer </w:t>
      </w:r>
      <w:r w:rsidR="00CD785E" w:rsidRPr="0023272D">
        <w:rPr>
          <w:color w:val="000000" w:themeColor="text1"/>
          <w:sz w:val="16"/>
          <w:szCs w:val="16"/>
          <w:lang w:val="pt-BR"/>
        </w:rPr>
        <w:t>Distribuidor Interno Óptico (DIO)</w:t>
      </w:r>
      <w:r w:rsidRPr="0023272D">
        <w:rPr>
          <w:color w:val="000000" w:themeColor="text1"/>
          <w:sz w:val="16"/>
          <w:szCs w:val="16"/>
          <w:lang w:val="pt-BR"/>
        </w:rPr>
        <w:t xml:space="preserve"> com as seguintes características:</w:t>
      </w:r>
    </w:p>
    <w:p w14:paraId="268AF8EF" w14:textId="3C641A3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Conjunto de materiais a serem fixados nos racks rack padrão 19”, para permitir a conexão de 12 Fibras Ópticas;</w:t>
      </w:r>
    </w:p>
    <w:p w14:paraId="3C7CBA46"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Distribuidor Interno Óptico para conexão de no mínimo 12 Fibras Ópticas;</w:t>
      </w:r>
    </w:p>
    <w:p w14:paraId="1802D3EB"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O kit deve conter acessórios para o fechamento das posições não ocupadas;</w:t>
      </w:r>
    </w:p>
    <w:p w14:paraId="3F889299"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Deve suportar conectores com capacidades de serem trocados individualmente, sem causar danos aos demais;</w:t>
      </w:r>
    </w:p>
    <w:p w14:paraId="756CC235"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Corpo dos painéis (ou componente equivalente) construído em chapa de aço galvanizada para montagem em rack, deve ainda possuir sistema de fixação rápida diretamente ao montante do rack, sem a necessidade de porcas gaiolas e parafusos, ou ser fornecido com todos os acessórios necessários à fixação, como porcas gaiolas e parafusos;</w:t>
      </w:r>
    </w:p>
    <w:p w14:paraId="68636828"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Deve possuir organizador de cabos traseiro com mecanismo de fixação individual dos cabos dispensando abraçadeiras e ou amarração dos cabos, ou ser fornecido com todas os materiais para amarração individualizada dos cabos;</w:t>
      </w:r>
    </w:p>
    <w:p w14:paraId="489FBEF1"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Deve ser apropriado para montagem em racks e gabinetes padrão 19” (ANSI/TIA 310D);</w:t>
      </w:r>
    </w:p>
    <w:p w14:paraId="336CF96B"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Deve dispor de espaços próprios para colocação de etiquetas cambiáveis, quando for o caso;</w:t>
      </w:r>
    </w:p>
    <w:p w14:paraId="76A95DDA"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Deve ocupar no máximo 2U no rack;</w:t>
      </w:r>
    </w:p>
    <w:p w14:paraId="5A82682F"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Acabamento frontal na cor preta;</w:t>
      </w:r>
    </w:p>
    <w:p w14:paraId="57E3B3CE"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Entrada adequada para cabos de uso interno na parte traseira;</w:t>
      </w:r>
    </w:p>
    <w:p w14:paraId="5575D2C8"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Todos os acessórios, insumos, serviços e meios necessários à instalação;</w:t>
      </w:r>
    </w:p>
    <w:p w14:paraId="2424208B"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Acabamentos e identificações das terminações;</w:t>
      </w:r>
    </w:p>
    <w:p w14:paraId="19013ED4"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Proteção mecânica do cabo e unidades básicas;</w:t>
      </w:r>
    </w:p>
    <w:p w14:paraId="5FD405AF"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Os módulos, quando for o caso, deverão ser metálicos ou em termoplásticos, ter acabamento frontal na cor preta, e conter local adequado para a entrada e a fixação dos internos e capacidade de 24 portas para cabos de encaixe rápido;</w:t>
      </w:r>
    </w:p>
    <w:p w14:paraId="63EAED07"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O kit deve prover capacidade para armazenamento dos cabos e sua organização;</w:t>
      </w:r>
    </w:p>
    <w:p w14:paraId="2AC69F0A" w14:textId="77777777" w:rsidR="005A166D" w:rsidRPr="0023272D" w:rsidRDefault="005A166D"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Deverá possuir local para identificação individual de cada cabo;</w:t>
      </w:r>
    </w:p>
    <w:p w14:paraId="3A9BB787"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Preferencialmente, deve permitir o encaixe e remoção individual dos conectores pela parte frontal do painel;</w:t>
      </w:r>
    </w:p>
    <w:p w14:paraId="02DC88FE"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Deve ter compatibilidade com os demais itens especificados nesse termo;</w:t>
      </w:r>
    </w:p>
    <w:p w14:paraId="61802EAB" w14:textId="77777777" w:rsidR="009B4B9F" w:rsidRPr="0023272D" w:rsidRDefault="009B4B9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Fabricante deverá contar com certificação ISO 9001 e ISO 14001 vigente;</w:t>
      </w:r>
    </w:p>
    <w:p w14:paraId="2CB4F015" w14:textId="77777777" w:rsidR="009B4B9F" w:rsidRPr="0023272D" w:rsidRDefault="009B4B9F" w:rsidP="00916942">
      <w:pPr>
        <w:pStyle w:val="Heading2"/>
        <w:keepNext w:val="0"/>
        <w:keepLines w:val="0"/>
        <w:widowControl w:val="0"/>
        <w:numPr>
          <w:ilvl w:val="0"/>
          <w:numId w:val="0"/>
        </w:numPr>
        <w:snapToGrid w:val="0"/>
        <w:spacing w:before="0" w:after="0"/>
        <w:ind w:left="851" w:hanging="851"/>
        <w:jc w:val="both"/>
        <w:rPr>
          <w:color w:val="000000" w:themeColor="text1"/>
          <w:sz w:val="16"/>
          <w:szCs w:val="16"/>
          <w:lang w:val="pt-BR"/>
        </w:rPr>
      </w:pPr>
    </w:p>
    <w:p w14:paraId="346B1FF5" w14:textId="6280F440" w:rsidR="009B4B9F" w:rsidRPr="0023272D" w:rsidRDefault="00635EFA"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 xml:space="preserve">ITEM </w:t>
      </w:r>
      <w:r w:rsidR="00607F81" w:rsidRPr="0023272D">
        <w:rPr>
          <w:b/>
          <w:bCs/>
          <w:color w:val="000000" w:themeColor="text1"/>
          <w:sz w:val="16"/>
          <w:szCs w:val="16"/>
          <w:lang w:val="pt-BR"/>
        </w:rPr>
        <w:t>3</w:t>
      </w:r>
      <w:r w:rsidR="000F7EE1">
        <w:rPr>
          <w:b/>
          <w:bCs/>
          <w:color w:val="000000" w:themeColor="text1"/>
          <w:sz w:val="16"/>
          <w:szCs w:val="16"/>
          <w:lang w:val="pt-BR"/>
        </w:rPr>
        <w:t>2</w:t>
      </w:r>
      <w:r w:rsidR="009B4B9F" w:rsidRPr="0023272D">
        <w:rPr>
          <w:b/>
          <w:bCs/>
          <w:color w:val="000000" w:themeColor="text1"/>
          <w:sz w:val="16"/>
          <w:szCs w:val="16"/>
          <w:lang w:val="pt-BR"/>
        </w:rPr>
        <w:t xml:space="preserve">: </w:t>
      </w:r>
      <w:r w:rsidR="00116D62" w:rsidRPr="0023272D">
        <w:rPr>
          <w:b/>
          <w:bCs/>
          <w:color w:val="000000" w:themeColor="text1"/>
          <w:sz w:val="16"/>
          <w:szCs w:val="16"/>
          <w:lang w:val="pt-BR"/>
        </w:rPr>
        <w:t>SERVICO DE FUSÃO DE FIBRA OPTICA</w:t>
      </w:r>
    </w:p>
    <w:p w14:paraId="2039CCD3" w14:textId="71C57031" w:rsidR="007153CB" w:rsidRPr="0023272D" w:rsidRDefault="007153CB"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serviços a serem executados:</w:t>
      </w:r>
    </w:p>
    <w:p w14:paraId="5055E7CA" w14:textId="4A75DDBC" w:rsidR="00885BE1" w:rsidRDefault="00885BE1"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Serviço de Fusão de Fibra Óptica a ser realizado por fibra;</w:t>
      </w:r>
    </w:p>
    <w:p w14:paraId="0CB5DB0A" w14:textId="092E4D3E" w:rsidR="009B4B9F" w:rsidRPr="0023272D" w:rsidRDefault="009B4B9F"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Fusão de fibra óptica </w:t>
      </w:r>
      <w:proofErr w:type="spellStart"/>
      <w:r w:rsidRPr="0023272D">
        <w:rPr>
          <w:color w:val="000000" w:themeColor="text1"/>
          <w:sz w:val="16"/>
          <w:szCs w:val="16"/>
          <w:lang w:val="pt-BR"/>
        </w:rPr>
        <w:t>monomodo</w:t>
      </w:r>
      <w:proofErr w:type="spellEnd"/>
      <w:r w:rsidRPr="0023272D">
        <w:rPr>
          <w:color w:val="000000" w:themeColor="text1"/>
          <w:sz w:val="16"/>
          <w:szCs w:val="16"/>
          <w:lang w:val="pt-BR"/>
        </w:rPr>
        <w:t xml:space="preserve"> ou multimodo;</w:t>
      </w:r>
    </w:p>
    <w:p w14:paraId="37A0CABA" w14:textId="77777777" w:rsidR="009B4B9F" w:rsidRPr="0023272D" w:rsidRDefault="009B4B9F"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Abertura do conjunto de emenda, se for o caso;</w:t>
      </w:r>
    </w:p>
    <w:p w14:paraId="2E8E0EF9" w14:textId="77777777" w:rsidR="009B4B9F" w:rsidRPr="0023272D" w:rsidRDefault="009B4B9F"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Instalação da unidade básica no estojo;</w:t>
      </w:r>
    </w:p>
    <w:p w14:paraId="1AE13249" w14:textId="77777777" w:rsidR="009B4B9F" w:rsidRPr="0023272D" w:rsidRDefault="009B4B9F"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Identificação da fibra óptica;</w:t>
      </w:r>
    </w:p>
    <w:p w14:paraId="4C52ED77" w14:textId="77777777" w:rsidR="009B4B9F" w:rsidRPr="0023272D" w:rsidRDefault="009B4B9F"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lastRenderedPageBreak/>
        <w:t>Preparação da fibra óptica;</w:t>
      </w:r>
    </w:p>
    <w:p w14:paraId="246CCAFE" w14:textId="77777777" w:rsidR="009B4B9F" w:rsidRPr="0023272D" w:rsidRDefault="009B4B9F"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Fornecimento do elemento de proteção mecânica ou emenda mecânica;</w:t>
      </w:r>
    </w:p>
    <w:p w14:paraId="7CB4472A" w14:textId="77777777" w:rsidR="009B4B9F" w:rsidRPr="0023272D" w:rsidRDefault="009B4B9F"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Execução e proteção da junção;</w:t>
      </w:r>
    </w:p>
    <w:p w14:paraId="2B1B0EBE" w14:textId="77777777" w:rsidR="009B4B9F" w:rsidRPr="0023272D" w:rsidRDefault="009B4B9F"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Acomodação da fibra óptica no estojo;</w:t>
      </w:r>
    </w:p>
    <w:p w14:paraId="48116BDC" w14:textId="77777777" w:rsidR="009B4B9F" w:rsidRPr="0023272D" w:rsidRDefault="009B4B9F"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Acomodação das unidades básicas;</w:t>
      </w:r>
    </w:p>
    <w:p w14:paraId="5F63B2C8" w14:textId="77777777" w:rsidR="009B4B9F" w:rsidRPr="0023272D" w:rsidRDefault="009B4B9F"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Medição da perda óptica;</w:t>
      </w:r>
    </w:p>
    <w:p w14:paraId="0ECE9706" w14:textId="77777777" w:rsidR="009B4B9F" w:rsidRPr="0023272D" w:rsidRDefault="009B4B9F"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Emissão do relatório;</w:t>
      </w:r>
    </w:p>
    <w:p w14:paraId="26847807" w14:textId="77777777" w:rsidR="009B4B9F" w:rsidRPr="0023272D" w:rsidRDefault="009B4B9F"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Fechamento do conjunto de emenda e teste de estanqueidade;</w:t>
      </w:r>
    </w:p>
    <w:p w14:paraId="42FD7CE2" w14:textId="77777777" w:rsidR="009B4B9F" w:rsidRPr="0023272D" w:rsidRDefault="009B4B9F"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Junção da fibra óptica do cabo óptico existente à fibra óptica do </w:t>
      </w:r>
      <w:proofErr w:type="spellStart"/>
      <w:r w:rsidRPr="0023272D">
        <w:rPr>
          <w:color w:val="000000" w:themeColor="text1"/>
          <w:sz w:val="16"/>
          <w:szCs w:val="16"/>
          <w:lang w:val="pt-BR"/>
        </w:rPr>
        <w:t>pigtail</w:t>
      </w:r>
      <w:proofErr w:type="spellEnd"/>
      <w:r w:rsidRPr="0023272D">
        <w:rPr>
          <w:color w:val="000000" w:themeColor="text1"/>
          <w:sz w:val="16"/>
          <w:szCs w:val="16"/>
          <w:lang w:val="pt-BR"/>
        </w:rPr>
        <w:t xml:space="preserve"> ou outro método mais eficiente, se for o caso;</w:t>
      </w:r>
    </w:p>
    <w:p w14:paraId="11ACC9DD" w14:textId="77777777" w:rsidR="009B4B9F" w:rsidRPr="0023272D" w:rsidRDefault="009B4B9F"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Deve realizar seus testes e verificações próprios a fim de verificar se a fusão foi feita corretamente;</w:t>
      </w:r>
    </w:p>
    <w:p w14:paraId="68781BCC" w14:textId="77777777" w:rsidR="00490CBC" w:rsidRPr="0023272D" w:rsidRDefault="00490CBC"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Da certificação:</w:t>
      </w:r>
    </w:p>
    <w:p w14:paraId="62CF503A" w14:textId="77777777" w:rsidR="00490CBC" w:rsidRPr="0023272D" w:rsidRDefault="00490CBC"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Certificação de fibra óptica </w:t>
      </w:r>
      <w:proofErr w:type="spellStart"/>
      <w:r w:rsidRPr="0023272D">
        <w:rPr>
          <w:color w:val="000000" w:themeColor="text1"/>
          <w:sz w:val="16"/>
          <w:szCs w:val="16"/>
          <w:lang w:val="pt-BR"/>
        </w:rPr>
        <w:t>monomodo</w:t>
      </w:r>
      <w:proofErr w:type="spellEnd"/>
      <w:r w:rsidRPr="0023272D">
        <w:rPr>
          <w:color w:val="000000" w:themeColor="text1"/>
          <w:sz w:val="16"/>
          <w:szCs w:val="16"/>
          <w:lang w:val="pt-BR"/>
        </w:rPr>
        <w:t xml:space="preserve"> ou multimodo, através de relatório via OTDR e </w:t>
      </w:r>
      <w:proofErr w:type="spellStart"/>
      <w:r w:rsidRPr="0023272D">
        <w:rPr>
          <w:color w:val="000000" w:themeColor="text1"/>
          <w:sz w:val="16"/>
          <w:szCs w:val="16"/>
          <w:lang w:val="pt-BR"/>
        </w:rPr>
        <w:t>power</w:t>
      </w:r>
      <w:proofErr w:type="spellEnd"/>
      <w:r w:rsidRPr="0023272D">
        <w:rPr>
          <w:color w:val="000000" w:themeColor="text1"/>
          <w:sz w:val="16"/>
          <w:szCs w:val="16"/>
          <w:lang w:val="pt-BR"/>
        </w:rPr>
        <w:t xml:space="preserve"> meter, que possua as certificações válidas e necessárias do fabricante e de órgãos reguladores, no que couber;</w:t>
      </w:r>
    </w:p>
    <w:p w14:paraId="4645A938" w14:textId="77777777" w:rsidR="00490CBC" w:rsidRPr="0023272D" w:rsidRDefault="00490CBC"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Compreende testes do ponto “a” para “b” e de “b” para “a”, sendo avaliado o resultado médio [(a-&gt;b + b-&gt;a) / 2];</w:t>
      </w:r>
    </w:p>
    <w:p w14:paraId="7979B59D" w14:textId="77777777" w:rsidR="00490CBC" w:rsidRPr="0023272D" w:rsidRDefault="00490CBC"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Teste de enlace para avaliar a integridade das fibras;</w:t>
      </w:r>
    </w:p>
    <w:p w14:paraId="4D3933EE" w14:textId="77777777" w:rsidR="00490CBC" w:rsidRPr="0023272D" w:rsidRDefault="00490CBC"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Teste de potência óptica;</w:t>
      </w:r>
    </w:p>
    <w:p w14:paraId="268A20E2" w14:textId="77777777" w:rsidR="00490CBC" w:rsidRPr="0023272D" w:rsidRDefault="00490CBC"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Medições ópticas, localização de defeitos;</w:t>
      </w:r>
    </w:p>
    <w:p w14:paraId="1C1C3567" w14:textId="77777777" w:rsidR="00490CBC" w:rsidRPr="0023272D" w:rsidRDefault="00490CBC"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Testes e medições em janelas de 850 </w:t>
      </w:r>
      <w:proofErr w:type="spellStart"/>
      <w:r w:rsidRPr="0023272D">
        <w:rPr>
          <w:color w:val="000000" w:themeColor="text1"/>
          <w:sz w:val="16"/>
          <w:szCs w:val="16"/>
          <w:lang w:val="pt-BR"/>
        </w:rPr>
        <w:t>nm</w:t>
      </w:r>
      <w:proofErr w:type="spellEnd"/>
      <w:r w:rsidRPr="0023272D">
        <w:rPr>
          <w:color w:val="000000" w:themeColor="text1"/>
          <w:sz w:val="16"/>
          <w:szCs w:val="16"/>
          <w:lang w:val="pt-BR"/>
        </w:rPr>
        <w:t xml:space="preserve">, 1300 </w:t>
      </w:r>
      <w:proofErr w:type="spellStart"/>
      <w:r w:rsidRPr="0023272D">
        <w:rPr>
          <w:color w:val="000000" w:themeColor="text1"/>
          <w:sz w:val="16"/>
          <w:szCs w:val="16"/>
          <w:lang w:val="pt-BR"/>
        </w:rPr>
        <w:t>nm</w:t>
      </w:r>
      <w:proofErr w:type="spellEnd"/>
      <w:r w:rsidRPr="0023272D">
        <w:rPr>
          <w:color w:val="000000" w:themeColor="text1"/>
          <w:sz w:val="16"/>
          <w:szCs w:val="16"/>
          <w:lang w:val="pt-BR"/>
        </w:rPr>
        <w:t xml:space="preserve">, 1310 </w:t>
      </w:r>
      <w:proofErr w:type="spellStart"/>
      <w:r w:rsidRPr="0023272D">
        <w:rPr>
          <w:color w:val="000000" w:themeColor="text1"/>
          <w:sz w:val="16"/>
          <w:szCs w:val="16"/>
          <w:lang w:val="pt-BR"/>
        </w:rPr>
        <w:t>nm</w:t>
      </w:r>
      <w:proofErr w:type="spellEnd"/>
      <w:r w:rsidRPr="0023272D">
        <w:rPr>
          <w:color w:val="000000" w:themeColor="text1"/>
          <w:sz w:val="16"/>
          <w:szCs w:val="16"/>
          <w:lang w:val="pt-BR"/>
        </w:rPr>
        <w:t xml:space="preserve"> e 1550 </w:t>
      </w:r>
      <w:proofErr w:type="spellStart"/>
      <w:r w:rsidRPr="0023272D">
        <w:rPr>
          <w:color w:val="000000" w:themeColor="text1"/>
          <w:sz w:val="16"/>
          <w:szCs w:val="16"/>
          <w:lang w:val="pt-BR"/>
        </w:rPr>
        <w:t>nm</w:t>
      </w:r>
      <w:proofErr w:type="spellEnd"/>
      <w:r w:rsidRPr="0023272D">
        <w:rPr>
          <w:color w:val="000000" w:themeColor="text1"/>
          <w:sz w:val="16"/>
          <w:szCs w:val="16"/>
          <w:lang w:val="pt-BR"/>
        </w:rPr>
        <w:t>, conforme o tipo de cabo;</w:t>
      </w:r>
    </w:p>
    <w:p w14:paraId="013965D9" w14:textId="77777777" w:rsidR="00490CBC" w:rsidRPr="0023272D" w:rsidRDefault="00490CBC"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Critérios para Aceitação:</w:t>
      </w:r>
    </w:p>
    <w:p w14:paraId="1204D681" w14:textId="77777777" w:rsidR="00490CBC" w:rsidRPr="0023272D" w:rsidRDefault="00490CBC" w:rsidP="00916942">
      <w:pPr>
        <w:pStyle w:val="Heading2"/>
        <w:keepNext w:val="0"/>
        <w:keepLines w:val="0"/>
        <w:widowControl w:val="0"/>
        <w:numPr>
          <w:ilvl w:val="4"/>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Perda de atenuação em uma emenda, em cada direção, inferior a 0,15 </w:t>
      </w:r>
      <w:proofErr w:type="spellStart"/>
      <w:r w:rsidRPr="0023272D">
        <w:rPr>
          <w:color w:val="000000" w:themeColor="text1"/>
          <w:sz w:val="16"/>
          <w:szCs w:val="16"/>
          <w:lang w:val="pt-BR"/>
        </w:rPr>
        <w:t>db</w:t>
      </w:r>
      <w:proofErr w:type="spellEnd"/>
      <w:r w:rsidRPr="0023272D">
        <w:rPr>
          <w:color w:val="000000" w:themeColor="text1"/>
          <w:sz w:val="16"/>
          <w:szCs w:val="16"/>
          <w:lang w:val="pt-BR"/>
        </w:rPr>
        <w:t>;</w:t>
      </w:r>
    </w:p>
    <w:p w14:paraId="5EA5CDD5" w14:textId="77777777" w:rsidR="00490CBC" w:rsidRPr="0023272D" w:rsidRDefault="00490CBC" w:rsidP="00916942">
      <w:pPr>
        <w:pStyle w:val="Heading2"/>
        <w:keepNext w:val="0"/>
        <w:keepLines w:val="0"/>
        <w:widowControl w:val="0"/>
        <w:numPr>
          <w:ilvl w:val="4"/>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Perda média de uma emenda inferior a 0,1 </w:t>
      </w:r>
      <w:proofErr w:type="spellStart"/>
      <w:r w:rsidRPr="0023272D">
        <w:rPr>
          <w:color w:val="000000" w:themeColor="text1"/>
          <w:sz w:val="16"/>
          <w:szCs w:val="16"/>
          <w:lang w:val="pt-BR"/>
        </w:rPr>
        <w:t>db</w:t>
      </w:r>
      <w:proofErr w:type="spellEnd"/>
      <w:r w:rsidRPr="0023272D">
        <w:rPr>
          <w:color w:val="000000" w:themeColor="text1"/>
          <w:sz w:val="16"/>
          <w:szCs w:val="16"/>
          <w:lang w:val="pt-BR"/>
        </w:rPr>
        <w:t xml:space="preserve"> para uma fibra;</w:t>
      </w:r>
    </w:p>
    <w:p w14:paraId="19D647D9" w14:textId="77777777" w:rsidR="00490CBC" w:rsidRPr="0023272D" w:rsidRDefault="00490CBC" w:rsidP="00916942">
      <w:pPr>
        <w:pStyle w:val="Heading2"/>
        <w:keepNext w:val="0"/>
        <w:keepLines w:val="0"/>
        <w:widowControl w:val="0"/>
        <w:numPr>
          <w:ilvl w:val="4"/>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Conectores e emendas </w:t>
      </w:r>
      <w:proofErr w:type="spellStart"/>
      <w:r w:rsidRPr="0023272D">
        <w:rPr>
          <w:color w:val="000000" w:themeColor="text1"/>
          <w:sz w:val="16"/>
          <w:szCs w:val="16"/>
          <w:lang w:val="pt-BR"/>
        </w:rPr>
        <w:t>pigtail</w:t>
      </w:r>
      <w:proofErr w:type="spellEnd"/>
      <w:r w:rsidRPr="0023272D">
        <w:rPr>
          <w:color w:val="000000" w:themeColor="text1"/>
          <w:sz w:val="16"/>
          <w:szCs w:val="16"/>
          <w:lang w:val="pt-BR"/>
        </w:rPr>
        <w:t xml:space="preserve"> com perda de inserção máxima inferior a 0,5 </w:t>
      </w:r>
      <w:proofErr w:type="spellStart"/>
      <w:r w:rsidRPr="0023272D">
        <w:rPr>
          <w:color w:val="000000" w:themeColor="text1"/>
          <w:sz w:val="16"/>
          <w:szCs w:val="16"/>
          <w:lang w:val="pt-BR"/>
        </w:rPr>
        <w:t>db</w:t>
      </w:r>
      <w:proofErr w:type="spellEnd"/>
      <w:r w:rsidRPr="0023272D">
        <w:rPr>
          <w:color w:val="000000" w:themeColor="text1"/>
          <w:sz w:val="16"/>
          <w:szCs w:val="16"/>
          <w:lang w:val="pt-BR"/>
        </w:rPr>
        <w:t>;</w:t>
      </w:r>
    </w:p>
    <w:p w14:paraId="4C8F1B6F" w14:textId="77777777" w:rsidR="00490CBC" w:rsidRPr="0023272D" w:rsidRDefault="00490CBC"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Serão recusados quaisquer serviços e materiais que tenham sido executados ou entregues que não atendam os critérios de aceitação;</w:t>
      </w:r>
    </w:p>
    <w:p w14:paraId="291C55BB" w14:textId="77777777" w:rsidR="00490CBC" w:rsidRPr="0023272D" w:rsidRDefault="00490CBC"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Emissão do Relatório de Certificação: 1 (uma) cópia em papel, encadernada e assinada pelo responsável técnico ou supervisor, com a informação resumida para todos os enlaces informando se o teste foi aprovado ou reprovado e 1 (uma) cópia digital em formato que permita à contratante visualizar os resultados de maneira offline. A contratada pode fornecer um </w:t>
      </w:r>
      <w:proofErr w:type="spellStart"/>
      <w:r w:rsidRPr="0023272D">
        <w:rPr>
          <w:color w:val="000000" w:themeColor="text1"/>
          <w:sz w:val="16"/>
          <w:szCs w:val="16"/>
          <w:lang w:val="pt-BR"/>
        </w:rPr>
        <w:t>viewer</w:t>
      </w:r>
      <w:proofErr w:type="spellEnd"/>
      <w:r w:rsidRPr="0023272D">
        <w:rPr>
          <w:color w:val="000000" w:themeColor="text1"/>
          <w:sz w:val="16"/>
          <w:szCs w:val="16"/>
          <w:lang w:val="pt-BR"/>
        </w:rPr>
        <w:t xml:space="preserve"> para o formato nativo do equipamento;</w:t>
      </w:r>
    </w:p>
    <w:p w14:paraId="64998568" w14:textId="77777777" w:rsidR="009B4B9F" w:rsidRPr="0023272D" w:rsidRDefault="009B4B9F" w:rsidP="00916942">
      <w:pPr>
        <w:widowControl w:val="0"/>
        <w:snapToGrid w:val="0"/>
        <w:ind w:left="851" w:hanging="851"/>
        <w:jc w:val="both"/>
        <w:rPr>
          <w:color w:val="000000" w:themeColor="text1"/>
          <w:sz w:val="16"/>
          <w:szCs w:val="16"/>
          <w:lang w:val="pt-BR"/>
        </w:rPr>
      </w:pPr>
    </w:p>
    <w:p w14:paraId="709FCFC1" w14:textId="5FEAB34F" w:rsidR="009B4B9F" w:rsidRPr="0023272D" w:rsidRDefault="009B4B9F"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 xml:space="preserve"> ITEM</w:t>
      </w:r>
      <w:r w:rsidR="00216D62" w:rsidRPr="0023272D">
        <w:rPr>
          <w:b/>
          <w:bCs/>
          <w:color w:val="000000" w:themeColor="text1"/>
          <w:sz w:val="16"/>
          <w:szCs w:val="16"/>
          <w:lang w:val="pt-BR"/>
        </w:rPr>
        <w:t xml:space="preserve"> 3</w:t>
      </w:r>
      <w:r w:rsidR="000F7EE1">
        <w:rPr>
          <w:b/>
          <w:bCs/>
          <w:color w:val="000000" w:themeColor="text1"/>
          <w:sz w:val="16"/>
          <w:szCs w:val="16"/>
          <w:lang w:val="pt-BR"/>
        </w:rPr>
        <w:t>3</w:t>
      </w:r>
      <w:r w:rsidRPr="0023272D">
        <w:rPr>
          <w:b/>
          <w:bCs/>
          <w:color w:val="000000" w:themeColor="text1"/>
          <w:sz w:val="16"/>
          <w:szCs w:val="16"/>
          <w:lang w:val="pt-BR"/>
        </w:rPr>
        <w:t xml:space="preserve">: </w:t>
      </w:r>
      <w:r w:rsidR="00116D62" w:rsidRPr="0023272D">
        <w:rPr>
          <w:b/>
          <w:bCs/>
          <w:color w:val="000000" w:themeColor="text1"/>
          <w:sz w:val="16"/>
          <w:szCs w:val="16"/>
          <w:lang w:val="pt-BR"/>
        </w:rPr>
        <w:t>FORNECIMENTO DE SWITCH 04 PORTAS POE+ E 01 PORTA COMUM RJ45</w:t>
      </w:r>
    </w:p>
    <w:p w14:paraId="3DF20B4F" w14:textId="4B344D74" w:rsidR="009B4B9F" w:rsidRPr="0023272D" w:rsidRDefault="00C01297"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Conter 0</w:t>
      </w:r>
      <w:r w:rsidR="009B4B9F" w:rsidRPr="0023272D">
        <w:rPr>
          <w:color w:val="000000" w:themeColor="text1"/>
          <w:sz w:val="16"/>
          <w:szCs w:val="16"/>
          <w:lang w:val="pt-BR"/>
        </w:rPr>
        <w:t xml:space="preserve">5 portas 10/100 Mbps, sendo 4 com suporte </w:t>
      </w:r>
      <w:proofErr w:type="spellStart"/>
      <w:r w:rsidR="009B4B9F" w:rsidRPr="0023272D">
        <w:rPr>
          <w:color w:val="000000" w:themeColor="text1"/>
          <w:sz w:val="16"/>
          <w:szCs w:val="16"/>
          <w:lang w:val="pt-BR"/>
        </w:rPr>
        <w:t>PoE</w:t>
      </w:r>
      <w:proofErr w:type="spellEnd"/>
      <w:r w:rsidR="009B4B9F" w:rsidRPr="0023272D">
        <w:rPr>
          <w:color w:val="000000" w:themeColor="text1"/>
          <w:sz w:val="16"/>
          <w:szCs w:val="16"/>
          <w:lang w:val="pt-BR"/>
        </w:rPr>
        <w:t>/</w:t>
      </w:r>
      <w:proofErr w:type="spellStart"/>
      <w:r w:rsidR="009B4B9F" w:rsidRPr="0023272D">
        <w:rPr>
          <w:color w:val="000000" w:themeColor="text1"/>
          <w:sz w:val="16"/>
          <w:szCs w:val="16"/>
          <w:lang w:val="pt-BR"/>
        </w:rPr>
        <w:t>PoE</w:t>
      </w:r>
      <w:proofErr w:type="spellEnd"/>
      <w:r w:rsidR="009B4B9F" w:rsidRPr="0023272D">
        <w:rPr>
          <w:color w:val="000000" w:themeColor="text1"/>
          <w:sz w:val="16"/>
          <w:szCs w:val="16"/>
          <w:lang w:val="pt-BR"/>
        </w:rPr>
        <w:t>+;</w:t>
      </w:r>
    </w:p>
    <w:p w14:paraId="28E0001D" w14:textId="06AE12F3" w:rsidR="00693518" w:rsidRPr="0023272D" w:rsidRDefault="00693518"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Fornecer até 30 W em qualquer uma das portas </w:t>
      </w:r>
      <w:proofErr w:type="spellStart"/>
      <w:r w:rsidRPr="0023272D">
        <w:rPr>
          <w:color w:val="000000" w:themeColor="text1"/>
          <w:sz w:val="16"/>
          <w:szCs w:val="16"/>
          <w:lang w:val="pt-BR"/>
        </w:rPr>
        <w:t>PoE</w:t>
      </w:r>
      <w:proofErr w:type="spellEnd"/>
      <w:r w:rsidRPr="0023272D">
        <w:rPr>
          <w:color w:val="000000" w:themeColor="text1"/>
          <w:sz w:val="16"/>
          <w:szCs w:val="16"/>
          <w:lang w:val="pt-BR"/>
        </w:rPr>
        <w:t>;</w:t>
      </w:r>
    </w:p>
    <w:p w14:paraId="443442D9" w14:textId="7D866BBC" w:rsidR="00336F8E" w:rsidRPr="0023272D" w:rsidRDefault="00336F8E"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Fornecer potência </w:t>
      </w:r>
      <w:proofErr w:type="spellStart"/>
      <w:r w:rsidRPr="0023272D">
        <w:rPr>
          <w:color w:val="000000" w:themeColor="text1"/>
          <w:sz w:val="16"/>
          <w:szCs w:val="16"/>
          <w:lang w:val="pt-BR"/>
        </w:rPr>
        <w:t>PoE</w:t>
      </w:r>
      <w:proofErr w:type="spellEnd"/>
      <w:r w:rsidRPr="0023272D">
        <w:rPr>
          <w:color w:val="000000" w:themeColor="text1"/>
          <w:sz w:val="16"/>
          <w:szCs w:val="16"/>
          <w:lang w:val="pt-BR"/>
        </w:rPr>
        <w:t xml:space="preserve"> total </w:t>
      </w:r>
      <w:r w:rsidR="00421AAA" w:rsidRPr="0023272D">
        <w:rPr>
          <w:color w:val="000000" w:themeColor="text1"/>
          <w:sz w:val="16"/>
          <w:szCs w:val="16"/>
          <w:lang w:val="pt-BR"/>
        </w:rPr>
        <w:t>55</w:t>
      </w:r>
      <w:r w:rsidRPr="0023272D">
        <w:rPr>
          <w:color w:val="000000" w:themeColor="text1"/>
          <w:sz w:val="16"/>
          <w:szCs w:val="16"/>
          <w:lang w:val="pt-BR"/>
        </w:rPr>
        <w:t>W ou superior;</w:t>
      </w:r>
    </w:p>
    <w:p w14:paraId="290C7FAB" w14:textId="37A6D5F7" w:rsidR="009B4B9F" w:rsidRPr="0023272D" w:rsidRDefault="000644A4"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Possuir </w:t>
      </w:r>
      <w:r w:rsidR="009B4B9F" w:rsidRPr="0023272D">
        <w:rPr>
          <w:color w:val="000000" w:themeColor="text1"/>
          <w:sz w:val="16"/>
          <w:szCs w:val="16"/>
          <w:lang w:val="pt-BR"/>
        </w:rPr>
        <w:t xml:space="preserve">Função </w:t>
      </w:r>
      <w:proofErr w:type="spellStart"/>
      <w:r w:rsidR="009B4B9F" w:rsidRPr="0023272D">
        <w:rPr>
          <w:color w:val="000000" w:themeColor="text1"/>
          <w:sz w:val="16"/>
          <w:szCs w:val="16"/>
          <w:lang w:val="pt-BR"/>
        </w:rPr>
        <w:t>PoE</w:t>
      </w:r>
      <w:proofErr w:type="spellEnd"/>
      <w:r w:rsidR="009B4B9F" w:rsidRPr="0023272D">
        <w:rPr>
          <w:color w:val="000000" w:themeColor="text1"/>
          <w:sz w:val="16"/>
          <w:szCs w:val="16"/>
          <w:lang w:val="pt-BR"/>
        </w:rPr>
        <w:t xml:space="preserve"> </w:t>
      </w:r>
      <w:proofErr w:type="spellStart"/>
      <w:r w:rsidR="009B4B9F" w:rsidRPr="0023272D">
        <w:rPr>
          <w:color w:val="000000" w:themeColor="text1"/>
          <w:sz w:val="16"/>
          <w:szCs w:val="16"/>
          <w:lang w:val="pt-BR"/>
        </w:rPr>
        <w:t>Extender</w:t>
      </w:r>
      <w:proofErr w:type="spellEnd"/>
      <w:r w:rsidR="00857586" w:rsidRPr="0023272D">
        <w:rPr>
          <w:color w:val="000000" w:themeColor="text1"/>
          <w:sz w:val="16"/>
          <w:szCs w:val="16"/>
          <w:lang w:val="pt-BR"/>
        </w:rPr>
        <w:t xml:space="preserve"> ou equivalente</w:t>
      </w:r>
      <w:r w:rsidR="009B4B9F" w:rsidRPr="0023272D">
        <w:rPr>
          <w:color w:val="000000" w:themeColor="text1"/>
          <w:sz w:val="16"/>
          <w:szCs w:val="16"/>
          <w:lang w:val="pt-BR"/>
        </w:rPr>
        <w:t xml:space="preserve"> para transmissão de dados e </w:t>
      </w:r>
      <w:proofErr w:type="spellStart"/>
      <w:r w:rsidR="009B4B9F" w:rsidRPr="0023272D">
        <w:rPr>
          <w:color w:val="000000" w:themeColor="text1"/>
          <w:sz w:val="16"/>
          <w:szCs w:val="16"/>
          <w:lang w:val="pt-BR"/>
        </w:rPr>
        <w:t>PoE</w:t>
      </w:r>
      <w:proofErr w:type="spellEnd"/>
      <w:r w:rsidR="009B4B9F" w:rsidRPr="0023272D">
        <w:rPr>
          <w:color w:val="000000" w:themeColor="text1"/>
          <w:sz w:val="16"/>
          <w:szCs w:val="16"/>
          <w:lang w:val="pt-BR"/>
        </w:rPr>
        <w:t xml:space="preserve"> por até 250 metros;</w:t>
      </w:r>
    </w:p>
    <w:p w14:paraId="5F8A7A0B" w14:textId="0B0D1436" w:rsidR="009B4B9F" w:rsidRPr="0023272D" w:rsidRDefault="000644A4"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Apresentar p</w:t>
      </w:r>
      <w:r w:rsidR="009B4B9F" w:rsidRPr="0023272D">
        <w:rPr>
          <w:color w:val="000000" w:themeColor="text1"/>
          <w:sz w:val="16"/>
          <w:szCs w:val="16"/>
          <w:lang w:val="pt-BR"/>
        </w:rPr>
        <w:t>roteção contra surtos elétricos de até 15KV em todas as portas RJ45;</w:t>
      </w:r>
    </w:p>
    <w:p w14:paraId="5E78D74E" w14:textId="201828DC" w:rsidR="009B4B9F" w:rsidRPr="0023272D" w:rsidRDefault="00846CC6"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Implementar </w:t>
      </w:r>
      <w:proofErr w:type="spellStart"/>
      <w:r w:rsidR="009B4B9F" w:rsidRPr="0023272D">
        <w:rPr>
          <w:color w:val="000000" w:themeColor="text1"/>
          <w:sz w:val="16"/>
          <w:szCs w:val="16"/>
          <w:lang w:val="pt-BR"/>
        </w:rPr>
        <w:t>QoS</w:t>
      </w:r>
      <w:proofErr w:type="spellEnd"/>
      <w:r w:rsidR="009B4B9F" w:rsidRPr="0023272D">
        <w:rPr>
          <w:color w:val="000000" w:themeColor="text1"/>
          <w:sz w:val="16"/>
          <w:szCs w:val="16"/>
          <w:lang w:val="pt-BR"/>
        </w:rPr>
        <w:t xml:space="preserve"> para priorização do tráfego de dados, voz e vídeo (IEEE 802.1p);</w:t>
      </w:r>
    </w:p>
    <w:p w14:paraId="53C409B4" w14:textId="651B1A28" w:rsidR="00E50A69" w:rsidRDefault="00E50A69"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Inclusa fonte Bivolt original da Fabricante;</w:t>
      </w:r>
    </w:p>
    <w:p w14:paraId="3536317F" w14:textId="12F81ED8" w:rsidR="009B4B9F" w:rsidRPr="0023272D" w:rsidRDefault="009B4B9F"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Modelo de referência: Intelbras SF 500 </w:t>
      </w:r>
      <w:proofErr w:type="spellStart"/>
      <w:r w:rsidRPr="0023272D">
        <w:rPr>
          <w:color w:val="000000" w:themeColor="text1"/>
          <w:sz w:val="16"/>
          <w:szCs w:val="16"/>
          <w:lang w:val="pt-BR"/>
        </w:rPr>
        <w:t>PoE</w:t>
      </w:r>
      <w:proofErr w:type="spellEnd"/>
      <w:r w:rsidRPr="0023272D">
        <w:rPr>
          <w:color w:val="000000" w:themeColor="text1"/>
          <w:sz w:val="16"/>
          <w:szCs w:val="16"/>
          <w:lang w:val="pt-BR"/>
        </w:rPr>
        <w:t xml:space="preserve"> equivalente ou superior.</w:t>
      </w:r>
    </w:p>
    <w:p w14:paraId="2CE2F630" w14:textId="77777777" w:rsidR="00E459A6" w:rsidRPr="0023272D" w:rsidRDefault="00E459A6" w:rsidP="00916942">
      <w:pPr>
        <w:widowControl w:val="0"/>
        <w:snapToGrid w:val="0"/>
        <w:ind w:left="851" w:hanging="851"/>
        <w:jc w:val="both"/>
        <w:rPr>
          <w:color w:val="000000" w:themeColor="text1"/>
          <w:sz w:val="16"/>
          <w:szCs w:val="16"/>
          <w:lang w:val="pt-BR"/>
        </w:rPr>
      </w:pPr>
    </w:p>
    <w:p w14:paraId="1A0B52CD" w14:textId="413688D4" w:rsidR="00E459A6" w:rsidRPr="0023272D" w:rsidRDefault="00E459A6"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ITEM 3</w:t>
      </w:r>
      <w:r w:rsidR="000F7EE1">
        <w:rPr>
          <w:b/>
          <w:bCs/>
          <w:color w:val="000000" w:themeColor="text1"/>
          <w:sz w:val="16"/>
          <w:szCs w:val="16"/>
          <w:lang w:val="pt-BR"/>
        </w:rPr>
        <w:t>4</w:t>
      </w:r>
      <w:r w:rsidRPr="0023272D">
        <w:rPr>
          <w:b/>
          <w:bCs/>
          <w:color w:val="000000" w:themeColor="text1"/>
          <w:sz w:val="16"/>
          <w:szCs w:val="16"/>
          <w:lang w:val="pt-BR"/>
        </w:rPr>
        <w:t>: S</w:t>
      </w:r>
      <w:r w:rsidR="00203A6E" w:rsidRPr="0023272D">
        <w:rPr>
          <w:b/>
          <w:bCs/>
          <w:color w:val="000000" w:themeColor="text1"/>
          <w:sz w:val="16"/>
          <w:szCs w:val="16"/>
          <w:lang w:val="pt-BR"/>
        </w:rPr>
        <w:t>WITCH GIGABIT ETHERNET 8 PORTAS POE E 1 PORTA SFP</w:t>
      </w:r>
    </w:p>
    <w:p w14:paraId="3F744143" w14:textId="33BCD0EA" w:rsidR="00E459A6" w:rsidRPr="0023272D" w:rsidRDefault="000C78F3"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Conter </w:t>
      </w:r>
      <w:r w:rsidR="00E459A6" w:rsidRPr="0023272D">
        <w:rPr>
          <w:color w:val="000000" w:themeColor="text1"/>
          <w:sz w:val="16"/>
          <w:szCs w:val="16"/>
          <w:lang w:val="pt-BR"/>
        </w:rPr>
        <w:t>08 portas Gigabit Ethernet e uma SFP;</w:t>
      </w:r>
    </w:p>
    <w:p w14:paraId="5ABF2D61" w14:textId="77A7107D" w:rsidR="00693518" w:rsidRPr="0023272D" w:rsidRDefault="00693518"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Fornecer até 30 W em qualquer uma das portas </w:t>
      </w:r>
      <w:proofErr w:type="spellStart"/>
      <w:r w:rsidRPr="0023272D">
        <w:rPr>
          <w:color w:val="000000" w:themeColor="text1"/>
          <w:sz w:val="16"/>
          <w:szCs w:val="16"/>
          <w:lang w:val="pt-BR"/>
        </w:rPr>
        <w:t>PoE</w:t>
      </w:r>
      <w:proofErr w:type="spellEnd"/>
      <w:r w:rsidRPr="0023272D">
        <w:rPr>
          <w:color w:val="000000" w:themeColor="text1"/>
          <w:sz w:val="16"/>
          <w:szCs w:val="16"/>
          <w:lang w:val="pt-BR"/>
        </w:rPr>
        <w:t>;</w:t>
      </w:r>
    </w:p>
    <w:p w14:paraId="69F8896B" w14:textId="5A44D7C6" w:rsidR="00E459A6" w:rsidRPr="0023272D" w:rsidRDefault="000C78F3"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Fornecer </w:t>
      </w:r>
      <w:r w:rsidR="00531139" w:rsidRPr="0023272D">
        <w:rPr>
          <w:color w:val="000000" w:themeColor="text1"/>
          <w:sz w:val="16"/>
          <w:szCs w:val="16"/>
          <w:lang w:val="pt-BR"/>
        </w:rPr>
        <w:t>p</w:t>
      </w:r>
      <w:r w:rsidR="00E459A6" w:rsidRPr="0023272D">
        <w:rPr>
          <w:color w:val="000000" w:themeColor="text1"/>
          <w:sz w:val="16"/>
          <w:szCs w:val="16"/>
          <w:lang w:val="pt-BR"/>
        </w:rPr>
        <w:t xml:space="preserve">otência </w:t>
      </w:r>
      <w:proofErr w:type="spellStart"/>
      <w:r w:rsidR="00E459A6" w:rsidRPr="0023272D">
        <w:rPr>
          <w:color w:val="000000" w:themeColor="text1"/>
          <w:sz w:val="16"/>
          <w:szCs w:val="16"/>
          <w:lang w:val="pt-BR"/>
        </w:rPr>
        <w:t>PoE</w:t>
      </w:r>
      <w:proofErr w:type="spellEnd"/>
      <w:r w:rsidR="00E459A6" w:rsidRPr="0023272D">
        <w:rPr>
          <w:color w:val="000000" w:themeColor="text1"/>
          <w:sz w:val="16"/>
          <w:szCs w:val="16"/>
          <w:lang w:val="pt-BR"/>
        </w:rPr>
        <w:t xml:space="preserve"> total </w:t>
      </w:r>
      <w:r w:rsidR="00FE3458" w:rsidRPr="0023272D">
        <w:rPr>
          <w:color w:val="000000" w:themeColor="text1"/>
          <w:sz w:val="16"/>
          <w:szCs w:val="16"/>
          <w:lang w:val="pt-BR"/>
        </w:rPr>
        <w:t xml:space="preserve">de </w:t>
      </w:r>
      <w:r w:rsidR="00E459A6" w:rsidRPr="0023272D">
        <w:rPr>
          <w:color w:val="000000" w:themeColor="text1"/>
          <w:sz w:val="16"/>
          <w:szCs w:val="16"/>
          <w:lang w:val="pt-BR"/>
        </w:rPr>
        <w:t>90</w:t>
      </w:r>
      <w:r w:rsidR="00FE3458" w:rsidRPr="0023272D">
        <w:rPr>
          <w:color w:val="000000" w:themeColor="text1"/>
          <w:sz w:val="16"/>
          <w:szCs w:val="16"/>
          <w:lang w:val="pt-BR"/>
        </w:rPr>
        <w:t xml:space="preserve"> </w:t>
      </w:r>
      <w:r w:rsidR="00E459A6" w:rsidRPr="0023272D">
        <w:rPr>
          <w:color w:val="000000" w:themeColor="text1"/>
          <w:sz w:val="16"/>
          <w:szCs w:val="16"/>
          <w:lang w:val="pt-BR"/>
        </w:rPr>
        <w:t>W ou superior;</w:t>
      </w:r>
    </w:p>
    <w:p w14:paraId="18A827E1" w14:textId="77777777" w:rsidR="00E459A6" w:rsidRPr="0023272D" w:rsidRDefault="00E459A6"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Capacidade de Encaminhamento superior à 1300000pps;</w:t>
      </w:r>
    </w:p>
    <w:p w14:paraId="060EB1B7" w14:textId="77777777" w:rsidR="00E459A6" w:rsidRPr="0023272D" w:rsidRDefault="00E459A6"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Capacidade de Comutação superior à 18 Gbps;</w:t>
      </w:r>
    </w:p>
    <w:p w14:paraId="7CC47E30" w14:textId="77777777" w:rsidR="00E459A6" w:rsidRDefault="00E459A6"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Alimentação Entrada: 100-240 </w:t>
      </w:r>
      <w:proofErr w:type="spellStart"/>
      <w:r w:rsidRPr="0023272D">
        <w:rPr>
          <w:color w:val="000000" w:themeColor="text1"/>
          <w:sz w:val="16"/>
          <w:szCs w:val="16"/>
          <w:lang w:val="pt-BR"/>
        </w:rPr>
        <w:t>Vac</w:t>
      </w:r>
      <w:proofErr w:type="spellEnd"/>
      <w:r w:rsidRPr="0023272D">
        <w:rPr>
          <w:color w:val="000000" w:themeColor="text1"/>
          <w:sz w:val="16"/>
          <w:szCs w:val="16"/>
          <w:lang w:val="pt-BR"/>
        </w:rPr>
        <w:t xml:space="preserve"> / 50-60 Hz (Bivolt Automático); </w:t>
      </w:r>
    </w:p>
    <w:p w14:paraId="27DA0367" w14:textId="77777777" w:rsidR="00FC7013" w:rsidRDefault="00FC7013" w:rsidP="00FC7013">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Inclusa fonte Bivolt original da Fabricante;</w:t>
      </w:r>
    </w:p>
    <w:p w14:paraId="7BA1D305" w14:textId="77777777" w:rsidR="00E459A6" w:rsidRPr="0023272D" w:rsidRDefault="00E459A6"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Modelo de referência: Intelbras S1010G-PA equivalente ou superior.</w:t>
      </w:r>
    </w:p>
    <w:p w14:paraId="715033DF" w14:textId="77777777" w:rsidR="00E459A6" w:rsidRPr="0023272D" w:rsidRDefault="00E459A6" w:rsidP="00916942">
      <w:pPr>
        <w:widowControl w:val="0"/>
        <w:snapToGrid w:val="0"/>
        <w:ind w:left="851" w:hanging="851"/>
        <w:jc w:val="both"/>
        <w:rPr>
          <w:color w:val="000000" w:themeColor="text1"/>
          <w:sz w:val="16"/>
          <w:szCs w:val="16"/>
          <w:lang w:val="pt-BR"/>
        </w:rPr>
      </w:pPr>
    </w:p>
    <w:p w14:paraId="200CF262" w14:textId="08632D7C" w:rsidR="00116D62" w:rsidRPr="0023272D" w:rsidRDefault="00116D62"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ITEM 3</w:t>
      </w:r>
      <w:r w:rsidR="000F7EE1">
        <w:rPr>
          <w:b/>
          <w:bCs/>
          <w:color w:val="000000" w:themeColor="text1"/>
          <w:sz w:val="16"/>
          <w:szCs w:val="16"/>
          <w:lang w:val="pt-BR"/>
        </w:rPr>
        <w:t>5</w:t>
      </w:r>
      <w:r w:rsidRPr="0023272D">
        <w:rPr>
          <w:b/>
          <w:bCs/>
          <w:color w:val="000000" w:themeColor="text1"/>
          <w:sz w:val="16"/>
          <w:szCs w:val="16"/>
          <w:lang w:val="pt-BR"/>
        </w:rPr>
        <w:t>: FORNECIMENTO DE SWITCH GERENCIAVEL 24 PORTAS POE+ E 04 PORTAS SFP</w:t>
      </w:r>
    </w:p>
    <w:p w14:paraId="2BBB5B3E" w14:textId="00CF7F0D" w:rsidR="00116D62" w:rsidRPr="0023272D" w:rsidRDefault="00531139"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Conter </w:t>
      </w:r>
      <w:r w:rsidR="00116D62" w:rsidRPr="0023272D">
        <w:rPr>
          <w:color w:val="000000" w:themeColor="text1"/>
          <w:sz w:val="16"/>
          <w:szCs w:val="16"/>
          <w:lang w:val="pt-BR"/>
        </w:rPr>
        <w:t xml:space="preserve">24 portas 10/100/1000 Mbps do tipo </w:t>
      </w:r>
      <w:proofErr w:type="spellStart"/>
      <w:r w:rsidR="00116D62" w:rsidRPr="0023272D">
        <w:rPr>
          <w:color w:val="000000" w:themeColor="text1"/>
          <w:sz w:val="16"/>
          <w:szCs w:val="16"/>
          <w:lang w:val="pt-BR"/>
        </w:rPr>
        <w:t>Base-T</w:t>
      </w:r>
      <w:proofErr w:type="spellEnd"/>
      <w:r w:rsidR="00116D62" w:rsidRPr="0023272D">
        <w:rPr>
          <w:color w:val="000000" w:themeColor="text1"/>
          <w:sz w:val="16"/>
          <w:szCs w:val="16"/>
          <w:lang w:val="pt-BR"/>
        </w:rPr>
        <w:t xml:space="preserve"> com </w:t>
      </w:r>
      <w:proofErr w:type="spellStart"/>
      <w:r w:rsidR="00116D62" w:rsidRPr="0023272D">
        <w:rPr>
          <w:color w:val="000000" w:themeColor="text1"/>
          <w:sz w:val="16"/>
          <w:szCs w:val="16"/>
          <w:lang w:val="pt-BR"/>
        </w:rPr>
        <w:t>PoE</w:t>
      </w:r>
      <w:proofErr w:type="spellEnd"/>
      <w:r w:rsidR="00116D62" w:rsidRPr="0023272D">
        <w:rPr>
          <w:color w:val="000000" w:themeColor="text1"/>
          <w:sz w:val="16"/>
          <w:szCs w:val="16"/>
          <w:lang w:val="pt-BR"/>
        </w:rPr>
        <w:t xml:space="preserve"> IEEE802.3af (modo B) (</w:t>
      </w:r>
      <w:proofErr w:type="spellStart"/>
      <w:r w:rsidR="00116D62" w:rsidRPr="0023272D">
        <w:rPr>
          <w:color w:val="000000" w:themeColor="text1"/>
          <w:sz w:val="16"/>
          <w:szCs w:val="16"/>
          <w:lang w:val="pt-BR"/>
        </w:rPr>
        <w:t>PoE</w:t>
      </w:r>
      <w:proofErr w:type="spellEnd"/>
      <w:r w:rsidR="00116D62" w:rsidRPr="0023272D">
        <w:rPr>
          <w:color w:val="000000" w:themeColor="text1"/>
          <w:sz w:val="16"/>
          <w:szCs w:val="16"/>
          <w:lang w:val="pt-BR"/>
        </w:rPr>
        <w:t>) e IEEE802.3at (</w:t>
      </w:r>
      <w:proofErr w:type="spellStart"/>
      <w:r w:rsidR="00116D62" w:rsidRPr="0023272D">
        <w:rPr>
          <w:color w:val="000000" w:themeColor="text1"/>
          <w:sz w:val="16"/>
          <w:szCs w:val="16"/>
          <w:lang w:val="pt-BR"/>
        </w:rPr>
        <w:t>PoE</w:t>
      </w:r>
      <w:proofErr w:type="spellEnd"/>
      <w:r w:rsidR="00116D62" w:rsidRPr="0023272D">
        <w:rPr>
          <w:color w:val="000000" w:themeColor="text1"/>
          <w:sz w:val="16"/>
          <w:szCs w:val="16"/>
          <w:lang w:val="pt-BR"/>
        </w:rPr>
        <w:t>+)</w:t>
      </w:r>
    </w:p>
    <w:p w14:paraId="4DA8117F" w14:textId="59D90610" w:rsidR="00116D62" w:rsidRPr="0023272D" w:rsidRDefault="00531139"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rPr>
      </w:pPr>
      <w:r w:rsidRPr="0023272D">
        <w:rPr>
          <w:color w:val="000000" w:themeColor="text1"/>
          <w:sz w:val="16"/>
          <w:szCs w:val="16"/>
        </w:rPr>
        <w:t>Conter 04</w:t>
      </w:r>
      <w:r w:rsidR="00116D62" w:rsidRPr="0023272D">
        <w:rPr>
          <w:color w:val="000000" w:themeColor="text1"/>
          <w:sz w:val="16"/>
          <w:szCs w:val="16"/>
        </w:rPr>
        <w:t xml:space="preserve"> </w:t>
      </w:r>
      <w:proofErr w:type="spellStart"/>
      <w:r w:rsidR="00116D62" w:rsidRPr="0023272D">
        <w:rPr>
          <w:color w:val="000000" w:themeColor="text1"/>
          <w:sz w:val="16"/>
          <w:szCs w:val="16"/>
        </w:rPr>
        <w:t>portas</w:t>
      </w:r>
      <w:proofErr w:type="spellEnd"/>
      <w:r w:rsidR="00116D62" w:rsidRPr="0023272D">
        <w:rPr>
          <w:color w:val="000000" w:themeColor="text1"/>
          <w:sz w:val="16"/>
          <w:szCs w:val="16"/>
        </w:rPr>
        <w:t xml:space="preserve"> SFP;</w:t>
      </w:r>
    </w:p>
    <w:p w14:paraId="01CED9DD" w14:textId="3A584A06" w:rsidR="00465FB3" w:rsidRPr="0023272D" w:rsidRDefault="00465FB3"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Fornecer até 30 W em qualquer uma das portas </w:t>
      </w:r>
      <w:proofErr w:type="spellStart"/>
      <w:r w:rsidRPr="0023272D">
        <w:rPr>
          <w:color w:val="000000" w:themeColor="text1"/>
          <w:sz w:val="16"/>
          <w:szCs w:val="16"/>
          <w:lang w:val="pt-BR"/>
        </w:rPr>
        <w:t>PoE</w:t>
      </w:r>
      <w:proofErr w:type="spellEnd"/>
      <w:r w:rsidRPr="0023272D">
        <w:rPr>
          <w:color w:val="000000" w:themeColor="text1"/>
          <w:sz w:val="16"/>
          <w:szCs w:val="16"/>
          <w:lang w:val="pt-BR"/>
        </w:rPr>
        <w:t>;</w:t>
      </w:r>
    </w:p>
    <w:p w14:paraId="77889A65" w14:textId="7611FFBC" w:rsidR="00465FB3" w:rsidRPr="0023272D" w:rsidRDefault="00465FB3"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Fornecer potência </w:t>
      </w:r>
      <w:proofErr w:type="spellStart"/>
      <w:r w:rsidRPr="0023272D">
        <w:rPr>
          <w:color w:val="000000" w:themeColor="text1"/>
          <w:sz w:val="16"/>
          <w:szCs w:val="16"/>
          <w:lang w:val="pt-BR"/>
        </w:rPr>
        <w:t>PoE</w:t>
      </w:r>
      <w:proofErr w:type="spellEnd"/>
      <w:r w:rsidRPr="0023272D">
        <w:rPr>
          <w:color w:val="000000" w:themeColor="text1"/>
          <w:sz w:val="16"/>
          <w:szCs w:val="16"/>
          <w:lang w:val="pt-BR"/>
        </w:rPr>
        <w:t xml:space="preserve"> total de 400 W ou superior;</w:t>
      </w:r>
    </w:p>
    <w:p w14:paraId="6BE09350" w14:textId="77777777" w:rsidR="00116D62" w:rsidRPr="0023272D" w:rsidRDefault="00116D62"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Capacidade de comutação mínima de 50 Gbps;</w:t>
      </w:r>
    </w:p>
    <w:p w14:paraId="218048C5" w14:textId="77777777" w:rsidR="00116D62" w:rsidRPr="0023272D" w:rsidRDefault="00116D62"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Capacidade de encaminhamento mínima de 40 </w:t>
      </w:r>
      <w:proofErr w:type="spellStart"/>
      <w:r w:rsidRPr="0023272D">
        <w:rPr>
          <w:color w:val="000000" w:themeColor="text1"/>
          <w:sz w:val="16"/>
          <w:szCs w:val="16"/>
          <w:lang w:val="pt-BR"/>
        </w:rPr>
        <w:t>Mpps</w:t>
      </w:r>
      <w:proofErr w:type="spellEnd"/>
      <w:r w:rsidRPr="0023272D">
        <w:rPr>
          <w:color w:val="000000" w:themeColor="text1"/>
          <w:sz w:val="16"/>
          <w:szCs w:val="16"/>
          <w:lang w:val="pt-BR"/>
        </w:rPr>
        <w:t>;</w:t>
      </w:r>
    </w:p>
    <w:p w14:paraId="517465D6" w14:textId="77777777" w:rsidR="00116D62" w:rsidRPr="0023272D" w:rsidRDefault="00116D62"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Garantia de 3 anos com fabricante;</w:t>
      </w:r>
    </w:p>
    <w:p w14:paraId="7973AC63" w14:textId="77777777" w:rsidR="00116D62" w:rsidRPr="0023272D" w:rsidRDefault="00116D62"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Suporte a </w:t>
      </w:r>
      <w:proofErr w:type="spellStart"/>
      <w:r w:rsidRPr="0023272D">
        <w:rPr>
          <w:color w:val="000000" w:themeColor="text1"/>
          <w:sz w:val="16"/>
          <w:szCs w:val="16"/>
          <w:lang w:val="pt-BR"/>
        </w:rPr>
        <w:t>VLANs</w:t>
      </w:r>
      <w:proofErr w:type="spellEnd"/>
      <w:r w:rsidRPr="0023272D">
        <w:rPr>
          <w:color w:val="000000" w:themeColor="text1"/>
          <w:sz w:val="16"/>
          <w:szCs w:val="16"/>
          <w:lang w:val="pt-BR"/>
        </w:rPr>
        <w:t xml:space="preserve">, </w:t>
      </w:r>
      <w:proofErr w:type="spellStart"/>
      <w:r w:rsidRPr="0023272D">
        <w:rPr>
          <w:color w:val="000000" w:themeColor="text1"/>
          <w:sz w:val="16"/>
          <w:szCs w:val="16"/>
          <w:lang w:val="pt-BR"/>
        </w:rPr>
        <w:t>QoS</w:t>
      </w:r>
      <w:proofErr w:type="spellEnd"/>
      <w:r w:rsidRPr="0023272D">
        <w:rPr>
          <w:color w:val="000000" w:themeColor="text1"/>
          <w:sz w:val="16"/>
          <w:szCs w:val="16"/>
          <w:lang w:val="pt-BR"/>
        </w:rPr>
        <w:t>, SNMP e gerenciamento Web via IP de gerência;</w:t>
      </w:r>
    </w:p>
    <w:p w14:paraId="65A95683" w14:textId="77777777" w:rsidR="00116D62" w:rsidRDefault="00116D62"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Conter todos os acessórios pleno funcionamento e para fixação em Rack 19”;</w:t>
      </w:r>
    </w:p>
    <w:p w14:paraId="41D877A3" w14:textId="77777777" w:rsidR="001072D7" w:rsidRDefault="001072D7" w:rsidP="001072D7">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lastRenderedPageBreak/>
        <w:t>Inclusa fonte Bivolt original da Fabricante;</w:t>
      </w:r>
    </w:p>
    <w:p w14:paraId="6EE89877" w14:textId="7ECC36CD" w:rsidR="000C13B1" w:rsidRPr="0023272D" w:rsidRDefault="000C13B1"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Garantia do Fabricante de 36 meses;</w:t>
      </w:r>
    </w:p>
    <w:p w14:paraId="2C68C5DE" w14:textId="11D68CEA" w:rsidR="00116D62" w:rsidRPr="0023272D" w:rsidRDefault="00116D62"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Modelo de referência: Intelbras SG 2404 </w:t>
      </w:r>
      <w:proofErr w:type="spellStart"/>
      <w:r w:rsidRPr="0023272D">
        <w:rPr>
          <w:color w:val="000000" w:themeColor="text1"/>
          <w:sz w:val="16"/>
          <w:szCs w:val="16"/>
          <w:lang w:val="pt-BR"/>
        </w:rPr>
        <w:t>PoE</w:t>
      </w:r>
      <w:proofErr w:type="spellEnd"/>
      <w:r w:rsidRPr="0023272D">
        <w:rPr>
          <w:color w:val="000000" w:themeColor="text1"/>
          <w:sz w:val="16"/>
          <w:szCs w:val="16"/>
          <w:lang w:val="pt-BR"/>
        </w:rPr>
        <w:t xml:space="preserve"> Max equivalente ou superior.</w:t>
      </w:r>
    </w:p>
    <w:p w14:paraId="05DBF412" w14:textId="77777777" w:rsidR="00ED4076" w:rsidRPr="0023272D" w:rsidRDefault="00ED4076" w:rsidP="00916942">
      <w:pPr>
        <w:widowControl w:val="0"/>
        <w:snapToGrid w:val="0"/>
        <w:ind w:left="851" w:hanging="851"/>
        <w:jc w:val="both"/>
        <w:rPr>
          <w:color w:val="000000" w:themeColor="text1"/>
          <w:sz w:val="16"/>
          <w:szCs w:val="16"/>
          <w:lang w:val="pt-BR"/>
        </w:rPr>
      </w:pPr>
    </w:p>
    <w:p w14:paraId="622F009C" w14:textId="7A8A8BC1" w:rsidR="00ED4076" w:rsidRPr="0023272D" w:rsidRDefault="00ED4076"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ITEM 3</w:t>
      </w:r>
      <w:r w:rsidR="000F7EE1">
        <w:rPr>
          <w:b/>
          <w:bCs/>
          <w:color w:val="000000" w:themeColor="text1"/>
          <w:sz w:val="16"/>
          <w:szCs w:val="16"/>
          <w:lang w:val="pt-BR"/>
        </w:rPr>
        <w:t>6</w:t>
      </w:r>
      <w:r w:rsidRPr="0023272D">
        <w:rPr>
          <w:b/>
          <w:bCs/>
          <w:color w:val="000000" w:themeColor="text1"/>
          <w:sz w:val="16"/>
          <w:szCs w:val="16"/>
          <w:lang w:val="pt-BR"/>
        </w:rPr>
        <w:t>: FORNECIMENTO DE SWITCH GERENCIÁVEL 16 PORTAS POE+ E 02 PORTAS SFP</w:t>
      </w:r>
    </w:p>
    <w:p w14:paraId="32C4B2CA" w14:textId="06B95DCA" w:rsidR="008A758C" w:rsidRPr="0023272D" w:rsidRDefault="008A758C"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Conter</w:t>
      </w:r>
      <w:r w:rsidR="000023E9" w:rsidRPr="0023272D">
        <w:rPr>
          <w:color w:val="000000" w:themeColor="text1"/>
          <w:sz w:val="16"/>
          <w:szCs w:val="16"/>
          <w:lang w:val="pt-BR"/>
        </w:rPr>
        <w:t xml:space="preserve"> </w:t>
      </w:r>
      <w:r w:rsidR="00ED4076" w:rsidRPr="0023272D">
        <w:rPr>
          <w:color w:val="000000" w:themeColor="text1"/>
          <w:sz w:val="16"/>
          <w:szCs w:val="16"/>
          <w:lang w:val="pt-BR"/>
        </w:rPr>
        <w:t>16 portas 10/100/1000 Mbps com autonegociação de velocidade e Power Over Ethernet (</w:t>
      </w:r>
      <w:proofErr w:type="spellStart"/>
      <w:r w:rsidR="00ED4076" w:rsidRPr="0023272D">
        <w:rPr>
          <w:color w:val="000000" w:themeColor="text1"/>
          <w:sz w:val="16"/>
          <w:szCs w:val="16"/>
          <w:lang w:val="pt-BR"/>
        </w:rPr>
        <w:t>PoE</w:t>
      </w:r>
      <w:proofErr w:type="spellEnd"/>
      <w:r w:rsidR="00ED4076" w:rsidRPr="0023272D">
        <w:rPr>
          <w:color w:val="000000" w:themeColor="text1"/>
          <w:sz w:val="16"/>
          <w:szCs w:val="16"/>
          <w:lang w:val="pt-BR"/>
        </w:rPr>
        <w:t>+)</w:t>
      </w:r>
      <w:r w:rsidRPr="0023272D">
        <w:rPr>
          <w:color w:val="000000" w:themeColor="text1"/>
          <w:sz w:val="16"/>
          <w:szCs w:val="16"/>
          <w:lang w:val="pt-BR"/>
        </w:rPr>
        <w:t>;</w:t>
      </w:r>
    </w:p>
    <w:p w14:paraId="40374D5B" w14:textId="5366AF25" w:rsidR="00ED4076" w:rsidRPr="0023272D" w:rsidRDefault="008A758C"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Conter 0</w:t>
      </w:r>
      <w:r w:rsidR="00ED4076" w:rsidRPr="0023272D">
        <w:rPr>
          <w:color w:val="000000" w:themeColor="text1"/>
          <w:sz w:val="16"/>
          <w:szCs w:val="16"/>
          <w:lang w:val="pt-BR"/>
        </w:rPr>
        <w:t>2 Portas SFP;</w:t>
      </w:r>
    </w:p>
    <w:p w14:paraId="30588643" w14:textId="25C38B52" w:rsidR="0024134C" w:rsidRPr="0023272D" w:rsidRDefault="0024134C"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Fornecer até 3</w:t>
      </w:r>
      <w:r w:rsidR="00230AE2" w:rsidRPr="0023272D">
        <w:rPr>
          <w:color w:val="000000" w:themeColor="text1"/>
          <w:sz w:val="16"/>
          <w:szCs w:val="16"/>
          <w:lang w:val="pt-BR"/>
        </w:rPr>
        <w:t>5</w:t>
      </w:r>
      <w:r w:rsidRPr="0023272D">
        <w:rPr>
          <w:color w:val="000000" w:themeColor="text1"/>
          <w:sz w:val="16"/>
          <w:szCs w:val="16"/>
          <w:lang w:val="pt-BR"/>
        </w:rPr>
        <w:t xml:space="preserve"> W em qualquer uma das portas </w:t>
      </w:r>
      <w:proofErr w:type="spellStart"/>
      <w:r w:rsidRPr="0023272D">
        <w:rPr>
          <w:color w:val="000000" w:themeColor="text1"/>
          <w:sz w:val="16"/>
          <w:szCs w:val="16"/>
          <w:lang w:val="pt-BR"/>
        </w:rPr>
        <w:t>PoE</w:t>
      </w:r>
      <w:proofErr w:type="spellEnd"/>
      <w:r w:rsidRPr="0023272D">
        <w:rPr>
          <w:color w:val="000000" w:themeColor="text1"/>
          <w:sz w:val="16"/>
          <w:szCs w:val="16"/>
          <w:lang w:val="pt-BR"/>
        </w:rPr>
        <w:t>;</w:t>
      </w:r>
    </w:p>
    <w:p w14:paraId="69F9D475" w14:textId="4241C18E" w:rsidR="0024134C" w:rsidRPr="0023272D" w:rsidRDefault="0024134C"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Fornecer potência </w:t>
      </w:r>
      <w:proofErr w:type="spellStart"/>
      <w:r w:rsidRPr="0023272D">
        <w:rPr>
          <w:color w:val="000000" w:themeColor="text1"/>
          <w:sz w:val="16"/>
          <w:szCs w:val="16"/>
          <w:lang w:val="pt-BR"/>
        </w:rPr>
        <w:t>PoE</w:t>
      </w:r>
      <w:proofErr w:type="spellEnd"/>
      <w:r w:rsidRPr="0023272D">
        <w:rPr>
          <w:color w:val="000000" w:themeColor="text1"/>
          <w:sz w:val="16"/>
          <w:szCs w:val="16"/>
          <w:lang w:val="pt-BR"/>
        </w:rPr>
        <w:t xml:space="preserve"> total </w:t>
      </w:r>
      <w:r w:rsidR="00FE3458" w:rsidRPr="0023272D">
        <w:rPr>
          <w:color w:val="000000" w:themeColor="text1"/>
          <w:sz w:val="16"/>
          <w:szCs w:val="16"/>
          <w:lang w:val="pt-BR"/>
        </w:rPr>
        <w:t xml:space="preserve">de </w:t>
      </w:r>
      <w:r w:rsidRPr="0023272D">
        <w:rPr>
          <w:color w:val="000000" w:themeColor="text1"/>
          <w:sz w:val="16"/>
          <w:szCs w:val="16"/>
          <w:lang w:val="pt-BR"/>
        </w:rPr>
        <w:t>220 W ou superior;</w:t>
      </w:r>
    </w:p>
    <w:p w14:paraId="6D0FD4C7" w14:textId="26918DD0" w:rsidR="00B47AC2" w:rsidRPr="0023272D" w:rsidRDefault="00B47AC2"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Capacidade de comutação mínima de 30 Gbps;</w:t>
      </w:r>
    </w:p>
    <w:p w14:paraId="1FD943EE" w14:textId="2C526321" w:rsidR="00B47AC2" w:rsidRPr="0023272D" w:rsidRDefault="00B47AC2"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Capacidade de encaminhamento mínima de </w:t>
      </w:r>
      <w:r w:rsidR="001C070E" w:rsidRPr="0023272D">
        <w:rPr>
          <w:color w:val="000000" w:themeColor="text1"/>
          <w:sz w:val="16"/>
          <w:szCs w:val="16"/>
          <w:lang w:val="pt-BR"/>
        </w:rPr>
        <w:t>25</w:t>
      </w:r>
      <w:r w:rsidRPr="0023272D">
        <w:rPr>
          <w:color w:val="000000" w:themeColor="text1"/>
          <w:sz w:val="16"/>
          <w:szCs w:val="16"/>
          <w:lang w:val="pt-BR"/>
        </w:rPr>
        <w:t xml:space="preserve"> </w:t>
      </w:r>
      <w:proofErr w:type="spellStart"/>
      <w:r w:rsidRPr="0023272D">
        <w:rPr>
          <w:color w:val="000000" w:themeColor="text1"/>
          <w:sz w:val="16"/>
          <w:szCs w:val="16"/>
          <w:lang w:val="pt-BR"/>
        </w:rPr>
        <w:t>Mpps</w:t>
      </w:r>
      <w:proofErr w:type="spellEnd"/>
      <w:r w:rsidRPr="0023272D">
        <w:rPr>
          <w:color w:val="000000" w:themeColor="text1"/>
          <w:sz w:val="16"/>
          <w:szCs w:val="16"/>
          <w:lang w:val="pt-BR"/>
        </w:rPr>
        <w:t>;</w:t>
      </w:r>
    </w:p>
    <w:p w14:paraId="14708740" w14:textId="77777777" w:rsidR="00012C2D" w:rsidRDefault="00012C2D"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Suporte a </w:t>
      </w:r>
      <w:proofErr w:type="spellStart"/>
      <w:r w:rsidRPr="0023272D">
        <w:rPr>
          <w:color w:val="000000" w:themeColor="text1"/>
          <w:sz w:val="16"/>
          <w:szCs w:val="16"/>
          <w:lang w:val="pt-BR"/>
        </w:rPr>
        <w:t>VLANs</w:t>
      </w:r>
      <w:proofErr w:type="spellEnd"/>
      <w:r w:rsidRPr="0023272D">
        <w:rPr>
          <w:color w:val="000000" w:themeColor="text1"/>
          <w:sz w:val="16"/>
          <w:szCs w:val="16"/>
          <w:lang w:val="pt-BR"/>
        </w:rPr>
        <w:t xml:space="preserve">, </w:t>
      </w:r>
      <w:proofErr w:type="spellStart"/>
      <w:r w:rsidRPr="0023272D">
        <w:rPr>
          <w:color w:val="000000" w:themeColor="text1"/>
          <w:sz w:val="16"/>
          <w:szCs w:val="16"/>
          <w:lang w:val="pt-BR"/>
        </w:rPr>
        <w:t>QoS</w:t>
      </w:r>
      <w:proofErr w:type="spellEnd"/>
      <w:r w:rsidRPr="0023272D">
        <w:rPr>
          <w:color w:val="000000" w:themeColor="text1"/>
          <w:sz w:val="16"/>
          <w:szCs w:val="16"/>
          <w:lang w:val="pt-BR"/>
        </w:rPr>
        <w:t>, SNMP e gerenciamento Web via IP de gerência;</w:t>
      </w:r>
    </w:p>
    <w:p w14:paraId="03AD1C15" w14:textId="77777777" w:rsidR="003F3E36" w:rsidRDefault="003F3E36" w:rsidP="003F3E36">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Conter todos os acessórios pleno funcionamento e para fixação em Rack 19”;</w:t>
      </w:r>
    </w:p>
    <w:p w14:paraId="144FAC2B" w14:textId="07C6EBAF" w:rsidR="00ED4076" w:rsidRPr="0023272D" w:rsidRDefault="00EA62F7"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Possuir </w:t>
      </w:r>
      <w:r w:rsidR="00ED4076" w:rsidRPr="0023272D">
        <w:rPr>
          <w:color w:val="000000" w:themeColor="text1"/>
          <w:sz w:val="16"/>
          <w:szCs w:val="16"/>
          <w:lang w:val="pt-BR"/>
        </w:rPr>
        <w:t xml:space="preserve">Segmentação da rede em </w:t>
      </w:r>
      <w:proofErr w:type="spellStart"/>
      <w:r w:rsidR="00ED4076" w:rsidRPr="0023272D">
        <w:rPr>
          <w:color w:val="000000" w:themeColor="text1"/>
          <w:sz w:val="16"/>
          <w:szCs w:val="16"/>
          <w:lang w:val="pt-BR"/>
        </w:rPr>
        <w:t>VLANs</w:t>
      </w:r>
      <w:proofErr w:type="spellEnd"/>
      <w:r w:rsidR="00ED4076" w:rsidRPr="0023272D">
        <w:rPr>
          <w:color w:val="000000" w:themeColor="text1"/>
          <w:sz w:val="16"/>
          <w:szCs w:val="16"/>
          <w:lang w:val="pt-BR"/>
        </w:rPr>
        <w:t>;</w:t>
      </w:r>
    </w:p>
    <w:p w14:paraId="4F8CB819" w14:textId="37737FD1" w:rsidR="00ED4076" w:rsidRPr="0023272D" w:rsidRDefault="00EA62F7"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Implementar </w:t>
      </w:r>
      <w:r w:rsidR="00ED4076" w:rsidRPr="0023272D">
        <w:rPr>
          <w:color w:val="000000" w:themeColor="text1"/>
          <w:sz w:val="16"/>
          <w:szCs w:val="16"/>
          <w:lang w:val="pt-BR"/>
        </w:rPr>
        <w:t>Padrão IEEE802.3af (modo A) (</w:t>
      </w:r>
      <w:proofErr w:type="spellStart"/>
      <w:r w:rsidR="00ED4076" w:rsidRPr="0023272D">
        <w:rPr>
          <w:color w:val="000000" w:themeColor="text1"/>
          <w:sz w:val="16"/>
          <w:szCs w:val="16"/>
          <w:lang w:val="pt-BR"/>
        </w:rPr>
        <w:t>PoE</w:t>
      </w:r>
      <w:proofErr w:type="spellEnd"/>
      <w:r w:rsidR="00ED4076" w:rsidRPr="0023272D">
        <w:rPr>
          <w:color w:val="000000" w:themeColor="text1"/>
          <w:sz w:val="16"/>
          <w:szCs w:val="16"/>
          <w:lang w:val="pt-BR"/>
        </w:rPr>
        <w:t>) e IEEE802.3at (</w:t>
      </w:r>
      <w:proofErr w:type="spellStart"/>
      <w:r w:rsidR="00ED4076" w:rsidRPr="0023272D">
        <w:rPr>
          <w:color w:val="000000" w:themeColor="text1"/>
          <w:sz w:val="16"/>
          <w:szCs w:val="16"/>
          <w:lang w:val="pt-BR"/>
        </w:rPr>
        <w:t>PoE</w:t>
      </w:r>
      <w:proofErr w:type="spellEnd"/>
      <w:r w:rsidR="00ED4076" w:rsidRPr="0023272D">
        <w:rPr>
          <w:color w:val="000000" w:themeColor="text1"/>
          <w:sz w:val="16"/>
          <w:szCs w:val="16"/>
          <w:lang w:val="pt-BR"/>
        </w:rPr>
        <w:t>+);</w:t>
      </w:r>
    </w:p>
    <w:p w14:paraId="6C14C0F9" w14:textId="4DC4CC18" w:rsidR="000C13B1" w:rsidRPr="0023272D" w:rsidRDefault="000C13B1"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Garantia do Fabricante de 36 meses;</w:t>
      </w:r>
    </w:p>
    <w:p w14:paraId="55DBEBB4" w14:textId="696F40C5" w:rsidR="00ED4076" w:rsidRPr="0023272D" w:rsidRDefault="00ED4076"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Modelo de referência: Intelbras SG 1602 </w:t>
      </w:r>
      <w:proofErr w:type="spellStart"/>
      <w:r w:rsidRPr="0023272D">
        <w:rPr>
          <w:color w:val="000000" w:themeColor="text1"/>
          <w:sz w:val="16"/>
          <w:szCs w:val="16"/>
          <w:lang w:val="pt-BR"/>
        </w:rPr>
        <w:t>PoE</w:t>
      </w:r>
      <w:proofErr w:type="spellEnd"/>
      <w:r w:rsidRPr="0023272D">
        <w:rPr>
          <w:color w:val="000000" w:themeColor="text1"/>
          <w:sz w:val="16"/>
          <w:szCs w:val="16"/>
          <w:lang w:val="pt-BR"/>
        </w:rPr>
        <w:t xml:space="preserve"> Max equivalente ou superior.</w:t>
      </w:r>
    </w:p>
    <w:p w14:paraId="6E1AFCD9" w14:textId="77777777" w:rsidR="00116D62" w:rsidRPr="001B1206" w:rsidRDefault="00116D62" w:rsidP="00916942">
      <w:pPr>
        <w:widowControl w:val="0"/>
        <w:snapToGrid w:val="0"/>
        <w:ind w:left="851" w:hanging="851"/>
        <w:jc w:val="both"/>
        <w:rPr>
          <w:color w:val="000000" w:themeColor="text1"/>
          <w:sz w:val="16"/>
          <w:szCs w:val="16"/>
          <w:lang w:val="pt-BR"/>
        </w:rPr>
      </w:pPr>
    </w:p>
    <w:p w14:paraId="073D3D25" w14:textId="6696B609" w:rsidR="009B4B9F" w:rsidRPr="0023272D" w:rsidRDefault="009B4B9F"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ITEM 3</w:t>
      </w:r>
      <w:r w:rsidR="000F7EE1">
        <w:rPr>
          <w:b/>
          <w:bCs/>
          <w:color w:val="000000" w:themeColor="text1"/>
          <w:sz w:val="16"/>
          <w:szCs w:val="16"/>
          <w:lang w:val="pt-BR"/>
        </w:rPr>
        <w:t>7</w:t>
      </w:r>
      <w:r w:rsidRPr="0023272D">
        <w:rPr>
          <w:b/>
          <w:bCs/>
          <w:color w:val="000000" w:themeColor="text1"/>
          <w:sz w:val="16"/>
          <w:szCs w:val="16"/>
          <w:lang w:val="pt-BR"/>
        </w:rPr>
        <w:t>:</w:t>
      </w:r>
      <w:r w:rsidR="00ED4076" w:rsidRPr="0023272D">
        <w:rPr>
          <w:b/>
          <w:bCs/>
          <w:color w:val="000000" w:themeColor="text1"/>
          <w:sz w:val="16"/>
          <w:szCs w:val="16"/>
          <w:lang w:val="pt-BR"/>
        </w:rPr>
        <w:t xml:space="preserve"> </w:t>
      </w:r>
      <w:r w:rsidR="00D027AB" w:rsidRPr="0023272D">
        <w:rPr>
          <w:b/>
          <w:bCs/>
          <w:color w:val="000000" w:themeColor="text1"/>
          <w:sz w:val="16"/>
          <w:szCs w:val="16"/>
          <w:lang w:val="pt-BR"/>
        </w:rPr>
        <w:t xml:space="preserve">FORNECIMENTO DE SWITCH GERENCIÁVEL </w:t>
      </w:r>
      <w:r w:rsidR="00B030C1" w:rsidRPr="0023272D">
        <w:rPr>
          <w:b/>
          <w:bCs/>
          <w:color w:val="000000" w:themeColor="text1"/>
          <w:sz w:val="16"/>
          <w:szCs w:val="16"/>
          <w:lang w:val="pt-BR"/>
        </w:rPr>
        <w:t>24 PORTAS SFP e 08 PORTAS COMUM RJ45</w:t>
      </w:r>
    </w:p>
    <w:p w14:paraId="0D128BC4" w14:textId="556EDC66" w:rsidR="00D22E59" w:rsidRPr="0023272D" w:rsidRDefault="00D22E59"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Conter 24 portas SFP;</w:t>
      </w:r>
    </w:p>
    <w:p w14:paraId="44EAF34B" w14:textId="409D838D" w:rsidR="00D66560" w:rsidRPr="0023272D" w:rsidRDefault="00D66560"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Conter 08 portas RJ45</w:t>
      </w:r>
      <w:r w:rsidR="002E3F52" w:rsidRPr="0023272D">
        <w:rPr>
          <w:color w:val="000000" w:themeColor="text1"/>
          <w:sz w:val="16"/>
          <w:szCs w:val="16"/>
          <w:lang w:val="pt-BR"/>
        </w:rPr>
        <w:t xml:space="preserve"> de 1 Gbps</w:t>
      </w:r>
      <w:r w:rsidRPr="0023272D">
        <w:rPr>
          <w:color w:val="000000" w:themeColor="text1"/>
          <w:sz w:val="16"/>
          <w:szCs w:val="16"/>
          <w:lang w:val="pt-BR"/>
        </w:rPr>
        <w:t>;</w:t>
      </w:r>
    </w:p>
    <w:p w14:paraId="7DD23970" w14:textId="061D27A7" w:rsidR="00FB7CA7" w:rsidRPr="0023272D" w:rsidRDefault="00FB7CA7"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Conter 01 porta dedicada console RJ45;</w:t>
      </w:r>
    </w:p>
    <w:p w14:paraId="55E5BC96" w14:textId="58FD05BE" w:rsidR="009B4B9F" w:rsidRPr="0023272D" w:rsidRDefault="009B4B9F"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Capacidade de Comutação superior a </w:t>
      </w:r>
      <w:r w:rsidR="00BC1BD8" w:rsidRPr="0023272D">
        <w:rPr>
          <w:color w:val="000000" w:themeColor="text1"/>
          <w:sz w:val="16"/>
          <w:szCs w:val="16"/>
          <w:lang w:val="pt-BR"/>
        </w:rPr>
        <w:t>5</w:t>
      </w:r>
      <w:r w:rsidRPr="0023272D">
        <w:rPr>
          <w:color w:val="000000" w:themeColor="text1"/>
          <w:sz w:val="16"/>
          <w:szCs w:val="16"/>
          <w:lang w:val="pt-BR"/>
        </w:rPr>
        <w:t>00 Gbps;</w:t>
      </w:r>
    </w:p>
    <w:p w14:paraId="6980B9A8" w14:textId="48BB1CD3" w:rsidR="009B4B9F" w:rsidRPr="0023272D" w:rsidRDefault="009B4B9F"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Taxa de Encaminhamento de Pacotes </w:t>
      </w:r>
      <w:r w:rsidR="00A63BCF" w:rsidRPr="0023272D">
        <w:rPr>
          <w:color w:val="000000" w:themeColor="text1"/>
          <w:sz w:val="16"/>
          <w:szCs w:val="16"/>
          <w:lang w:val="pt-BR"/>
        </w:rPr>
        <w:t>100</w:t>
      </w:r>
      <w:r w:rsidRPr="0023272D">
        <w:rPr>
          <w:color w:val="000000" w:themeColor="text1"/>
          <w:sz w:val="16"/>
          <w:szCs w:val="16"/>
          <w:lang w:val="pt-BR"/>
        </w:rPr>
        <w:t xml:space="preserve"> </w:t>
      </w:r>
      <w:proofErr w:type="spellStart"/>
      <w:r w:rsidRPr="0023272D">
        <w:rPr>
          <w:color w:val="000000" w:themeColor="text1"/>
          <w:sz w:val="16"/>
          <w:szCs w:val="16"/>
          <w:lang w:val="pt-BR"/>
        </w:rPr>
        <w:t>Mpps</w:t>
      </w:r>
      <w:proofErr w:type="spellEnd"/>
      <w:r w:rsidRPr="0023272D">
        <w:rPr>
          <w:color w:val="000000" w:themeColor="text1"/>
          <w:sz w:val="16"/>
          <w:szCs w:val="16"/>
          <w:lang w:val="pt-BR"/>
        </w:rPr>
        <w:t>;</w:t>
      </w:r>
    </w:p>
    <w:p w14:paraId="63D7AFC9" w14:textId="77777777" w:rsidR="00C40F7A" w:rsidRPr="0023272D" w:rsidRDefault="00C40F7A"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Suporte a </w:t>
      </w:r>
      <w:proofErr w:type="spellStart"/>
      <w:r w:rsidRPr="0023272D">
        <w:rPr>
          <w:color w:val="000000" w:themeColor="text1"/>
          <w:sz w:val="16"/>
          <w:szCs w:val="16"/>
          <w:lang w:val="pt-BR"/>
        </w:rPr>
        <w:t>VLANs</w:t>
      </w:r>
      <w:proofErr w:type="spellEnd"/>
      <w:r w:rsidRPr="0023272D">
        <w:rPr>
          <w:color w:val="000000" w:themeColor="text1"/>
          <w:sz w:val="16"/>
          <w:szCs w:val="16"/>
          <w:lang w:val="pt-BR"/>
        </w:rPr>
        <w:t xml:space="preserve">, </w:t>
      </w:r>
      <w:proofErr w:type="spellStart"/>
      <w:r w:rsidRPr="0023272D">
        <w:rPr>
          <w:color w:val="000000" w:themeColor="text1"/>
          <w:sz w:val="16"/>
          <w:szCs w:val="16"/>
          <w:lang w:val="pt-BR"/>
        </w:rPr>
        <w:t>QoS</w:t>
      </w:r>
      <w:proofErr w:type="spellEnd"/>
      <w:r w:rsidRPr="0023272D">
        <w:rPr>
          <w:color w:val="000000" w:themeColor="text1"/>
          <w:sz w:val="16"/>
          <w:szCs w:val="16"/>
          <w:lang w:val="pt-BR"/>
        </w:rPr>
        <w:t>, SNMP e gerenciamento Web via IP de gerência;</w:t>
      </w:r>
    </w:p>
    <w:p w14:paraId="4B802A8B" w14:textId="39BE5C62" w:rsidR="00C40F7A" w:rsidRDefault="00C40F7A"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Suporte a protocolos de roteamento: OSPF, BGP e roteamento estático;</w:t>
      </w:r>
    </w:p>
    <w:p w14:paraId="2437FAF5" w14:textId="77777777" w:rsidR="006A1AA4" w:rsidRDefault="006A1AA4" w:rsidP="006A1AA4">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Conter todos os acessórios pleno funcionamento e para fixação em Rack 19”;</w:t>
      </w:r>
    </w:p>
    <w:p w14:paraId="241F7025" w14:textId="083745DF" w:rsidR="00C40F7A" w:rsidRPr="0023272D" w:rsidRDefault="00C40F7A"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Possuir Segmentação da rede em </w:t>
      </w:r>
      <w:proofErr w:type="spellStart"/>
      <w:r w:rsidRPr="0023272D">
        <w:rPr>
          <w:color w:val="000000" w:themeColor="text1"/>
          <w:sz w:val="16"/>
          <w:szCs w:val="16"/>
          <w:lang w:val="pt-BR"/>
        </w:rPr>
        <w:t>VLANs</w:t>
      </w:r>
      <w:proofErr w:type="spellEnd"/>
      <w:r w:rsidRPr="0023272D">
        <w:rPr>
          <w:color w:val="000000" w:themeColor="text1"/>
          <w:sz w:val="16"/>
          <w:szCs w:val="16"/>
          <w:lang w:val="pt-BR"/>
        </w:rPr>
        <w:t>;</w:t>
      </w:r>
    </w:p>
    <w:p w14:paraId="11924F4B" w14:textId="77777777" w:rsidR="00BE6677" w:rsidRDefault="000C13B1" w:rsidP="00BE6677">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Garantia do Fabricante de 36 meses;</w:t>
      </w:r>
    </w:p>
    <w:p w14:paraId="3DC5E8B8" w14:textId="5A71C182" w:rsidR="00BE6677" w:rsidRDefault="00BE6677" w:rsidP="00BE6677">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Deverá ter fonte redundante DC;</w:t>
      </w:r>
    </w:p>
    <w:p w14:paraId="35FAFB15" w14:textId="6D61033B" w:rsidR="00BE6677" w:rsidRPr="00BE6677" w:rsidRDefault="009B4B9F" w:rsidP="00BE6677">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BE6677">
        <w:rPr>
          <w:color w:val="000000" w:themeColor="text1"/>
          <w:sz w:val="16"/>
          <w:szCs w:val="16"/>
          <w:lang w:val="pt-BR"/>
        </w:rPr>
        <w:t xml:space="preserve">Modelo de referência: </w:t>
      </w:r>
      <w:r w:rsidR="007A12FD" w:rsidRPr="00BE6677">
        <w:rPr>
          <w:color w:val="000000" w:themeColor="text1"/>
          <w:sz w:val="16"/>
          <w:szCs w:val="16"/>
          <w:lang w:val="pt-BR"/>
        </w:rPr>
        <w:t>Intelbras SC 3570-24S-8G-4X;</w:t>
      </w:r>
      <w:r w:rsidR="00BE6677" w:rsidRPr="00BE6677">
        <w:rPr>
          <w:color w:val="000000" w:themeColor="text1"/>
          <w:sz w:val="16"/>
          <w:szCs w:val="16"/>
          <w:lang w:val="pt-BR"/>
        </w:rPr>
        <w:t xml:space="preserve"> </w:t>
      </w:r>
      <w:r w:rsidR="00BE6677" w:rsidRPr="00BE6677">
        <w:rPr>
          <w:color w:val="000000" w:themeColor="text1"/>
          <w:sz w:val="16"/>
          <w:szCs w:val="16"/>
          <w:lang w:val="pt-BR"/>
        </w:rPr>
        <w:t>ou Planet modelo GS-5220-16S8CR ou equivalente ou superior.</w:t>
      </w:r>
    </w:p>
    <w:p w14:paraId="7055C1CF" w14:textId="787F1E94" w:rsidR="009B4B9F" w:rsidRPr="0023272D" w:rsidRDefault="009B4B9F" w:rsidP="00BE6677">
      <w:pPr>
        <w:pStyle w:val="Heading2"/>
        <w:keepNext w:val="0"/>
        <w:keepLines w:val="0"/>
        <w:widowControl w:val="0"/>
        <w:numPr>
          <w:ilvl w:val="0"/>
          <w:numId w:val="0"/>
        </w:numPr>
        <w:snapToGrid w:val="0"/>
        <w:spacing w:before="0" w:after="0"/>
        <w:ind w:left="851"/>
        <w:jc w:val="both"/>
        <w:rPr>
          <w:color w:val="000000" w:themeColor="text1"/>
          <w:sz w:val="16"/>
          <w:szCs w:val="16"/>
          <w:lang w:val="pt-BR"/>
        </w:rPr>
      </w:pPr>
    </w:p>
    <w:p w14:paraId="758263FA" w14:textId="77777777" w:rsidR="009744B2" w:rsidRPr="0023272D" w:rsidRDefault="009744B2" w:rsidP="00085DDD">
      <w:pPr>
        <w:ind w:left="0" w:firstLine="0"/>
        <w:rPr>
          <w:color w:val="000000" w:themeColor="text1"/>
          <w:sz w:val="16"/>
          <w:szCs w:val="16"/>
          <w:lang w:val="pt-BR"/>
        </w:rPr>
      </w:pPr>
    </w:p>
    <w:p w14:paraId="7686D615" w14:textId="28F0E924" w:rsidR="009B4B9F" w:rsidRPr="0023272D" w:rsidRDefault="009B4B9F"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 xml:space="preserve">ITEM </w:t>
      </w:r>
      <w:r w:rsidR="002A29E8" w:rsidRPr="0023272D">
        <w:rPr>
          <w:b/>
          <w:bCs/>
          <w:color w:val="000000" w:themeColor="text1"/>
          <w:sz w:val="16"/>
          <w:szCs w:val="16"/>
          <w:lang w:val="pt-BR"/>
        </w:rPr>
        <w:t>3</w:t>
      </w:r>
      <w:r w:rsidR="000F7EE1">
        <w:rPr>
          <w:b/>
          <w:bCs/>
          <w:color w:val="000000" w:themeColor="text1"/>
          <w:sz w:val="16"/>
          <w:szCs w:val="16"/>
          <w:lang w:val="pt-BR"/>
        </w:rPr>
        <w:t>8</w:t>
      </w:r>
      <w:r w:rsidRPr="0023272D">
        <w:rPr>
          <w:b/>
          <w:bCs/>
          <w:color w:val="000000" w:themeColor="text1"/>
          <w:sz w:val="16"/>
          <w:szCs w:val="16"/>
          <w:lang w:val="pt-BR"/>
        </w:rPr>
        <w:t>: SERVICO DE INSTALAÇÃO DE SWITCH</w:t>
      </w:r>
    </w:p>
    <w:p w14:paraId="2DCFEA5A" w14:textId="77777777" w:rsidR="009B4B9F" w:rsidRPr="0023272D" w:rsidRDefault="009B4B9F"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serviços a serem executados:</w:t>
      </w:r>
    </w:p>
    <w:p w14:paraId="3217BC41" w14:textId="191D5511" w:rsidR="00136553" w:rsidRPr="0023272D" w:rsidRDefault="00136553"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Serviço de instalação de switches em racks rack padrão 19”;</w:t>
      </w:r>
    </w:p>
    <w:p w14:paraId="2E07448D" w14:textId="64B7B227" w:rsidR="00945CE4" w:rsidRPr="0023272D" w:rsidRDefault="00945CE4"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Deverão ser executadas as seguintes atividades técnicas</w:t>
      </w:r>
      <w:r w:rsidR="00BE2CAD" w:rsidRPr="0023272D">
        <w:rPr>
          <w:color w:val="000000" w:themeColor="text1"/>
          <w:sz w:val="16"/>
          <w:szCs w:val="16"/>
          <w:lang w:val="pt-BR"/>
        </w:rPr>
        <w:t xml:space="preserve"> no aparelho</w:t>
      </w:r>
      <w:r w:rsidRPr="0023272D">
        <w:rPr>
          <w:color w:val="000000" w:themeColor="text1"/>
          <w:sz w:val="16"/>
          <w:szCs w:val="16"/>
          <w:lang w:val="pt-BR"/>
        </w:rPr>
        <w:t>:</w:t>
      </w:r>
    </w:p>
    <w:p w14:paraId="5A01F8A2" w14:textId="6DD67381" w:rsidR="008F2473" w:rsidRPr="0023272D" w:rsidRDefault="008F2473"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Deverá ser realizada a atualização de firmware para o mais recente do Fabricante;</w:t>
      </w:r>
    </w:p>
    <w:p w14:paraId="50FEE49A" w14:textId="08B7DA07" w:rsidR="00823E40" w:rsidRPr="0023272D" w:rsidRDefault="00823E40"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Deverá receber a devida configuração de endereço IP de gerência (caso possua) fornecido pela CONTRATANTE;</w:t>
      </w:r>
    </w:p>
    <w:p w14:paraId="7FBD7B6D" w14:textId="1712E38D" w:rsidR="00997124" w:rsidRPr="0023272D" w:rsidRDefault="00997124"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A CONTRATADA deverá disponibilizar um técnico presencialmente para realizar o serviço.</w:t>
      </w:r>
    </w:p>
    <w:p w14:paraId="73B865A1" w14:textId="33263EC4" w:rsidR="00823E40" w:rsidRPr="0023272D" w:rsidRDefault="00823E40"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Deverá receber a configuração básica de segregação de VLAN </w:t>
      </w:r>
      <w:r w:rsidR="00513656" w:rsidRPr="0023272D">
        <w:rPr>
          <w:color w:val="000000" w:themeColor="text1"/>
          <w:sz w:val="16"/>
          <w:szCs w:val="16"/>
          <w:lang w:val="pt-BR"/>
        </w:rPr>
        <w:t xml:space="preserve">e roteamento básico </w:t>
      </w:r>
      <w:r w:rsidR="00C503CB" w:rsidRPr="0023272D">
        <w:rPr>
          <w:color w:val="000000" w:themeColor="text1"/>
          <w:sz w:val="16"/>
          <w:szCs w:val="16"/>
          <w:lang w:val="pt-BR"/>
        </w:rPr>
        <w:t xml:space="preserve">entre </w:t>
      </w:r>
      <w:proofErr w:type="spellStart"/>
      <w:r w:rsidR="00C503CB" w:rsidRPr="0023272D">
        <w:rPr>
          <w:color w:val="000000" w:themeColor="text1"/>
          <w:sz w:val="16"/>
          <w:szCs w:val="16"/>
          <w:lang w:val="pt-BR"/>
        </w:rPr>
        <w:t>subredes</w:t>
      </w:r>
      <w:proofErr w:type="spellEnd"/>
      <w:r w:rsidR="00C503CB" w:rsidRPr="0023272D">
        <w:rPr>
          <w:color w:val="000000" w:themeColor="text1"/>
          <w:sz w:val="16"/>
          <w:szCs w:val="16"/>
          <w:lang w:val="pt-BR"/>
        </w:rPr>
        <w:t xml:space="preserve"> </w:t>
      </w:r>
      <w:r w:rsidRPr="0023272D">
        <w:rPr>
          <w:color w:val="000000" w:themeColor="text1"/>
          <w:sz w:val="16"/>
          <w:szCs w:val="16"/>
          <w:lang w:val="pt-BR"/>
        </w:rPr>
        <w:t xml:space="preserve">(caso </w:t>
      </w:r>
      <w:r w:rsidR="00271B2D" w:rsidRPr="0023272D">
        <w:rPr>
          <w:color w:val="000000" w:themeColor="text1"/>
          <w:sz w:val="16"/>
          <w:szCs w:val="16"/>
          <w:lang w:val="pt-BR"/>
        </w:rPr>
        <w:t xml:space="preserve">o aparelho </w:t>
      </w:r>
      <w:r w:rsidRPr="0023272D">
        <w:rPr>
          <w:color w:val="000000" w:themeColor="text1"/>
          <w:sz w:val="16"/>
          <w:szCs w:val="16"/>
          <w:lang w:val="pt-BR"/>
        </w:rPr>
        <w:t>possua) para</w:t>
      </w:r>
      <w:r w:rsidR="005841CF" w:rsidRPr="0023272D">
        <w:rPr>
          <w:color w:val="000000" w:themeColor="text1"/>
          <w:sz w:val="16"/>
          <w:szCs w:val="16"/>
          <w:lang w:val="pt-BR"/>
        </w:rPr>
        <w:t xml:space="preserve"> que a rede de câmeras e </w:t>
      </w:r>
      <w:r w:rsidR="00B6444F" w:rsidRPr="0023272D">
        <w:rPr>
          <w:color w:val="000000" w:themeColor="text1"/>
          <w:sz w:val="16"/>
          <w:szCs w:val="16"/>
          <w:lang w:val="pt-BR"/>
        </w:rPr>
        <w:t xml:space="preserve">a rede </w:t>
      </w:r>
      <w:r w:rsidR="005841CF" w:rsidRPr="0023272D">
        <w:rPr>
          <w:color w:val="000000" w:themeColor="text1"/>
          <w:sz w:val="16"/>
          <w:szCs w:val="16"/>
          <w:lang w:val="pt-BR"/>
        </w:rPr>
        <w:t xml:space="preserve">gravador de vídeo possam estar </w:t>
      </w:r>
      <w:r w:rsidR="00EA4E36" w:rsidRPr="0023272D">
        <w:rPr>
          <w:color w:val="000000" w:themeColor="text1"/>
          <w:sz w:val="16"/>
          <w:szCs w:val="16"/>
          <w:lang w:val="pt-BR"/>
        </w:rPr>
        <w:t xml:space="preserve">visíveis </w:t>
      </w:r>
      <w:r w:rsidR="00717285" w:rsidRPr="0023272D">
        <w:rPr>
          <w:color w:val="000000" w:themeColor="text1"/>
          <w:sz w:val="16"/>
          <w:szCs w:val="16"/>
          <w:lang w:val="pt-BR"/>
        </w:rPr>
        <w:t>de acordo com as condições da CONTRATANTE;</w:t>
      </w:r>
    </w:p>
    <w:p w14:paraId="72B6DE09" w14:textId="0CAC4D14" w:rsidR="00E7776B" w:rsidRPr="0023272D" w:rsidRDefault="00AE5FE8"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O escopo de atividades técnica de instalação de switch limita-se apenas deixar o switch configurado para o devido funcionamento do projeto e com uma integração básica com a rede local já existente da CONTRATANTE. Com relação à demais atividades, tais como configurações </w:t>
      </w:r>
      <w:r w:rsidR="00842225" w:rsidRPr="0023272D">
        <w:rPr>
          <w:color w:val="000000" w:themeColor="text1"/>
          <w:sz w:val="16"/>
          <w:szCs w:val="16"/>
          <w:lang w:val="pt-BR"/>
        </w:rPr>
        <w:t xml:space="preserve">complexas </w:t>
      </w:r>
      <w:r w:rsidRPr="0023272D">
        <w:rPr>
          <w:color w:val="000000" w:themeColor="text1"/>
          <w:sz w:val="16"/>
          <w:szCs w:val="16"/>
          <w:lang w:val="pt-BR"/>
        </w:rPr>
        <w:t>de Roteamento,</w:t>
      </w:r>
      <w:r w:rsidR="001B4FE3" w:rsidRPr="0023272D">
        <w:rPr>
          <w:color w:val="000000" w:themeColor="text1"/>
          <w:sz w:val="16"/>
          <w:szCs w:val="16"/>
          <w:lang w:val="pt-BR"/>
        </w:rPr>
        <w:t xml:space="preserve"> ACL</w:t>
      </w:r>
      <w:r w:rsidR="0009547A" w:rsidRPr="0023272D">
        <w:rPr>
          <w:color w:val="000000" w:themeColor="text1"/>
          <w:sz w:val="16"/>
          <w:szCs w:val="16"/>
          <w:lang w:val="pt-BR"/>
        </w:rPr>
        <w:t xml:space="preserve">, </w:t>
      </w:r>
      <w:r w:rsidR="00C03DD4" w:rsidRPr="0023272D">
        <w:rPr>
          <w:color w:val="000000" w:themeColor="text1"/>
          <w:sz w:val="16"/>
          <w:szCs w:val="16"/>
          <w:lang w:val="pt-BR"/>
        </w:rPr>
        <w:t>LACP,</w:t>
      </w:r>
      <w:r w:rsidR="001B4FE3" w:rsidRPr="0023272D">
        <w:rPr>
          <w:color w:val="000000" w:themeColor="text1"/>
          <w:sz w:val="16"/>
          <w:szCs w:val="16"/>
          <w:lang w:val="pt-BR"/>
        </w:rPr>
        <w:t xml:space="preserve"> </w:t>
      </w:r>
      <w:r w:rsidR="00C03DD4" w:rsidRPr="0023272D">
        <w:rPr>
          <w:color w:val="000000" w:themeColor="text1"/>
          <w:sz w:val="16"/>
          <w:szCs w:val="16"/>
          <w:lang w:val="pt-BR"/>
        </w:rPr>
        <w:t>BGP</w:t>
      </w:r>
      <w:r w:rsidR="001B4FE3" w:rsidRPr="0023272D">
        <w:rPr>
          <w:color w:val="000000" w:themeColor="text1"/>
          <w:sz w:val="16"/>
          <w:szCs w:val="16"/>
          <w:lang w:val="pt-BR"/>
        </w:rPr>
        <w:t xml:space="preserve"> e</w:t>
      </w:r>
      <w:r w:rsidRPr="0023272D">
        <w:rPr>
          <w:color w:val="000000" w:themeColor="text1"/>
          <w:sz w:val="16"/>
          <w:szCs w:val="16"/>
          <w:lang w:val="pt-BR"/>
        </w:rPr>
        <w:t xml:space="preserve"> OSPF não</w:t>
      </w:r>
      <w:r w:rsidR="0009547A" w:rsidRPr="0023272D">
        <w:rPr>
          <w:color w:val="000000" w:themeColor="text1"/>
          <w:sz w:val="16"/>
          <w:szCs w:val="16"/>
          <w:lang w:val="pt-BR"/>
        </w:rPr>
        <w:t xml:space="preserve"> estão</w:t>
      </w:r>
      <w:r w:rsidR="008C1907" w:rsidRPr="0023272D">
        <w:rPr>
          <w:color w:val="000000" w:themeColor="text1"/>
          <w:sz w:val="16"/>
          <w:szCs w:val="16"/>
          <w:lang w:val="pt-BR"/>
        </w:rPr>
        <w:t xml:space="preserve"> previstas para serem executadas.</w:t>
      </w:r>
      <w:r w:rsidR="001B4FE3" w:rsidRPr="0023272D">
        <w:rPr>
          <w:color w:val="000000" w:themeColor="text1"/>
          <w:sz w:val="16"/>
          <w:szCs w:val="16"/>
          <w:lang w:val="pt-BR"/>
        </w:rPr>
        <w:t xml:space="preserve"> Nesses casos a responsabilidade de configurações mais complexas ficam à cargo da equipe </w:t>
      </w:r>
      <w:r w:rsidR="009E248B" w:rsidRPr="0023272D">
        <w:rPr>
          <w:color w:val="000000" w:themeColor="text1"/>
          <w:sz w:val="16"/>
          <w:szCs w:val="16"/>
          <w:lang w:val="pt-BR"/>
        </w:rPr>
        <w:t xml:space="preserve">técnica </w:t>
      </w:r>
      <w:r w:rsidR="001B4FE3" w:rsidRPr="0023272D">
        <w:rPr>
          <w:color w:val="000000" w:themeColor="text1"/>
          <w:sz w:val="16"/>
          <w:szCs w:val="16"/>
          <w:lang w:val="pt-BR"/>
        </w:rPr>
        <w:t>da CONTRATANTE.</w:t>
      </w:r>
    </w:p>
    <w:p w14:paraId="5EAB0502" w14:textId="77777777" w:rsidR="00E7776B" w:rsidRPr="0023272D" w:rsidRDefault="00E7776B"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O Switch deverá estar etiquetado em área visível com as seguintes informações: </w:t>
      </w:r>
    </w:p>
    <w:p w14:paraId="61EC122A" w14:textId="77777777" w:rsidR="00E7776B" w:rsidRPr="0023272D" w:rsidRDefault="00E7776B"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IP de gerência (caso seja gerenciável);</w:t>
      </w:r>
    </w:p>
    <w:p w14:paraId="3881B970" w14:textId="77777777" w:rsidR="00E7776B" w:rsidRPr="0023272D" w:rsidRDefault="00E7776B"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Nome da empresa fornecedora;</w:t>
      </w:r>
    </w:p>
    <w:p w14:paraId="63B3D1E8" w14:textId="77777777" w:rsidR="00E7776B" w:rsidRPr="0023272D" w:rsidRDefault="00E7776B"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Prazo final de garantia do material/serviço com Fornecedor;</w:t>
      </w:r>
    </w:p>
    <w:p w14:paraId="0488916B" w14:textId="5969E2FC" w:rsidR="00E7776B" w:rsidRPr="0023272D" w:rsidRDefault="00E7776B"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Prazo final de garantia do material/serviço com Fabricante;</w:t>
      </w:r>
    </w:p>
    <w:p w14:paraId="063F6B13" w14:textId="77777777" w:rsidR="00E7776B" w:rsidRPr="0023272D" w:rsidRDefault="00E7776B"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Tipo de suporte contratado com o Fabricante (caso existente);</w:t>
      </w:r>
    </w:p>
    <w:p w14:paraId="49FB6A07" w14:textId="70A78939" w:rsidR="00E7776B" w:rsidRPr="0023272D" w:rsidRDefault="00E7776B"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Número de Nota Fiscal e Chave de Acesso do </w:t>
      </w:r>
      <w:r w:rsidR="000C5285" w:rsidRPr="0023272D">
        <w:rPr>
          <w:color w:val="000000" w:themeColor="text1"/>
          <w:sz w:val="16"/>
          <w:szCs w:val="16"/>
          <w:lang w:val="pt-BR"/>
        </w:rPr>
        <w:t>Switch instalado</w:t>
      </w:r>
      <w:r w:rsidRPr="0023272D">
        <w:rPr>
          <w:color w:val="000000" w:themeColor="text1"/>
          <w:sz w:val="16"/>
          <w:szCs w:val="16"/>
          <w:lang w:val="pt-BR"/>
        </w:rPr>
        <w:t>;</w:t>
      </w:r>
    </w:p>
    <w:p w14:paraId="4D1F7C3D" w14:textId="77777777" w:rsidR="00E7776B" w:rsidRPr="0023272D" w:rsidRDefault="00E7776B"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Canais de atendimento com o Fornecedor;</w:t>
      </w:r>
    </w:p>
    <w:p w14:paraId="4BEE0700" w14:textId="77777777" w:rsidR="00E7776B" w:rsidRPr="0023272D" w:rsidRDefault="00E7776B"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Horários de atendimento com o Fornecedor;</w:t>
      </w:r>
    </w:p>
    <w:p w14:paraId="24DD4260" w14:textId="77777777" w:rsidR="00D75740" w:rsidRPr="0023272D" w:rsidRDefault="00D75740" w:rsidP="00916942">
      <w:pPr>
        <w:ind w:left="851" w:hanging="851"/>
        <w:rPr>
          <w:color w:val="000000" w:themeColor="text1"/>
          <w:lang w:val="pt-BR"/>
        </w:rPr>
      </w:pPr>
    </w:p>
    <w:p w14:paraId="32A6BF64" w14:textId="7E3EDF65" w:rsidR="009B4B9F" w:rsidRPr="0023272D" w:rsidRDefault="009B4B9F"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lastRenderedPageBreak/>
        <w:t xml:space="preserve">ITEM </w:t>
      </w:r>
      <w:r w:rsidR="002A29E8" w:rsidRPr="0023272D">
        <w:rPr>
          <w:b/>
          <w:bCs/>
          <w:color w:val="000000" w:themeColor="text1"/>
          <w:sz w:val="16"/>
          <w:szCs w:val="16"/>
          <w:lang w:val="pt-BR"/>
        </w:rPr>
        <w:t>3</w:t>
      </w:r>
      <w:r w:rsidR="000F7EE1">
        <w:rPr>
          <w:b/>
          <w:bCs/>
          <w:color w:val="000000" w:themeColor="text1"/>
          <w:sz w:val="16"/>
          <w:szCs w:val="16"/>
          <w:lang w:val="pt-BR"/>
        </w:rPr>
        <w:t>9</w:t>
      </w:r>
      <w:r w:rsidRPr="0023272D">
        <w:rPr>
          <w:b/>
          <w:bCs/>
          <w:color w:val="000000" w:themeColor="text1"/>
          <w:sz w:val="16"/>
          <w:szCs w:val="16"/>
          <w:lang w:val="pt-BR"/>
        </w:rPr>
        <w:t xml:space="preserve">: </w:t>
      </w:r>
      <w:r w:rsidR="00DB313E" w:rsidRPr="0023272D">
        <w:rPr>
          <w:b/>
          <w:bCs/>
          <w:color w:val="000000" w:themeColor="text1"/>
          <w:sz w:val="16"/>
          <w:szCs w:val="16"/>
          <w:lang w:val="pt-BR"/>
        </w:rPr>
        <w:t>FORNECIMENTO DE NOBREAK 1500VA - 8 TOMADAS</w:t>
      </w:r>
    </w:p>
    <w:p w14:paraId="4209398B" w14:textId="77777777" w:rsidR="009B4B9F" w:rsidRPr="0023272D" w:rsidRDefault="009B4B9F"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rPr>
      </w:pPr>
      <w:proofErr w:type="spellStart"/>
      <w:r w:rsidRPr="0023272D">
        <w:rPr>
          <w:color w:val="000000" w:themeColor="text1"/>
          <w:sz w:val="16"/>
          <w:szCs w:val="16"/>
        </w:rPr>
        <w:t>Capacidade</w:t>
      </w:r>
      <w:proofErr w:type="spellEnd"/>
      <w:r w:rsidRPr="0023272D">
        <w:rPr>
          <w:color w:val="000000" w:themeColor="text1"/>
          <w:sz w:val="16"/>
          <w:szCs w:val="16"/>
        </w:rPr>
        <w:t xml:space="preserve"> de 1500 VA;</w:t>
      </w:r>
    </w:p>
    <w:p w14:paraId="6657AA5E" w14:textId="420FBCD1" w:rsidR="001804ED" w:rsidRPr="0023272D" w:rsidRDefault="001804ED"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Fator de Potência mínimo de 0.5</w:t>
      </w:r>
      <w:r w:rsidR="000E0D96" w:rsidRPr="0023272D">
        <w:rPr>
          <w:color w:val="000000" w:themeColor="text1"/>
          <w:sz w:val="16"/>
          <w:szCs w:val="16"/>
          <w:lang w:val="pt-BR"/>
        </w:rPr>
        <w:t>;</w:t>
      </w:r>
    </w:p>
    <w:p w14:paraId="23BC4017" w14:textId="707BA75F" w:rsidR="009B4B9F" w:rsidRPr="0023272D" w:rsidRDefault="003B7866"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rPr>
      </w:pPr>
      <w:proofErr w:type="spellStart"/>
      <w:r w:rsidRPr="0023272D">
        <w:rPr>
          <w:color w:val="000000" w:themeColor="text1"/>
          <w:sz w:val="16"/>
          <w:szCs w:val="16"/>
        </w:rPr>
        <w:t>Tensão</w:t>
      </w:r>
      <w:proofErr w:type="spellEnd"/>
      <w:r w:rsidRPr="0023272D">
        <w:rPr>
          <w:color w:val="000000" w:themeColor="text1"/>
          <w:sz w:val="16"/>
          <w:szCs w:val="16"/>
        </w:rPr>
        <w:t xml:space="preserve"> de </w:t>
      </w:r>
      <w:r w:rsidR="009B4B9F" w:rsidRPr="0023272D">
        <w:rPr>
          <w:color w:val="000000" w:themeColor="text1"/>
          <w:sz w:val="16"/>
          <w:szCs w:val="16"/>
        </w:rPr>
        <w:t xml:space="preserve">Entrada </w:t>
      </w:r>
      <w:proofErr w:type="spellStart"/>
      <w:r w:rsidR="009B4B9F" w:rsidRPr="0023272D">
        <w:rPr>
          <w:color w:val="000000" w:themeColor="text1"/>
          <w:sz w:val="16"/>
          <w:szCs w:val="16"/>
        </w:rPr>
        <w:t>Bivolt</w:t>
      </w:r>
      <w:proofErr w:type="spellEnd"/>
      <w:r w:rsidR="009B4B9F" w:rsidRPr="0023272D">
        <w:rPr>
          <w:color w:val="000000" w:themeColor="text1"/>
          <w:sz w:val="16"/>
          <w:szCs w:val="16"/>
        </w:rPr>
        <w:t>;</w:t>
      </w:r>
    </w:p>
    <w:p w14:paraId="07F38275" w14:textId="0A6A2B87" w:rsidR="009B4B9F" w:rsidRPr="0023272D" w:rsidRDefault="007320B0"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Tensão de </w:t>
      </w:r>
      <w:r w:rsidR="009B4B9F" w:rsidRPr="0023272D">
        <w:rPr>
          <w:color w:val="000000" w:themeColor="text1"/>
          <w:sz w:val="16"/>
          <w:szCs w:val="16"/>
          <w:lang w:val="pt-BR"/>
        </w:rPr>
        <w:t>Saída</w:t>
      </w:r>
      <w:r w:rsidRPr="0023272D">
        <w:rPr>
          <w:color w:val="000000" w:themeColor="text1"/>
          <w:sz w:val="16"/>
          <w:szCs w:val="16"/>
          <w:lang w:val="pt-BR"/>
        </w:rPr>
        <w:t xml:space="preserve"> entre</w:t>
      </w:r>
      <w:r w:rsidR="009B4B9F" w:rsidRPr="0023272D">
        <w:rPr>
          <w:color w:val="000000" w:themeColor="text1"/>
          <w:sz w:val="16"/>
          <w:szCs w:val="16"/>
          <w:lang w:val="pt-BR"/>
        </w:rPr>
        <w:t xml:space="preserve"> 110</w:t>
      </w:r>
      <w:r w:rsidR="00C272FB" w:rsidRPr="0023272D">
        <w:rPr>
          <w:color w:val="000000" w:themeColor="text1"/>
          <w:sz w:val="16"/>
          <w:szCs w:val="16"/>
          <w:lang w:val="pt-BR"/>
        </w:rPr>
        <w:t xml:space="preserve"> </w:t>
      </w:r>
      <w:r w:rsidRPr="0023272D">
        <w:rPr>
          <w:color w:val="000000" w:themeColor="text1"/>
          <w:sz w:val="16"/>
          <w:szCs w:val="16"/>
          <w:lang w:val="pt-BR"/>
        </w:rPr>
        <w:t>e</w:t>
      </w:r>
      <w:r w:rsidR="00C272FB" w:rsidRPr="0023272D">
        <w:rPr>
          <w:color w:val="000000" w:themeColor="text1"/>
          <w:sz w:val="16"/>
          <w:szCs w:val="16"/>
          <w:lang w:val="pt-BR"/>
        </w:rPr>
        <w:t xml:space="preserve"> </w:t>
      </w:r>
      <w:r w:rsidR="009B4B9F" w:rsidRPr="0023272D">
        <w:rPr>
          <w:color w:val="000000" w:themeColor="text1"/>
          <w:sz w:val="16"/>
          <w:szCs w:val="16"/>
          <w:lang w:val="pt-BR"/>
        </w:rPr>
        <w:t>127V;</w:t>
      </w:r>
    </w:p>
    <w:p w14:paraId="23E07CA6" w14:textId="77777777" w:rsidR="009B4B9F" w:rsidRPr="0023272D" w:rsidRDefault="009B4B9F"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Contém no mínimo 08 tomadas padrão NBR 14136 de 10A;</w:t>
      </w:r>
    </w:p>
    <w:p w14:paraId="761AC458" w14:textId="77777777" w:rsidR="009B4B9F" w:rsidRPr="0023272D" w:rsidRDefault="009B4B9F"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Contém 02 baterias de 12V 7Ah;</w:t>
      </w:r>
    </w:p>
    <w:p w14:paraId="0D24838D" w14:textId="77777777" w:rsidR="009B4B9F" w:rsidRPr="0023272D" w:rsidRDefault="009B4B9F"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Permitido uso em vertical ou horizontal;</w:t>
      </w:r>
    </w:p>
    <w:p w14:paraId="629284B2" w14:textId="1E86E54F" w:rsidR="00731B13" w:rsidRPr="0023272D" w:rsidRDefault="00731B13"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Fusível interno </w:t>
      </w:r>
      <w:proofErr w:type="spellStart"/>
      <w:r w:rsidRPr="0023272D">
        <w:rPr>
          <w:color w:val="000000" w:themeColor="text1"/>
          <w:sz w:val="16"/>
          <w:szCs w:val="16"/>
          <w:lang w:val="pt-BR"/>
        </w:rPr>
        <w:t>rearmável</w:t>
      </w:r>
      <w:proofErr w:type="spellEnd"/>
      <w:r w:rsidRPr="0023272D">
        <w:rPr>
          <w:color w:val="000000" w:themeColor="text1"/>
          <w:sz w:val="16"/>
          <w:szCs w:val="16"/>
          <w:lang w:val="pt-BR"/>
        </w:rPr>
        <w:t xml:space="preserve"> de 10A para entrada;</w:t>
      </w:r>
    </w:p>
    <w:p w14:paraId="4CD77D88" w14:textId="25846139" w:rsidR="009B4B9F" w:rsidRPr="0023272D" w:rsidRDefault="009B4B9F"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Religamento automático em casos de falta de energia;</w:t>
      </w:r>
    </w:p>
    <w:p w14:paraId="01F7A4EC" w14:textId="77777777" w:rsidR="009B4B9F" w:rsidRPr="0023272D" w:rsidRDefault="009B4B9F"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Modelo de referência: Intelbras ATTIV 1500 BI equivalente ou superior.</w:t>
      </w:r>
    </w:p>
    <w:p w14:paraId="5C01BE5B" w14:textId="77777777" w:rsidR="009B4B9F" w:rsidRPr="0023272D" w:rsidRDefault="009B4B9F" w:rsidP="00916942">
      <w:pPr>
        <w:widowControl w:val="0"/>
        <w:snapToGrid w:val="0"/>
        <w:ind w:left="851" w:hanging="851"/>
        <w:jc w:val="both"/>
        <w:rPr>
          <w:color w:val="000000" w:themeColor="text1"/>
          <w:sz w:val="16"/>
          <w:szCs w:val="16"/>
          <w:lang w:val="pt-BR"/>
        </w:rPr>
      </w:pPr>
    </w:p>
    <w:p w14:paraId="49F091A9" w14:textId="5291ABE0" w:rsidR="009B4B9F" w:rsidRPr="0023272D" w:rsidRDefault="009B4B9F"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 xml:space="preserve">ITEM </w:t>
      </w:r>
      <w:r w:rsidR="000F7EE1">
        <w:rPr>
          <w:b/>
          <w:bCs/>
          <w:color w:val="000000" w:themeColor="text1"/>
          <w:sz w:val="16"/>
          <w:szCs w:val="16"/>
          <w:lang w:val="pt-BR"/>
        </w:rPr>
        <w:t>40</w:t>
      </w:r>
      <w:r w:rsidRPr="0023272D">
        <w:rPr>
          <w:b/>
          <w:bCs/>
          <w:color w:val="000000" w:themeColor="text1"/>
          <w:sz w:val="16"/>
          <w:szCs w:val="16"/>
          <w:lang w:val="pt-BR"/>
        </w:rPr>
        <w:t xml:space="preserve">: </w:t>
      </w:r>
      <w:r w:rsidR="00DB313E" w:rsidRPr="0023272D">
        <w:rPr>
          <w:b/>
          <w:bCs/>
          <w:color w:val="000000" w:themeColor="text1"/>
          <w:sz w:val="16"/>
          <w:szCs w:val="16"/>
          <w:lang w:val="pt-BR"/>
        </w:rPr>
        <w:t>FORNECIMENTO DE NOBREAK 720 VA - 6 TOMADAS</w:t>
      </w:r>
    </w:p>
    <w:p w14:paraId="2D10C9C0" w14:textId="639094BC" w:rsidR="009B4B9F" w:rsidRPr="0023272D" w:rsidRDefault="00D20B25"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rPr>
      </w:pPr>
      <w:proofErr w:type="spellStart"/>
      <w:r w:rsidRPr="0023272D">
        <w:rPr>
          <w:color w:val="000000" w:themeColor="text1"/>
          <w:sz w:val="16"/>
          <w:szCs w:val="16"/>
        </w:rPr>
        <w:t>Capacidade</w:t>
      </w:r>
      <w:proofErr w:type="spellEnd"/>
      <w:r w:rsidRPr="0023272D">
        <w:rPr>
          <w:color w:val="000000" w:themeColor="text1"/>
          <w:sz w:val="16"/>
          <w:szCs w:val="16"/>
        </w:rPr>
        <w:t xml:space="preserve"> </w:t>
      </w:r>
      <w:r w:rsidR="009B4B9F" w:rsidRPr="0023272D">
        <w:rPr>
          <w:color w:val="000000" w:themeColor="text1"/>
          <w:sz w:val="16"/>
          <w:szCs w:val="16"/>
        </w:rPr>
        <w:t>720 VA;</w:t>
      </w:r>
    </w:p>
    <w:p w14:paraId="632D37A6" w14:textId="2EEB2DF6" w:rsidR="00E16250" w:rsidRPr="0023272D" w:rsidRDefault="00E16250"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Fator de Potência mínimo de 0.5;</w:t>
      </w:r>
    </w:p>
    <w:p w14:paraId="31A13CE3" w14:textId="77777777" w:rsidR="003B7866" w:rsidRPr="0023272D" w:rsidRDefault="003B7866"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rPr>
      </w:pPr>
      <w:proofErr w:type="spellStart"/>
      <w:r w:rsidRPr="0023272D">
        <w:rPr>
          <w:color w:val="000000" w:themeColor="text1"/>
          <w:sz w:val="16"/>
          <w:szCs w:val="16"/>
        </w:rPr>
        <w:t>Tensão</w:t>
      </w:r>
      <w:proofErr w:type="spellEnd"/>
      <w:r w:rsidRPr="0023272D">
        <w:rPr>
          <w:color w:val="000000" w:themeColor="text1"/>
          <w:sz w:val="16"/>
          <w:szCs w:val="16"/>
        </w:rPr>
        <w:t xml:space="preserve"> de Entrada </w:t>
      </w:r>
      <w:proofErr w:type="spellStart"/>
      <w:r w:rsidRPr="0023272D">
        <w:rPr>
          <w:color w:val="000000" w:themeColor="text1"/>
          <w:sz w:val="16"/>
          <w:szCs w:val="16"/>
        </w:rPr>
        <w:t>Bivolt</w:t>
      </w:r>
      <w:proofErr w:type="spellEnd"/>
      <w:r w:rsidRPr="0023272D">
        <w:rPr>
          <w:color w:val="000000" w:themeColor="text1"/>
          <w:sz w:val="16"/>
          <w:szCs w:val="16"/>
        </w:rPr>
        <w:t>;</w:t>
      </w:r>
    </w:p>
    <w:p w14:paraId="00CA735C" w14:textId="77777777" w:rsidR="007320B0" w:rsidRPr="0023272D" w:rsidRDefault="007320B0"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Tensão de Saída entre 110 e 127V;</w:t>
      </w:r>
    </w:p>
    <w:p w14:paraId="636F3209" w14:textId="49BE3C35" w:rsidR="009B4B9F" w:rsidRPr="0023272D" w:rsidRDefault="009B4B9F"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Contém no mínimo 06 tomadas padrão NBR 14136 de 10A;</w:t>
      </w:r>
    </w:p>
    <w:p w14:paraId="3BDF723D" w14:textId="366779F2" w:rsidR="009B4B9F" w:rsidRPr="0023272D" w:rsidRDefault="00F63F86"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Contém no mínimo </w:t>
      </w:r>
      <w:r w:rsidR="00FE00E4" w:rsidRPr="0023272D">
        <w:rPr>
          <w:color w:val="000000" w:themeColor="text1"/>
          <w:sz w:val="16"/>
          <w:szCs w:val="16"/>
          <w:lang w:val="pt-BR"/>
        </w:rPr>
        <w:t>01</w:t>
      </w:r>
      <w:r w:rsidR="009B4B9F" w:rsidRPr="0023272D">
        <w:rPr>
          <w:color w:val="000000" w:themeColor="text1"/>
          <w:sz w:val="16"/>
          <w:szCs w:val="16"/>
          <w:lang w:val="pt-BR"/>
        </w:rPr>
        <w:t xml:space="preserve"> bateria de 12 V 7 Ah;</w:t>
      </w:r>
    </w:p>
    <w:p w14:paraId="4BBCF941" w14:textId="553F13DA" w:rsidR="00731B13" w:rsidRPr="0023272D" w:rsidRDefault="00731B13"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Fusível interno </w:t>
      </w:r>
      <w:proofErr w:type="spellStart"/>
      <w:r w:rsidRPr="0023272D">
        <w:rPr>
          <w:color w:val="000000" w:themeColor="text1"/>
          <w:sz w:val="16"/>
          <w:szCs w:val="16"/>
          <w:lang w:val="pt-BR"/>
        </w:rPr>
        <w:t>rearmável</w:t>
      </w:r>
      <w:proofErr w:type="spellEnd"/>
      <w:r w:rsidRPr="0023272D">
        <w:rPr>
          <w:color w:val="000000" w:themeColor="text1"/>
          <w:sz w:val="16"/>
          <w:szCs w:val="16"/>
          <w:lang w:val="pt-BR"/>
        </w:rPr>
        <w:t xml:space="preserve"> de 10A para entrada;</w:t>
      </w:r>
    </w:p>
    <w:p w14:paraId="7F9AA422" w14:textId="399607FB" w:rsidR="00521E97" w:rsidRPr="0023272D" w:rsidRDefault="00521E97"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Religamento automático em casos de falta de energia;</w:t>
      </w:r>
    </w:p>
    <w:p w14:paraId="79336B8A" w14:textId="77777777" w:rsidR="009B4B9F" w:rsidRPr="0023272D" w:rsidRDefault="009B4B9F"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Modelo de referência: Intelbras XNB 720 BI equivalente </w:t>
      </w:r>
    </w:p>
    <w:p w14:paraId="13A2573F" w14:textId="77777777" w:rsidR="009B4B9F" w:rsidRPr="0023272D" w:rsidRDefault="009B4B9F" w:rsidP="00916942">
      <w:pPr>
        <w:widowControl w:val="0"/>
        <w:snapToGrid w:val="0"/>
        <w:ind w:left="851" w:hanging="851"/>
        <w:jc w:val="both"/>
        <w:rPr>
          <w:color w:val="000000" w:themeColor="text1"/>
          <w:sz w:val="16"/>
          <w:szCs w:val="16"/>
          <w:lang w:val="pt-BR"/>
        </w:rPr>
      </w:pPr>
    </w:p>
    <w:p w14:paraId="6162E0A5" w14:textId="6C2AA51B" w:rsidR="009B4B9F" w:rsidRPr="0023272D" w:rsidRDefault="009B4B9F"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 xml:space="preserve">ITEM </w:t>
      </w:r>
      <w:r w:rsidR="000F7EE1">
        <w:rPr>
          <w:b/>
          <w:bCs/>
          <w:color w:val="000000" w:themeColor="text1"/>
          <w:sz w:val="16"/>
          <w:szCs w:val="16"/>
          <w:lang w:val="pt-BR"/>
        </w:rPr>
        <w:t>41</w:t>
      </w:r>
      <w:r w:rsidRPr="0023272D">
        <w:rPr>
          <w:b/>
          <w:bCs/>
          <w:color w:val="000000" w:themeColor="text1"/>
          <w:sz w:val="16"/>
          <w:szCs w:val="16"/>
          <w:lang w:val="pt-BR"/>
        </w:rPr>
        <w:t xml:space="preserve">: </w:t>
      </w:r>
      <w:r w:rsidR="00DB313E" w:rsidRPr="0023272D">
        <w:rPr>
          <w:b/>
          <w:bCs/>
          <w:color w:val="000000" w:themeColor="text1"/>
          <w:sz w:val="16"/>
          <w:szCs w:val="16"/>
          <w:lang w:val="pt-BR"/>
        </w:rPr>
        <w:t>FORNECIMENTO DE RACK METÁLICO 20U</w:t>
      </w:r>
    </w:p>
    <w:p w14:paraId="2950FB46" w14:textId="33548C4C" w:rsidR="009B4B9F" w:rsidRPr="0023272D" w:rsidRDefault="009B4B9F"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Rack </w:t>
      </w:r>
      <w:r w:rsidR="0032598A" w:rsidRPr="0023272D">
        <w:rPr>
          <w:color w:val="000000" w:themeColor="text1"/>
          <w:sz w:val="16"/>
          <w:szCs w:val="16"/>
          <w:lang w:val="pt-BR"/>
        </w:rPr>
        <w:t>f</w:t>
      </w:r>
      <w:r w:rsidR="007B17D3" w:rsidRPr="0023272D">
        <w:rPr>
          <w:color w:val="000000" w:themeColor="text1"/>
          <w:sz w:val="16"/>
          <w:szCs w:val="16"/>
          <w:lang w:val="pt-BR"/>
        </w:rPr>
        <w:t xml:space="preserve">echado </w:t>
      </w:r>
      <w:r w:rsidRPr="0023272D">
        <w:rPr>
          <w:color w:val="000000" w:themeColor="text1"/>
          <w:sz w:val="16"/>
          <w:szCs w:val="16"/>
          <w:lang w:val="pt-BR"/>
        </w:rPr>
        <w:t>de 19” x 20U x 570mm (mínima aceitável de 550 e máxima aceitável de 600mm);</w:t>
      </w:r>
    </w:p>
    <w:p w14:paraId="22C48466" w14:textId="77777777" w:rsidR="009B4B9F" w:rsidRPr="0023272D" w:rsidRDefault="009B4B9F"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Estrutura em aço galvanizado;</w:t>
      </w:r>
    </w:p>
    <w:p w14:paraId="6817F9F8" w14:textId="77777777" w:rsidR="009B4B9F" w:rsidRPr="0023272D" w:rsidRDefault="009B4B9F"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Cor predominante preta com pintura eletrostática;</w:t>
      </w:r>
    </w:p>
    <w:p w14:paraId="7ADD92C8" w14:textId="77777777" w:rsidR="009B4B9F" w:rsidRPr="0023272D" w:rsidRDefault="009B4B9F"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Atender normas IEC60297-3 ou posteriores;</w:t>
      </w:r>
    </w:p>
    <w:p w14:paraId="5236A7E1" w14:textId="77777777" w:rsidR="009B4B9F" w:rsidRPr="0023272D" w:rsidRDefault="009B4B9F"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Possibilitar a entrada de cabos aérea ou pelo piso (flanges superior e inferior para entrada de cabeamento estruturado);</w:t>
      </w:r>
    </w:p>
    <w:p w14:paraId="15D34619" w14:textId="77777777" w:rsidR="009B4B9F" w:rsidRPr="0023272D" w:rsidRDefault="009B4B9F"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Ter laterais removíveis com aletas de ventilação e fecho rápido;</w:t>
      </w:r>
    </w:p>
    <w:p w14:paraId="6534DB03" w14:textId="77777777" w:rsidR="009B4B9F" w:rsidRPr="0023272D" w:rsidRDefault="009B4B9F"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Ter fechadura frontal, chaves e frente em acrílico ou vidro;</w:t>
      </w:r>
    </w:p>
    <w:p w14:paraId="37C2E931" w14:textId="77777777" w:rsidR="009B4B9F" w:rsidRPr="0023272D" w:rsidRDefault="009B4B9F"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Ter kit de fixação móvel;</w:t>
      </w:r>
    </w:p>
    <w:p w14:paraId="75732763" w14:textId="77777777" w:rsidR="009B4B9F" w:rsidRPr="0023272D" w:rsidRDefault="009B4B9F"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Ter grau de proteção IP20;</w:t>
      </w:r>
    </w:p>
    <w:p w14:paraId="5DBAEB23" w14:textId="77777777" w:rsidR="009B4B9F" w:rsidRPr="0023272D" w:rsidRDefault="009B4B9F"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Com abertura para eventual instalação de dois ventiladores de exaustão;  </w:t>
      </w:r>
    </w:p>
    <w:p w14:paraId="66DB8663" w14:textId="77777777" w:rsidR="009B4B9F" w:rsidRPr="0023272D" w:rsidRDefault="009B4B9F"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Possuir capacidade para carga estática mínima de 36kg;</w:t>
      </w:r>
    </w:p>
    <w:p w14:paraId="11F1AAF2" w14:textId="77777777" w:rsidR="009B4B9F" w:rsidRPr="0023272D" w:rsidRDefault="009B4B9F"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Fornecimento e instalação de kit de aterramento do rack com o aterramento predial;</w:t>
      </w:r>
    </w:p>
    <w:p w14:paraId="652880B2" w14:textId="77777777" w:rsidR="009B4B9F" w:rsidRPr="0023272D" w:rsidRDefault="009B4B9F" w:rsidP="00916942">
      <w:pPr>
        <w:widowControl w:val="0"/>
        <w:snapToGrid w:val="0"/>
        <w:ind w:left="851" w:hanging="851"/>
        <w:jc w:val="both"/>
        <w:rPr>
          <w:color w:val="000000" w:themeColor="text1"/>
          <w:sz w:val="16"/>
          <w:szCs w:val="16"/>
          <w:lang w:val="pt-BR"/>
        </w:rPr>
      </w:pPr>
    </w:p>
    <w:p w14:paraId="5DDE2B24" w14:textId="7A17277F" w:rsidR="009B4B9F" w:rsidRPr="0023272D" w:rsidRDefault="009B4B9F"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 xml:space="preserve">ITEM </w:t>
      </w:r>
      <w:r w:rsidR="00827556" w:rsidRPr="0023272D">
        <w:rPr>
          <w:b/>
          <w:bCs/>
          <w:color w:val="000000" w:themeColor="text1"/>
          <w:sz w:val="16"/>
          <w:szCs w:val="16"/>
          <w:lang w:val="pt-BR"/>
        </w:rPr>
        <w:t>4</w:t>
      </w:r>
      <w:r w:rsidR="000F7EE1">
        <w:rPr>
          <w:b/>
          <w:bCs/>
          <w:color w:val="000000" w:themeColor="text1"/>
          <w:sz w:val="16"/>
          <w:szCs w:val="16"/>
          <w:lang w:val="pt-BR"/>
        </w:rPr>
        <w:t>2</w:t>
      </w:r>
      <w:r w:rsidRPr="0023272D">
        <w:rPr>
          <w:b/>
          <w:bCs/>
          <w:color w:val="000000" w:themeColor="text1"/>
          <w:sz w:val="16"/>
          <w:szCs w:val="16"/>
          <w:lang w:val="pt-BR"/>
        </w:rPr>
        <w:t xml:space="preserve">: </w:t>
      </w:r>
      <w:r w:rsidR="002D680B" w:rsidRPr="0023272D">
        <w:rPr>
          <w:b/>
          <w:bCs/>
          <w:color w:val="000000" w:themeColor="text1"/>
          <w:sz w:val="16"/>
          <w:szCs w:val="16"/>
          <w:lang w:val="pt-BR"/>
        </w:rPr>
        <w:t>FORNECIMENTO DE RACK METÁLICO 12U</w:t>
      </w:r>
    </w:p>
    <w:p w14:paraId="2F29F54C" w14:textId="6301E86F" w:rsidR="009B4B9F" w:rsidRPr="0023272D" w:rsidRDefault="009B4B9F"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Rack </w:t>
      </w:r>
      <w:r w:rsidR="00B41148" w:rsidRPr="0023272D">
        <w:rPr>
          <w:color w:val="000000" w:themeColor="text1"/>
          <w:sz w:val="16"/>
          <w:szCs w:val="16"/>
          <w:lang w:val="pt-BR"/>
        </w:rPr>
        <w:t xml:space="preserve">fechado </w:t>
      </w:r>
      <w:r w:rsidRPr="0023272D">
        <w:rPr>
          <w:color w:val="000000" w:themeColor="text1"/>
          <w:sz w:val="16"/>
          <w:szCs w:val="16"/>
          <w:lang w:val="pt-BR"/>
        </w:rPr>
        <w:t>de parede de 19” x 12U x 570mm (mínima aceitável de 550 e máxima aceitável de 600mm) diretamente em parede;</w:t>
      </w:r>
    </w:p>
    <w:p w14:paraId="77B429B1" w14:textId="77777777" w:rsidR="009B4B9F" w:rsidRPr="0023272D" w:rsidRDefault="009B4B9F"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Estrutura em aço galvanizado;</w:t>
      </w:r>
    </w:p>
    <w:p w14:paraId="55B05745" w14:textId="77777777" w:rsidR="009B4B9F" w:rsidRPr="0023272D" w:rsidRDefault="009B4B9F"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Cor predominante preta com pintura eletrostática;</w:t>
      </w:r>
    </w:p>
    <w:p w14:paraId="6910E887" w14:textId="77777777" w:rsidR="009B4B9F" w:rsidRPr="0023272D" w:rsidRDefault="009B4B9F"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Atender normas IEC60297-3 ou posteriores;</w:t>
      </w:r>
    </w:p>
    <w:p w14:paraId="71B8F043" w14:textId="77777777" w:rsidR="009B4B9F" w:rsidRPr="0023272D" w:rsidRDefault="009B4B9F"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Possibilitar a entrada de cabos aérea ou pelo piso (flanges superior e inferior para entrada de cabeamento estruturado);</w:t>
      </w:r>
    </w:p>
    <w:p w14:paraId="5EE62496" w14:textId="77777777" w:rsidR="009B4B9F" w:rsidRPr="0023272D" w:rsidRDefault="009B4B9F"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Ter laterais removíveis com aletas de ventilação e fecho rápido;</w:t>
      </w:r>
    </w:p>
    <w:p w14:paraId="3E167E10" w14:textId="77777777" w:rsidR="009B4B9F" w:rsidRPr="0023272D" w:rsidRDefault="009B4B9F"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Ter fechadura frontal, chaves e frente em acrílico ou vidro;</w:t>
      </w:r>
    </w:p>
    <w:p w14:paraId="7FEEF10B" w14:textId="77777777" w:rsidR="009B4B9F" w:rsidRPr="0023272D" w:rsidRDefault="009B4B9F"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Ter kit de fixação móvel;</w:t>
      </w:r>
    </w:p>
    <w:p w14:paraId="44A18823" w14:textId="77777777" w:rsidR="009B4B9F" w:rsidRPr="0023272D" w:rsidRDefault="009B4B9F"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Ter grau de proteção IP20;</w:t>
      </w:r>
    </w:p>
    <w:p w14:paraId="03F087FA" w14:textId="77777777" w:rsidR="009B4B9F" w:rsidRPr="0023272D" w:rsidRDefault="009B4B9F"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Com abertura para eventual instalação de dois ventiladores de exaustão;  </w:t>
      </w:r>
    </w:p>
    <w:p w14:paraId="3D9D2C74" w14:textId="77777777" w:rsidR="009B4B9F" w:rsidRPr="0023272D" w:rsidRDefault="009B4B9F"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Possuir capacidade para carga estática mínima de 36kg;</w:t>
      </w:r>
    </w:p>
    <w:p w14:paraId="018F4568" w14:textId="77777777" w:rsidR="009B4B9F" w:rsidRPr="0023272D" w:rsidRDefault="009B4B9F"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Fornecimento e instalação de kit de aterramento do rack com o aterramento predial;</w:t>
      </w:r>
    </w:p>
    <w:p w14:paraId="70666A70" w14:textId="77777777" w:rsidR="009B4B9F" w:rsidRPr="0023272D" w:rsidRDefault="009B4B9F" w:rsidP="00916942">
      <w:pPr>
        <w:widowControl w:val="0"/>
        <w:snapToGrid w:val="0"/>
        <w:ind w:left="851" w:hanging="851"/>
        <w:jc w:val="both"/>
        <w:rPr>
          <w:color w:val="000000" w:themeColor="text1"/>
          <w:sz w:val="16"/>
          <w:szCs w:val="16"/>
          <w:lang w:val="pt-BR"/>
        </w:rPr>
      </w:pPr>
    </w:p>
    <w:p w14:paraId="240E4BB8" w14:textId="403F2C75" w:rsidR="009B4B9F" w:rsidRPr="0023272D" w:rsidRDefault="009B4B9F"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 xml:space="preserve">ITEM </w:t>
      </w:r>
      <w:r w:rsidR="00264E0C" w:rsidRPr="0023272D">
        <w:rPr>
          <w:b/>
          <w:bCs/>
          <w:color w:val="000000" w:themeColor="text1"/>
          <w:sz w:val="16"/>
          <w:szCs w:val="16"/>
          <w:lang w:val="pt-BR"/>
        </w:rPr>
        <w:t>4</w:t>
      </w:r>
      <w:r w:rsidR="000F7EE1">
        <w:rPr>
          <w:b/>
          <w:bCs/>
          <w:color w:val="000000" w:themeColor="text1"/>
          <w:sz w:val="16"/>
          <w:szCs w:val="16"/>
          <w:lang w:val="pt-BR"/>
        </w:rPr>
        <w:t>3</w:t>
      </w:r>
      <w:r w:rsidRPr="0023272D">
        <w:rPr>
          <w:b/>
          <w:bCs/>
          <w:color w:val="000000" w:themeColor="text1"/>
          <w:sz w:val="16"/>
          <w:szCs w:val="16"/>
          <w:lang w:val="pt-BR"/>
        </w:rPr>
        <w:t xml:space="preserve">: </w:t>
      </w:r>
      <w:r w:rsidR="0016575D" w:rsidRPr="0023272D">
        <w:rPr>
          <w:b/>
          <w:bCs/>
          <w:color w:val="000000" w:themeColor="text1"/>
          <w:sz w:val="16"/>
          <w:szCs w:val="16"/>
          <w:lang w:val="pt-BR"/>
        </w:rPr>
        <w:t>FORNECIMENTO DE RACK METÁLICO 12U OUTDOOR</w:t>
      </w:r>
    </w:p>
    <w:p w14:paraId="537B889E" w14:textId="77777777" w:rsidR="009B4B9F" w:rsidRPr="0023272D" w:rsidRDefault="009B4B9F"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Profundidade total de 470mm com fixação dianteira para os equipamentos;</w:t>
      </w:r>
    </w:p>
    <w:p w14:paraId="4534E6C5" w14:textId="77777777" w:rsidR="009B4B9F" w:rsidRPr="0023272D" w:rsidRDefault="009B4B9F"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Dupla saída de cabos PG21 e PG29;</w:t>
      </w:r>
    </w:p>
    <w:p w14:paraId="1985F773" w14:textId="77777777" w:rsidR="009B4B9F" w:rsidRPr="0023272D" w:rsidRDefault="009B4B9F"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Compatível com a norma IEC 60297; </w:t>
      </w:r>
    </w:p>
    <w:p w14:paraId="4372AF20" w14:textId="77777777" w:rsidR="009B4B9F" w:rsidRPr="0023272D" w:rsidRDefault="009B4B9F"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Grau de proteção IP44;</w:t>
      </w:r>
    </w:p>
    <w:p w14:paraId="21B528E2" w14:textId="77777777" w:rsidR="009B4B9F" w:rsidRPr="0023272D" w:rsidRDefault="009B4B9F"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Tamanho 12U;</w:t>
      </w:r>
    </w:p>
    <w:p w14:paraId="3DEE19CD" w14:textId="77777777" w:rsidR="009B4B9F" w:rsidRPr="0023272D" w:rsidRDefault="009B4B9F"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lastRenderedPageBreak/>
        <w:t>Padrão 19 Polegadas;</w:t>
      </w:r>
    </w:p>
    <w:p w14:paraId="7260B40C" w14:textId="77777777" w:rsidR="009B4B9F" w:rsidRPr="0023272D" w:rsidRDefault="009B4B9F"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Dimensão Externas (L × A × P) 600 × 609 × 470 mm;</w:t>
      </w:r>
    </w:p>
    <w:p w14:paraId="02E823C1" w14:textId="77777777" w:rsidR="009B4B9F" w:rsidRPr="0023272D" w:rsidRDefault="009B4B9F"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Espaço Útil Interno (mínimo e máximo) 270mm - 340mm;</w:t>
      </w:r>
    </w:p>
    <w:p w14:paraId="1EB04C1A" w14:textId="77777777" w:rsidR="009B4B9F" w:rsidRPr="0023272D" w:rsidRDefault="009B4B9F"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Material Aço Minimizado;</w:t>
      </w:r>
    </w:p>
    <w:p w14:paraId="6C6442A2" w14:textId="77777777" w:rsidR="009B4B9F" w:rsidRPr="0023272D" w:rsidRDefault="009B4B9F"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Espessura Estrutural 1,0 mm e 1,2 mm;</w:t>
      </w:r>
    </w:p>
    <w:p w14:paraId="5D5D32BE" w14:textId="77777777" w:rsidR="009B4B9F" w:rsidRPr="0023272D" w:rsidRDefault="009B4B9F"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Carga estática suportada 100 Kg;</w:t>
      </w:r>
    </w:p>
    <w:p w14:paraId="0BAC3A7F" w14:textId="77777777" w:rsidR="00DB313E" w:rsidRPr="0023272D" w:rsidRDefault="00DB313E" w:rsidP="00916942">
      <w:pPr>
        <w:widowControl w:val="0"/>
        <w:snapToGrid w:val="0"/>
        <w:ind w:left="851" w:hanging="851"/>
        <w:jc w:val="both"/>
        <w:rPr>
          <w:color w:val="000000" w:themeColor="text1"/>
          <w:sz w:val="16"/>
          <w:szCs w:val="16"/>
          <w:lang w:val="pt-BR"/>
        </w:rPr>
      </w:pPr>
    </w:p>
    <w:p w14:paraId="694CC512" w14:textId="6249362E" w:rsidR="00DB313E" w:rsidRPr="0023272D" w:rsidRDefault="00DB313E"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 xml:space="preserve">ITEM </w:t>
      </w:r>
      <w:r w:rsidR="0024016A" w:rsidRPr="0023272D">
        <w:rPr>
          <w:b/>
          <w:bCs/>
          <w:color w:val="000000" w:themeColor="text1"/>
          <w:sz w:val="16"/>
          <w:szCs w:val="16"/>
          <w:lang w:val="pt-BR"/>
        </w:rPr>
        <w:t>4</w:t>
      </w:r>
      <w:r w:rsidR="000F7EE1">
        <w:rPr>
          <w:b/>
          <w:bCs/>
          <w:color w:val="000000" w:themeColor="text1"/>
          <w:sz w:val="16"/>
          <w:szCs w:val="16"/>
          <w:lang w:val="pt-BR"/>
        </w:rPr>
        <w:t>4</w:t>
      </w:r>
      <w:r w:rsidRPr="0023272D">
        <w:rPr>
          <w:b/>
          <w:bCs/>
          <w:color w:val="000000" w:themeColor="text1"/>
          <w:sz w:val="16"/>
          <w:szCs w:val="16"/>
          <w:lang w:val="pt-BR"/>
        </w:rPr>
        <w:t>: SERVICO DE INSTALACAO E FORNECIMENTO DE RÉGUA DE TOMADA 8 PONTOS</w:t>
      </w:r>
    </w:p>
    <w:p w14:paraId="0C3059FD" w14:textId="77777777" w:rsidR="00751909" w:rsidRPr="0023272D" w:rsidRDefault="00751909"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serviços a serem executados:</w:t>
      </w:r>
    </w:p>
    <w:p w14:paraId="3CC26E9C" w14:textId="00E44F83" w:rsidR="008E443F" w:rsidRPr="0023272D" w:rsidRDefault="008E443F"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Serviço de instalação de réguas de tomadas nos racks rack padrão 19”;</w:t>
      </w:r>
    </w:p>
    <w:p w14:paraId="39C6CD2B" w14:textId="0BEC15EB" w:rsidR="001F1A20" w:rsidRPr="0023272D" w:rsidRDefault="007114BC" w:rsidP="00916942">
      <w:pPr>
        <w:pStyle w:val="Heading3"/>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As t</w:t>
      </w:r>
      <w:r w:rsidR="00DB313E" w:rsidRPr="0023272D">
        <w:rPr>
          <w:color w:val="000000" w:themeColor="text1"/>
          <w:sz w:val="16"/>
          <w:szCs w:val="16"/>
          <w:lang w:val="pt-BR"/>
        </w:rPr>
        <w:t>erminações devidamente identificadas com etiquetas ou similar</w:t>
      </w:r>
      <w:r w:rsidR="00E226D1" w:rsidRPr="0023272D">
        <w:rPr>
          <w:color w:val="000000" w:themeColor="text1"/>
          <w:sz w:val="16"/>
          <w:szCs w:val="16"/>
          <w:lang w:val="pt-BR"/>
        </w:rPr>
        <w:t>;</w:t>
      </w:r>
    </w:p>
    <w:p w14:paraId="14B6BE9C" w14:textId="5ABDADF1" w:rsidR="00DB313E" w:rsidRPr="0023272D" w:rsidRDefault="00DB313E" w:rsidP="00916942">
      <w:pPr>
        <w:pStyle w:val="Heading3"/>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Cada cabo de energia conectado à régua deverá estar identificado;</w:t>
      </w:r>
    </w:p>
    <w:p w14:paraId="4C1598BF" w14:textId="77777777" w:rsidR="00752F1B" w:rsidRPr="0023272D" w:rsidRDefault="00752F1B"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materiais empregados no serviço:</w:t>
      </w:r>
    </w:p>
    <w:p w14:paraId="7B5F5240" w14:textId="770167DE" w:rsidR="000C13B1" w:rsidRPr="0023272D" w:rsidRDefault="000C13B1"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Fornecer régua de tomada com as seguintes características:</w:t>
      </w:r>
    </w:p>
    <w:p w14:paraId="7E8833B7" w14:textId="3FE96E35" w:rsidR="00687215" w:rsidRDefault="00687215"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687215">
        <w:rPr>
          <w:color w:val="000000" w:themeColor="text1"/>
          <w:sz w:val="16"/>
          <w:szCs w:val="16"/>
          <w:lang w:val="pt-BR"/>
        </w:rPr>
        <w:t xml:space="preserve">Cabo de energia </w:t>
      </w:r>
      <w:r>
        <w:rPr>
          <w:color w:val="000000" w:themeColor="text1"/>
          <w:sz w:val="16"/>
          <w:szCs w:val="16"/>
          <w:lang w:val="pt-BR"/>
        </w:rPr>
        <w:t xml:space="preserve">de 1 metro </w:t>
      </w:r>
      <w:r w:rsidRPr="00687215">
        <w:rPr>
          <w:color w:val="000000" w:themeColor="text1"/>
          <w:sz w:val="16"/>
          <w:szCs w:val="16"/>
          <w:lang w:val="pt-BR"/>
        </w:rPr>
        <w:t xml:space="preserve">com pino 2PTT bitola de 2,5mm </w:t>
      </w:r>
    </w:p>
    <w:p w14:paraId="20A1D005" w14:textId="6B1422CE" w:rsidR="00DB313E" w:rsidRPr="0023272D" w:rsidRDefault="00687215"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 xml:space="preserve">Conter no mínimo </w:t>
      </w:r>
      <w:r w:rsidRPr="00687215">
        <w:rPr>
          <w:color w:val="000000" w:themeColor="text1"/>
          <w:sz w:val="16"/>
          <w:szCs w:val="16"/>
          <w:lang w:val="pt-BR"/>
        </w:rPr>
        <w:t>8 tomadas de saída 10A / 20A tripolar (2P + Terra)</w:t>
      </w:r>
      <w:r>
        <w:rPr>
          <w:color w:val="000000" w:themeColor="text1"/>
          <w:sz w:val="16"/>
          <w:szCs w:val="16"/>
          <w:lang w:val="pt-BR"/>
        </w:rPr>
        <w:t>;</w:t>
      </w:r>
    </w:p>
    <w:p w14:paraId="1BD942F1" w14:textId="32881AE5" w:rsidR="00687215" w:rsidRDefault="00687215"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Dimensionada para encaixe em Rack de 19 polegadas;</w:t>
      </w:r>
    </w:p>
    <w:p w14:paraId="7AB61AF7" w14:textId="7935B121" w:rsidR="00DB313E" w:rsidRPr="0023272D" w:rsidRDefault="00DB313E"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Bifásica 110/220V;</w:t>
      </w:r>
    </w:p>
    <w:p w14:paraId="27FDA952" w14:textId="577BAD6D" w:rsidR="00EA55DB" w:rsidRDefault="00EA55DB"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 xml:space="preserve">Conter Disjuntor </w:t>
      </w:r>
      <w:r w:rsidR="00687215">
        <w:rPr>
          <w:color w:val="000000" w:themeColor="text1"/>
          <w:sz w:val="16"/>
          <w:szCs w:val="16"/>
          <w:lang w:val="pt-BR"/>
        </w:rPr>
        <w:t>de 32A</w:t>
      </w:r>
      <w:r>
        <w:rPr>
          <w:color w:val="000000" w:themeColor="text1"/>
          <w:sz w:val="16"/>
          <w:szCs w:val="16"/>
          <w:lang w:val="pt-BR"/>
        </w:rPr>
        <w:t xml:space="preserve"> para desativação automática em sobrecargas;</w:t>
      </w:r>
    </w:p>
    <w:p w14:paraId="5A7D0E42" w14:textId="3ED0FA19" w:rsidR="00687215" w:rsidRDefault="00687215"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Apresentar</w:t>
      </w:r>
      <w:r w:rsidRPr="00687215">
        <w:rPr>
          <w:color w:val="000000" w:themeColor="text1"/>
          <w:sz w:val="16"/>
          <w:szCs w:val="16"/>
          <w:lang w:val="pt-BR"/>
        </w:rPr>
        <w:t xml:space="preserve"> Led indicador de voltagem</w:t>
      </w:r>
      <w:r>
        <w:rPr>
          <w:color w:val="000000" w:themeColor="text1"/>
          <w:sz w:val="16"/>
          <w:szCs w:val="16"/>
          <w:lang w:val="pt-BR"/>
        </w:rPr>
        <w:t>;</w:t>
      </w:r>
    </w:p>
    <w:p w14:paraId="0A05A90E" w14:textId="3EB9018B" w:rsidR="00687215" w:rsidRDefault="00687215"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687215">
        <w:rPr>
          <w:color w:val="000000" w:themeColor="text1"/>
          <w:sz w:val="16"/>
          <w:szCs w:val="16"/>
          <w:lang w:val="pt-BR"/>
        </w:rPr>
        <w:t>Cabo tripolar certificado pelo INMETRO</w:t>
      </w:r>
      <w:r>
        <w:rPr>
          <w:color w:val="000000" w:themeColor="text1"/>
          <w:sz w:val="16"/>
          <w:szCs w:val="16"/>
          <w:lang w:val="pt-BR"/>
        </w:rPr>
        <w:t>;</w:t>
      </w:r>
    </w:p>
    <w:p w14:paraId="4147B907" w14:textId="505661CB" w:rsidR="00687215" w:rsidRPr="0023272D" w:rsidRDefault="00687215" w:rsidP="00687215">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Chapa de aço com pintura eletrostática</w:t>
      </w:r>
      <w:r>
        <w:rPr>
          <w:color w:val="000000" w:themeColor="text1"/>
          <w:sz w:val="16"/>
          <w:szCs w:val="16"/>
          <w:lang w:val="pt-BR"/>
        </w:rPr>
        <w:t>;</w:t>
      </w:r>
    </w:p>
    <w:p w14:paraId="70E647D9" w14:textId="0D8BC54E" w:rsidR="00687215" w:rsidRDefault="00687215"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Modelo de referência:</w:t>
      </w:r>
      <w:r>
        <w:rPr>
          <w:color w:val="000000" w:themeColor="text1"/>
          <w:sz w:val="16"/>
          <w:szCs w:val="16"/>
          <w:lang w:val="pt-BR"/>
        </w:rPr>
        <w:t xml:space="preserve"> </w:t>
      </w:r>
      <w:proofErr w:type="spellStart"/>
      <w:r w:rsidRPr="00687215">
        <w:rPr>
          <w:color w:val="000000" w:themeColor="text1"/>
          <w:sz w:val="16"/>
          <w:szCs w:val="16"/>
          <w:lang w:val="pt-BR"/>
        </w:rPr>
        <w:t>Regua</w:t>
      </w:r>
      <w:proofErr w:type="spellEnd"/>
      <w:r w:rsidRPr="00687215">
        <w:rPr>
          <w:color w:val="000000" w:themeColor="text1"/>
          <w:sz w:val="16"/>
          <w:szCs w:val="16"/>
          <w:lang w:val="pt-BR"/>
        </w:rPr>
        <w:t xml:space="preserve"> P</w:t>
      </w:r>
      <w:r w:rsidR="004A1119">
        <w:rPr>
          <w:color w:val="000000" w:themeColor="text1"/>
          <w:sz w:val="16"/>
          <w:szCs w:val="16"/>
          <w:lang w:val="pt-BR"/>
        </w:rPr>
        <w:t>SE EP4400</w:t>
      </w:r>
      <w:r w:rsidRPr="00687215">
        <w:rPr>
          <w:color w:val="000000" w:themeColor="text1"/>
          <w:sz w:val="16"/>
          <w:szCs w:val="16"/>
          <w:lang w:val="pt-BR"/>
        </w:rPr>
        <w:t xml:space="preserve"> Profissional Painel Energia 8+1 Tomadas 4400w</w:t>
      </w:r>
      <w:r>
        <w:rPr>
          <w:color w:val="000000" w:themeColor="text1"/>
          <w:sz w:val="16"/>
          <w:szCs w:val="16"/>
          <w:lang w:val="pt-BR"/>
        </w:rPr>
        <w:t>.</w:t>
      </w:r>
    </w:p>
    <w:p w14:paraId="46ECF628" w14:textId="77777777" w:rsidR="00DB313E" w:rsidRPr="0023272D" w:rsidRDefault="00DB313E" w:rsidP="00916942">
      <w:pPr>
        <w:widowControl w:val="0"/>
        <w:snapToGrid w:val="0"/>
        <w:ind w:left="851" w:hanging="851"/>
        <w:jc w:val="both"/>
        <w:rPr>
          <w:color w:val="000000" w:themeColor="text1"/>
          <w:sz w:val="16"/>
          <w:szCs w:val="16"/>
          <w:highlight w:val="white"/>
          <w:lang w:val="pt-BR"/>
        </w:rPr>
      </w:pPr>
    </w:p>
    <w:p w14:paraId="0871D851" w14:textId="64A71EB1" w:rsidR="00C31CB5" w:rsidRPr="0023272D" w:rsidRDefault="00C31CB5"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highlight w:val="white"/>
          <w:lang w:val="pt-BR"/>
        </w:rPr>
      </w:pPr>
      <w:r w:rsidRPr="0023272D">
        <w:rPr>
          <w:b/>
          <w:bCs/>
          <w:color w:val="000000" w:themeColor="text1"/>
          <w:sz w:val="16"/>
          <w:szCs w:val="16"/>
          <w:highlight w:val="white"/>
          <w:lang w:val="pt-BR"/>
        </w:rPr>
        <w:t>ITEM 4</w:t>
      </w:r>
      <w:r w:rsidR="000F7EE1">
        <w:rPr>
          <w:b/>
          <w:bCs/>
          <w:color w:val="000000" w:themeColor="text1"/>
          <w:sz w:val="16"/>
          <w:szCs w:val="16"/>
          <w:highlight w:val="white"/>
          <w:lang w:val="pt-BR"/>
        </w:rPr>
        <w:t>5</w:t>
      </w:r>
      <w:r w:rsidRPr="0023272D">
        <w:rPr>
          <w:b/>
          <w:bCs/>
          <w:color w:val="000000" w:themeColor="text1"/>
          <w:sz w:val="16"/>
          <w:szCs w:val="16"/>
          <w:highlight w:val="white"/>
          <w:lang w:val="pt-BR"/>
        </w:rPr>
        <w:t xml:space="preserve">: </w:t>
      </w:r>
      <w:r w:rsidR="0024016A" w:rsidRPr="0023272D">
        <w:rPr>
          <w:b/>
          <w:bCs/>
          <w:color w:val="000000" w:themeColor="text1"/>
          <w:sz w:val="16"/>
          <w:szCs w:val="16"/>
          <w:lang w:val="pt-BR"/>
        </w:rPr>
        <w:t>SERVICO DE INSTALAÇÃO E CERTIFICAÇÃO DE PONTOS DE ENERGIA ELÉTRICA</w:t>
      </w:r>
    </w:p>
    <w:p w14:paraId="46E1D252" w14:textId="77777777" w:rsidR="00E05B63" w:rsidRPr="0023272D" w:rsidRDefault="00E05B63"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serviços a serem executados:</w:t>
      </w:r>
    </w:p>
    <w:p w14:paraId="604E6A1B" w14:textId="571B77E3" w:rsidR="00E05B63" w:rsidRPr="0023272D" w:rsidRDefault="00E05B63"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Serviço de instalação de </w:t>
      </w:r>
      <w:r w:rsidR="00461DDB">
        <w:rPr>
          <w:color w:val="000000" w:themeColor="text1"/>
          <w:sz w:val="16"/>
          <w:szCs w:val="16"/>
          <w:lang w:val="pt-BR"/>
        </w:rPr>
        <w:t>pontos de energia</w:t>
      </w:r>
      <w:r w:rsidRPr="0023272D">
        <w:rPr>
          <w:color w:val="000000" w:themeColor="text1"/>
          <w:sz w:val="16"/>
          <w:szCs w:val="16"/>
          <w:lang w:val="pt-BR"/>
        </w:rPr>
        <w:t>;</w:t>
      </w:r>
    </w:p>
    <w:p w14:paraId="2E92D9DC" w14:textId="6E6CCC7F" w:rsidR="00D30ACD" w:rsidRPr="00D30ACD" w:rsidRDefault="00D30ACD" w:rsidP="00916942">
      <w:pPr>
        <w:pStyle w:val="Heading3"/>
        <w:numPr>
          <w:ilvl w:val="2"/>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O serviço consiste na ligação de energia dos Racks com a com a infraestrutura de energia elétrica da CONTRATANTE;</w:t>
      </w:r>
    </w:p>
    <w:p w14:paraId="08F48712" w14:textId="58C98B36" w:rsidR="000C6257" w:rsidRDefault="000C6257" w:rsidP="00916942">
      <w:pPr>
        <w:pStyle w:val="Heading3"/>
        <w:numPr>
          <w:ilvl w:val="2"/>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 xml:space="preserve">Quanto à modalidade de conexão com a energia da CONTRATANTE, </w:t>
      </w:r>
      <w:r w:rsidR="006717A8">
        <w:rPr>
          <w:color w:val="000000" w:themeColor="text1"/>
          <w:sz w:val="16"/>
          <w:szCs w:val="16"/>
          <w:lang w:val="pt-BR"/>
        </w:rPr>
        <w:t>d</w:t>
      </w:r>
      <w:r>
        <w:rPr>
          <w:color w:val="000000" w:themeColor="text1"/>
          <w:sz w:val="16"/>
          <w:szCs w:val="16"/>
          <w:lang w:val="pt-BR"/>
        </w:rPr>
        <w:t>everá ser fornecido e instalado um disjuntor no quadro de energia da CONTRATANTE</w:t>
      </w:r>
      <w:r w:rsidR="00A2395D">
        <w:rPr>
          <w:color w:val="000000" w:themeColor="text1"/>
          <w:sz w:val="16"/>
          <w:szCs w:val="16"/>
          <w:lang w:val="pt-BR"/>
        </w:rPr>
        <w:t>. Q</w:t>
      </w:r>
      <w:r>
        <w:rPr>
          <w:color w:val="000000" w:themeColor="text1"/>
          <w:sz w:val="16"/>
          <w:szCs w:val="16"/>
          <w:lang w:val="pt-BR"/>
        </w:rPr>
        <w:t>uando não havendo espaço livre</w:t>
      </w:r>
      <w:r w:rsidR="00A2395D">
        <w:rPr>
          <w:color w:val="000000" w:themeColor="text1"/>
          <w:sz w:val="16"/>
          <w:szCs w:val="16"/>
          <w:lang w:val="pt-BR"/>
        </w:rPr>
        <w:t xml:space="preserve"> no quadro da CONTRATANTE</w:t>
      </w:r>
      <w:r>
        <w:rPr>
          <w:color w:val="000000" w:themeColor="text1"/>
          <w:sz w:val="16"/>
          <w:szCs w:val="16"/>
          <w:lang w:val="pt-BR"/>
        </w:rPr>
        <w:t xml:space="preserve">, deverá ser instalada </w:t>
      </w:r>
      <w:r w:rsidR="00A10023">
        <w:rPr>
          <w:color w:val="000000" w:themeColor="text1"/>
          <w:sz w:val="16"/>
          <w:szCs w:val="16"/>
          <w:lang w:val="pt-BR"/>
        </w:rPr>
        <w:t xml:space="preserve">(ao lado do quadro geral) </w:t>
      </w:r>
      <w:r>
        <w:rPr>
          <w:color w:val="000000" w:themeColor="text1"/>
          <w:sz w:val="16"/>
          <w:szCs w:val="16"/>
          <w:lang w:val="pt-BR"/>
        </w:rPr>
        <w:t>um</w:t>
      </w:r>
      <w:r w:rsidR="00A10023">
        <w:rPr>
          <w:color w:val="000000" w:themeColor="text1"/>
          <w:sz w:val="16"/>
          <w:szCs w:val="16"/>
          <w:lang w:val="pt-BR"/>
        </w:rPr>
        <w:t>a</w:t>
      </w:r>
      <w:r>
        <w:rPr>
          <w:color w:val="000000" w:themeColor="text1"/>
          <w:sz w:val="16"/>
          <w:szCs w:val="16"/>
          <w:lang w:val="pt-BR"/>
        </w:rPr>
        <w:t xml:space="preserve"> caixa externa com Disjuntor </w:t>
      </w:r>
      <w:r w:rsidR="00196C15">
        <w:rPr>
          <w:color w:val="000000" w:themeColor="text1"/>
          <w:sz w:val="16"/>
          <w:szCs w:val="16"/>
          <w:lang w:val="pt-BR"/>
        </w:rPr>
        <w:t>para a saída</w:t>
      </w:r>
      <w:r>
        <w:rPr>
          <w:color w:val="000000" w:themeColor="text1"/>
          <w:sz w:val="16"/>
          <w:szCs w:val="16"/>
          <w:lang w:val="pt-BR"/>
        </w:rPr>
        <w:t xml:space="preserve"> do ponto de energia;</w:t>
      </w:r>
    </w:p>
    <w:p w14:paraId="27878494" w14:textId="277AC140" w:rsidR="00E30156" w:rsidRDefault="00E30156" w:rsidP="00916942">
      <w:pPr>
        <w:pStyle w:val="Heading3"/>
        <w:numPr>
          <w:ilvl w:val="2"/>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 xml:space="preserve">Deverão ser utilizados, prioritariamente, fontes de </w:t>
      </w:r>
      <w:r w:rsidR="00BA025C">
        <w:rPr>
          <w:color w:val="000000" w:themeColor="text1"/>
          <w:sz w:val="16"/>
          <w:szCs w:val="16"/>
          <w:lang w:val="pt-BR"/>
        </w:rPr>
        <w:t>rede elétrica que estão</w:t>
      </w:r>
      <w:r>
        <w:rPr>
          <w:color w:val="000000" w:themeColor="text1"/>
          <w:sz w:val="16"/>
          <w:szCs w:val="16"/>
          <w:lang w:val="pt-BR"/>
        </w:rPr>
        <w:t xml:space="preserve"> contemplada</w:t>
      </w:r>
      <w:r w:rsidR="00BA025C">
        <w:rPr>
          <w:color w:val="000000" w:themeColor="text1"/>
          <w:sz w:val="16"/>
          <w:szCs w:val="16"/>
          <w:lang w:val="pt-BR"/>
        </w:rPr>
        <w:t>s</w:t>
      </w:r>
      <w:r>
        <w:rPr>
          <w:color w:val="000000" w:themeColor="text1"/>
          <w:sz w:val="16"/>
          <w:szCs w:val="16"/>
          <w:lang w:val="pt-BR"/>
        </w:rPr>
        <w:t xml:space="preserve"> por Gerador</w:t>
      </w:r>
      <w:r w:rsidR="00BA025C">
        <w:rPr>
          <w:color w:val="000000" w:themeColor="text1"/>
          <w:sz w:val="16"/>
          <w:szCs w:val="16"/>
          <w:lang w:val="pt-BR"/>
        </w:rPr>
        <w:t xml:space="preserve"> da CONTRATANTE</w:t>
      </w:r>
      <w:r>
        <w:rPr>
          <w:color w:val="000000" w:themeColor="text1"/>
          <w:sz w:val="16"/>
          <w:szCs w:val="16"/>
          <w:lang w:val="pt-BR"/>
        </w:rPr>
        <w:t>;</w:t>
      </w:r>
    </w:p>
    <w:p w14:paraId="79E07157" w14:textId="77777777" w:rsidR="00E071D4" w:rsidRDefault="004E2F6D" w:rsidP="00916942">
      <w:pPr>
        <w:pStyle w:val="Heading3"/>
        <w:numPr>
          <w:ilvl w:val="2"/>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 xml:space="preserve">A CONTRATADA </w:t>
      </w:r>
      <w:r w:rsidR="009755C8">
        <w:rPr>
          <w:color w:val="000000" w:themeColor="text1"/>
          <w:sz w:val="16"/>
          <w:szCs w:val="16"/>
          <w:lang w:val="pt-BR"/>
        </w:rPr>
        <w:t>obriga-se a</w:t>
      </w:r>
      <w:r>
        <w:rPr>
          <w:color w:val="000000" w:themeColor="text1"/>
          <w:sz w:val="16"/>
          <w:szCs w:val="16"/>
          <w:lang w:val="pt-BR"/>
        </w:rPr>
        <w:t xml:space="preserve"> realizar a instalação de pontos a uma distância de até 10 metros lineares do quadro ou ponto de acesso de energia elétrica. Caso a dimensão supere a distância prevista de 10 metros lineares, deverá ser contratado o serviço de extensão de ponto de energia elétrica</w:t>
      </w:r>
      <w:r w:rsidR="00E05B63" w:rsidRPr="0023272D">
        <w:rPr>
          <w:color w:val="000000" w:themeColor="text1"/>
          <w:sz w:val="16"/>
          <w:szCs w:val="16"/>
          <w:lang w:val="pt-BR"/>
        </w:rPr>
        <w:t>;</w:t>
      </w:r>
      <w:r w:rsidR="00E071D4" w:rsidRPr="00E071D4">
        <w:rPr>
          <w:color w:val="000000" w:themeColor="text1"/>
          <w:sz w:val="16"/>
          <w:szCs w:val="16"/>
          <w:lang w:val="pt-BR"/>
        </w:rPr>
        <w:t xml:space="preserve"> </w:t>
      </w:r>
    </w:p>
    <w:p w14:paraId="148093D3" w14:textId="5BE84D0A" w:rsidR="00E071D4" w:rsidRDefault="00E071D4" w:rsidP="00916942">
      <w:pPr>
        <w:pStyle w:val="Heading3"/>
        <w:numPr>
          <w:ilvl w:val="2"/>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A depender do local, poderão ser utilizadas tomadas de sobrepor ou tomadas internas;</w:t>
      </w:r>
    </w:p>
    <w:p w14:paraId="647D1C1C" w14:textId="1C004214" w:rsidR="00E071D4" w:rsidRDefault="00E071D4" w:rsidP="00916942">
      <w:pPr>
        <w:pStyle w:val="Heading3"/>
        <w:numPr>
          <w:ilvl w:val="2"/>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Todos os materiais e insumos, tais como fios de cobre, conectores, caixas,</w:t>
      </w:r>
      <w:r w:rsidR="00142838">
        <w:rPr>
          <w:color w:val="000000" w:themeColor="text1"/>
          <w:sz w:val="16"/>
          <w:szCs w:val="16"/>
          <w:lang w:val="pt-BR"/>
        </w:rPr>
        <w:t xml:space="preserve"> disjuntores,</w:t>
      </w:r>
      <w:r>
        <w:rPr>
          <w:color w:val="000000" w:themeColor="text1"/>
          <w:sz w:val="16"/>
          <w:szCs w:val="16"/>
          <w:lang w:val="pt-BR"/>
        </w:rPr>
        <w:t xml:space="preserve"> parafusos e demais acessórios deverão ser fornecidos pela CONTRATADA;</w:t>
      </w:r>
    </w:p>
    <w:p w14:paraId="37D186BC" w14:textId="177773FD" w:rsidR="007A47D5" w:rsidRDefault="00E071D4" w:rsidP="00916942">
      <w:pPr>
        <w:pStyle w:val="Heading3"/>
        <w:numPr>
          <w:ilvl w:val="2"/>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 xml:space="preserve">Todos os materiais utilizados deverão estar corretamente dimensionados para prover energia suficiente para a </w:t>
      </w:r>
      <w:r w:rsidR="00495B63">
        <w:rPr>
          <w:color w:val="000000" w:themeColor="text1"/>
          <w:sz w:val="16"/>
          <w:szCs w:val="16"/>
          <w:lang w:val="pt-BR"/>
        </w:rPr>
        <w:t>correntes de 20A em 127V por fase;</w:t>
      </w:r>
    </w:p>
    <w:p w14:paraId="0B6A8A1E" w14:textId="276FDF0B" w:rsidR="007A47D5" w:rsidRPr="0023272D" w:rsidRDefault="007A47D5" w:rsidP="00916942">
      <w:pPr>
        <w:pStyle w:val="Heading2"/>
        <w:keepNext w:val="0"/>
        <w:keepLines w:val="0"/>
        <w:widowControl w:val="0"/>
        <w:numPr>
          <w:ilvl w:val="2"/>
          <w:numId w:val="8"/>
        </w:numPr>
        <w:snapToGrid w:val="0"/>
        <w:spacing w:before="0" w:after="0"/>
        <w:ind w:left="851" w:hanging="851"/>
        <w:jc w:val="both"/>
        <w:rPr>
          <w:b/>
          <w:bCs/>
          <w:color w:val="000000" w:themeColor="text1"/>
          <w:sz w:val="16"/>
          <w:szCs w:val="16"/>
          <w:lang w:val="pt-BR"/>
        </w:rPr>
      </w:pPr>
      <w:r>
        <w:rPr>
          <w:color w:val="000000" w:themeColor="text1"/>
          <w:sz w:val="16"/>
          <w:szCs w:val="16"/>
          <w:lang w:val="pt-BR"/>
        </w:rPr>
        <w:t>O ponto deverá e</w:t>
      </w:r>
      <w:r w:rsidRPr="0023272D">
        <w:rPr>
          <w:color w:val="000000" w:themeColor="text1"/>
          <w:sz w:val="16"/>
          <w:szCs w:val="16"/>
          <w:lang w:val="pt-BR"/>
        </w:rPr>
        <w:t xml:space="preserve">star </w:t>
      </w:r>
      <w:r>
        <w:rPr>
          <w:color w:val="000000" w:themeColor="text1"/>
          <w:sz w:val="16"/>
          <w:szCs w:val="16"/>
          <w:lang w:val="pt-BR"/>
        </w:rPr>
        <w:t>devidamente integrado</w:t>
      </w:r>
      <w:r w:rsidRPr="0023272D">
        <w:rPr>
          <w:color w:val="000000" w:themeColor="text1"/>
          <w:sz w:val="16"/>
          <w:szCs w:val="16"/>
          <w:lang w:val="pt-BR"/>
        </w:rPr>
        <w:t xml:space="preserve"> no Aterramento (quando existente);</w:t>
      </w:r>
    </w:p>
    <w:p w14:paraId="1E288B9C" w14:textId="67560E80" w:rsidR="00E071D4" w:rsidRPr="007B3E8E" w:rsidRDefault="007A47D5" w:rsidP="00916942">
      <w:pPr>
        <w:pStyle w:val="Heading3"/>
        <w:numPr>
          <w:ilvl w:val="2"/>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 xml:space="preserve">O ponto de energia deverá </w:t>
      </w:r>
      <w:r w:rsidR="00184B65">
        <w:rPr>
          <w:color w:val="000000" w:themeColor="text1"/>
          <w:sz w:val="16"/>
          <w:szCs w:val="16"/>
          <w:lang w:val="pt-BR"/>
        </w:rPr>
        <w:t>ser entregue com as</w:t>
      </w:r>
      <w:r>
        <w:rPr>
          <w:color w:val="000000" w:themeColor="text1"/>
          <w:sz w:val="16"/>
          <w:szCs w:val="16"/>
          <w:lang w:val="pt-BR"/>
        </w:rPr>
        <w:t xml:space="preserve"> ligações</w:t>
      </w:r>
      <w:r w:rsidR="00184B65">
        <w:rPr>
          <w:color w:val="000000" w:themeColor="text1"/>
          <w:sz w:val="16"/>
          <w:szCs w:val="16"/>
          <w:lang w:val="pt-BR"/>
        </w:rPr>
        <w:t xml:space="preserve"> corretas na estrutura existente: </w:t>
      </w:r>
      <w:r>
        <w:rPr>
          <w:color w:val="000000" w:themeColor="text1"/>
          <w:sz w:val="16"/>
          <w:szCs w:val="16"/>
          <w:lang w:val="pt-BR"/>
        </w:rPr>
        <w:t xml:space="preserve"> </w:t>
      </w:r>
      <w:r w:rsidR="00184B65">
        <w:rPr>
          <w:color w:val="000000" w:themeColor="text1"/>
          <w:sz w:val="16"/>
          <w:szCs w:val="16"/>
          <w:lang w:val="pt-BR"/>
        </w:rPr>
        <w:t xml:space="preserve">ligação com </w:t>
      </w:r>
      <w:r>
        <w:rPr>
          <w:color w:val="000000" w:themeColor="text1"/>
          <w:sz w:val="16"/>
          <w:szCs w:val="16"/>
          <w:lang w:val="pt-BR"/>
        </w:rPr>
        <w:t>fase, neutro</w:t>
      </w:r>
      <w:r w:rsidR="00184B65">
        <w:rPr>
          <w:color w:val="000000" w:themeColor="text1"/>
          <w:sz w:val="16"/>
          <w:szCs w:val="16"/>
          <w:lang w:val="pt-BR"/>
        </w:rPr>
        <w:t xml:space="preserve"> e </w:t>
      </w:r>
      <w:r>
        <w:rPr>
          <w:color w:val="000000" w:themeColor="text1"/>
          <w:sz w:val="16"/>
          <w:szCs w:val="16"/>
          <w:lang w:val="pt-BR"/>
        </w:rPr>
        <w:t>terra</w:t>
      </w:r>
      <w:r w:rsidR="00184B65">
        <w:rPr>
          <w:color w:val="000000" w:themeColor="text1"/>
          <w:sz w:val="16"/>
          <w:szCs w:val="16"/>
          <w:lang w:val="pt-BR"/>
        </w:rPr>
        <w:t xml:space="preserve"> para 110V</w:t>
      </w:r>
      <w:r w:rsidR="00E071D4">
        <w:rPr>
          <w:color w:val="000000" w:themeColor="text1"/>
          <w:sz w:val="16"/>
          <w:szCs w:val="16"/>
          <w:lang w:val="pt-BR"/>
        </w:rPr>
        <w:t>;</w:t>
      </w:r>
    </w:p>
    <w:p w14:paraId="4A0B6E37" w14:textId="77777777" w:rsidR="00E05B63" w:rsidRPr="0023272D" w:rsidRDefault="00E05B63"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materiais empregados no serviço:</w:t>
      </w:r>
    </w:p>
    <w:p w14:paraId="16975698" w14:textId="7910D3BF" w:rsidR="00E05B63" w:rsidRPr="0023272D" w:rsidRDefault="00E05B63"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Fornecer </w:t>
      </w:r>
      <w:r w:rsidR="001D3B4B">
        <w:rPr>
          <w:color w:val="000000" w:themeColor="text1"/>
          <w:sz w:val="16"/>
          <w:szCs w:val="16"/>
          <w:lang w:val="pt-BR"/>
        </w:rPr>
        <w:t>materiais</w:t>
      </w:r>
      <w:r w:rsidRPr="0023272D">
        <w:rPr>
          <w:color w:val="000000" w:themeColor="text1"/>
          <w:sz w:val="16"/>
          <w:szCs w:val="16"/>
          <w:lang w:val="pt-BR"/>
        </w:rPr>
        <w:t xml:space="preserve"> com as seguintes características:</w:t>
      </w:r>
    </w:p>
    <w:p w14:paraId="128443BE" w14:textId="6272C0A9" w:rsidR="00C31CB5" w:rsidRPr="0023272D" w:rsidRDefault="00C31CB5"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Cabo PP </w:t>
      </w:r>
      <w:r w:rsidR="00546762">
        <w:rPr>
          <w:color w:val="000000" w:themeColor="text1"/>
          <w:sz w:val="16"/>
          <w:szCs w:val="16"/>
          <w:lang w:val="pt-BR"/>
        </w:rPr>
        <w:t>3x</w:t>
      </w:r>
      <w:r w:rsidRPr="0023272D">
        <w:rPr>
          <w:color w:val="000000" w:themeColor="text1"/>
          <w:sz w:val="16"/>
          <w:szCs w:val="16"/>
          <w:lang w:val="pt-BR"/>
        </w:rPr>
        <w:t>2,5mm²</w:t>
      </w:r>
      <w:r w:rsidR="001D3B4B">
        <w:rPr>
          <w:color w:val="000000" w:themeColor="text1"/>
          <w:sz w:val="16"/>
          <w:szCs w:val="16"/>
          <w:lang w:val="pt-BR"/>
        </w:rPr>
        <w:t xml:space="preserve"> para no máximo 10 metros</w:t>
      </w:r>
      <w:r w:rsidR="00545571">
        <w:rPr>
          <w:color w:val="000000" w:themeColor="text1"/>
          <w:sz w:val="16"/>
          <w:szCs w:val="16"/>
          <w:lang w:val="pt-BR"/>
        </w:rPr>
        <w:t xml:space="preserve"> de comprimento</w:t>
      </w:r>
      <w:r w:rsidR="00181500">
        <w:rPr>
          <w:color w:val="000000" w:themeColor="text1"/>
          <w:sz w:val="16"/>
          <w:szCs w:val="16"/>
          <w:lang w:val="pt-BR"/>
        </w:rPr>
        <w:t>;</w:t>
      </w:r>
    </w:p>
    <w:p w14:paraId="772778DB" w14:textId="77777777" w:rsidR="00C31CB5" w:rsidRPr="0023272D" w:rsidRDefault="00C31CB5"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Tomada dupla 10A </w:t>
      </w:r>
      <w:proofErr w:type="spellStart"/>
      <w:r w:rsidRPr="0023272D">
        <w:rPr>
          <w:color w:val="000000" w:themeColor="text1"/>
          <w:sz w:val="16"/>
          <w:szCs w:val="16"/>
          <w:lang w:val="pt-BR"/>
        </w:rPr>
        <w:t>condulete</w:t>
      </w:r>
      <w:proofErr w:type="spellEnd"/>
      <w:r w:rsidRPr="0023272D">
        <w:rPr>
          <w:color w:val="000000" w:themeColor="text1"/>
          <w:sz w:val="16"/>
          <w:szCs w:val="16"/>
          <w:lang w:val="pt-BR"/>
        </w:rPr>
        <w:t xml:space="preserve"> com tampa;</w:t>
      </w:r>
    </w:p>
    <w:p w14:paraId="40546989" w14:textId="77777777" w:rsidR="00C31CB5" w:rsidRPr="0023272D" w:rsidRDefault="00C31CB5"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Fio deverá passar por um tubo de 1’’ </w:t>
      </w:r>
      <w:proofErr w:type="spellStart"/>
      <w:r w:rsidRPr="0023272D">
        <w:rPr>
          <w:color w:val="000000" w:themeColor="text1"/>
          <w:sz w:val="16"/>
          <w:szCs w:val="16"/>
          <w:lang w:val="pt-BR"/>
        </w:rPr>
        <w:t>condulete</w:t>
      </w:r>
      <w:proofErr w:type="spellEnd"/>
      <w:r w:rsidRPr="0023272D">
        <w:rPr>
          <w:color w:val="000000" w:themeColor="text1"/>
          <w:sz w:val="16"/>
          <w:szCs w:val="16"/>
          <w:lang w:val="pt-BR"/>
        </w:rPr>
        <w:t>;</w:t>
      </w:r>
    </w:p>
    <w:p w14:paraId="01618FE7" w14:textId="77777777" w:rsidR="00C31CB5" w:rsidRPr="0023272D" w:rsidRDefault="00C31CB5"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Box reto 1’’ com parafuso;</w:t>
      </w:r>
    </w:p>
    <w:p w14:paraId="16DA504F" w14:textId="77777777" w:rsidR="00C31CB5" w:rsidRPr="0023272D" w:rsidRDefault="00C31CB5"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Curva 90º </w:t>
      </w:r>
      <w:proofErr w:type="spellStart"/>
      <w:r w:rsidRPr="0023272D">
        <w:rPr>
          <w:color w:val="000000" w:themeColor="text1"/>
          <w:sz w:val="16"/>
          <w:szCs w:val="16"/>
          <w:lang w:val="pt-BR"/>
        </w:rPr>
        <w:t>condulete</w:t>
      </w:r>
      <w:proofErr w:type="spellEnd"/>
      <w:r w:rsidRPr="0023272D">
        <w:rPr>
          <w:color w:val="000000" w:themeColor="text1"/>
          <w:sz w:val="16"/>
          <w:szCs w:val="16"/>
          <w:lang w:val="pt-BR"/>
        </w:rPr>
        <w:t xml:space="preserve"> 1’’ caso necessário;</w:t>
      </w:r>
    </w:p>
    <w:p w14:paraId="5047B3CD" w14:textId="77777777" w:rsidR="00C31CB5" w:rsidRPr="0023272D" w:rsidRDefault="00C31CB5"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Abraçadeira de 1’’ a cada 1m;</w:t>
      </w:r>
    </w:p>
    <w:p w14:paraId="69C9A14A" w14:textId="77777777" w:rsidR="00C31CB5" w:rsidRPr="0023272D" w:rsidRDefault="00C31CB5"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Caixa </w:t>
      </w:r>
      <w:proofErr w:type="spellStart"/>
      <w:r w:rsidRPr="0023272D">
        <w:rPr>
          <w:color w:val="000000" w:themeColor="text1"/>
          <w:sz w:val="16"/>
          <w:szCs w:val="16"/>
          <w:lang w:val="pt-BR"/>
        </w:rPr>
        <w:t>condulete</w:t>
      </w:r>
      <w:proofErr w:type="spellEnd"/>
      <w:r w:rsidRPr="0023272D">
        <w:rPr>
          <w:color w:val="000000" w:themeColor="text1"/>
          <w:sz w:val="16"/>
          <w:szCs w:val="16"/>
          <w:lang w:val="pt-BR"/>
        </w:rPr>
        <w:t xml:space="preserve"> para tubos 1’’;</w:t>
      </w:r>
    </w:p>
    <w:p w14:paraId="773D85FF" w14:textId="78333440" w:rsidR="00C31CB5" w:rsidRPr="0023272D" w:rsidRDefault="00C31CB5"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Caixa para disjuntor monopolar;</w:t>
      </w:r>
    </w:p>
    <w:p w14:paraId="0C36330C" w14:textId="2238CD93" w:rsidR="00E4779B" w:rsidRPr="0023272D" w:rsidRDefault="00C31CB5"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Disjuntor de 16A curva C;</w:t>
      </w:r>
    </w:p>
    <w:p w14:paraId="2003E593" w14:textId="77777777" w:rsidR="00371805" w:rsidRPr="0023272D" w:rsidRDefault="00371805" w:rsidP="00371805">
      <w:pPr>
        <w:ind w:left="851" w:hanging="851"/>
        <w:rPr>
          <w:color w:val="000000" w:themeColor="text1"/>
          <w:sz w:val="16"/>
          <w:szCs w:val="16"/>
          <w:lang w:val="pt-BR"/>
        </w:rPr>
      </w:pPr>
    </w:p>
    <w:p w14:paraId="508B073A" w14:textId="3DE6418A" w:rsidR="00371805" w:rsidRPr="0023272D" w:rsidRDefault="00371805" w:rsidP="00371805">
      <w:pPr>
        <w:pStyle w:val="Heading1"/>
        <w:keepNext w:val="0"/>
        <w:keepLines w:val="0"/>
        <w:widowControl w:val="0"/>
        <w:numPr>
          <w:ilvl w:val="0"/>
          <w:numId w:val="8"/>
        </w:numPr>
        <w:snapToGrid w:val="0"/>
        <w:spacing w:before="0" w:after="0"/>
        <w:ind w:left="851" w:hanging="851"/>
        <w:jc w:val="both"/>
        <w:rPr>
          <w:b/>
          <w:bCs/>
          <w:color w:val="000000" w:themeColor="text1"/>
          <w:sz w:val="16"/>
          <w:szCs w:val="16"/>
          <w:highlight w:val="white"/>
          <w:lang w:val="pt-BR"/>
        </w:rPr>
      </w:pPr>
      <w:r w:rsidRPr="0023272D">
        <w:rPr>
          <w:b/>
          <w:bCs/>
          <w:color w:val="000000" w:themeColor="text1"/>
          <w:sz w:val="16"/>
          <w:szCs w:val="16"/>
          <w:highlight w:val="white"/>
          <w:lang w:val="pt-BR"/>
        </w:rPr>
        <w:t>ITEM 4</w:t>
      </w:r>
      <w:r w:rsidR="000F7EE1">
        <w:rPr>
          <w:b/>
          <w:bCs/>
          <w:color w:val="000000" w:themeColor="text1"/>
          <w:sz w:val="16"/>
          <w:szCs w:val="16"/>
          <w:highlight w:val="white"/>
          <w:lang w:val="pt-BR"/>
        </w:rPr>
        <w:t>6</w:t>
      </w:r>
      <w:r w:rsidRPr="0023272D">
        <w:rPr>
          <w:b/>
          <w:bCs/>
          <w:color w:val="000000" w:themeColor="text1"/>
          <w:sz w:val="16"/>
          <w:szCs w:val="16"/>
          <w:highlight w:val="white"/>
          <w:lang w:val="pt-BR"/>
        </w:rPr>
        <w:t xml:space="preserve">: </w:t>
      </w:r>
      <w:r w:rsidRPr="0023272D">
        <w:rPr>
          <w:b/>
          <w:bCs/>
          <w:color w:val="000000" w:themeColor="text1"/>
          <w:sz w:val="16"/>
          <w:szCs w:val="16"/>
          <w:lang w:val="pt-BR"/>
        </w:rPr>
        <w:t>SERVICO DE EXTENSÃO DE PONTO DE ENERGIA ELÉTRICA</w:t>
      </w:r>
      <w:r>
        <w:rPr>
          <w:b/>
          <w:bCs/>
          <w:color w:val="000000" w:themeColor="text1"/>
          <w:sz w:val="16"/>
          <w:szCs w:val="16"/>
          <w:lang w:val="pt-BR"/>
        </w:rPr>
        <w:t xml:space="preserve"> </w:t>
      </w:r>
      <w:r w:rsidRPr="0023272D">
        <w:rPr>
          <w:b/>
          <w:bCs/>
          <w:color w:val="000000" w:themeColor="text1"/>
          <w:sz w:val="16"/>
          <w:szCs w:val="16"/>
          <w:lang w:val="pt-BR"/>
        </w:rPr>
        <w:t>COM FORNECIMENTO DE MATERIAL</w:t>
      </w:r>
      <w:r w:rsidR="000F7EE1">
        <w:rPr>
          <w:b/>
          <w:bCs/>
          <w:color w:val="000000" w:themeColor="text1"/>
          <w:sz w:val="16"/>
          <w:szCs w:val="16"/>
          <w:lang w:val="pt-BR"/>
        </w:rPr>
        <w:t xml:space="preserve"> COMUM</w:t>
      </w:r>
    </w:p>
    <w:p w14:paraId="00A11936" w14:textId="77777777" w:rsidR="00371805" w:rsidRPr="0023272D" w:rsidRDefault="00371805" w:rsidP="00371805">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serviços a serem executados:</w:t>
      </w:r>
    </w:p>
    <w:p w14:paraId="3F50D7A0" w14:textId="77777777" w:rsidR="00371805" w:rsidRDefault="00371805" w:rsidP="00371805">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Serviço de </w:t>
      </w:r>
      <w:r>
        <w:rPr>
          <w:color w:val="000000" w:themeColor="text1"/>
          <w:sz w:val="16"/>
          <w:szCs w:val="16"/>
          <w:lang w:val="pt-BR"/>
        </w:rPr>
        <w:t>extensão de ponto de energia elétrica para localidades afastadas do quadro de energia existente;</w:t>
      </w:r>
    </w:p>
    <w:p w14:paraId="1B6CF902" w14:textId="77777777" w:rsidR="00371805" w:rsidRDefault="00371805" w:rsidP="00371805">
      <w:pPr>
        <w:pStyle w:val="Heading3"/>
        <w:numPr>
          <w:ilvl w:val="2"/>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lastRenderedPageBreak/>
        <w:t>Contabilizado por metro;</w:t>
      </w:r>
    </w:p>
    <w:p w14:paraId="3E998589" w14:textId="77777777" w:rsidR="00371805" w:rsidRDefault="00371805" w:rsidP="00371805">
      <w:pPr>
        <w:pStyle w:val="Heading3"/>
        <w:numPr>
          <w:ilvl w:val="2"/>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Todos os materiais utilizados deverão estar corretamente dimensionados para prover energia suficiente para a correntes de 20A em 127V por fase;</w:t>
      </w:r>
    </w:p>
    <w:p w14:paraId="22A4C15F" w14:textId="77777777" w:rsidR="00371805" w:rsidRPr="0023272D" w:rsidRDefault="00371805" w:rsidP="00371805">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materiais empregados no serviço:</w:t>
      </w:r>
    </w:p>
    <w:p w14:paraId="259B22DE" w14:textId="77777777" w:rsidR="00371805" w:rsidRPr="0023272D" w:rsidRDefault="00371805" w:rsidP="00371805">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Fornecer </w:t>
      </w:r>
      <w:r>
        <w:rPr>
          <w:color w:val="000000" w:themeColor="text1"/>
          <w:sz w:val="16"/>
          <w:szCs w:val="16"/>
          <w:lang w:val="pt-BR"/>
        </w:rPr>
        <w:t>materiais</w:t>
      </w:r>
      <w:r w:rsidRPr="0023272D">
        <w:rPr>
          <w:color w:val="000000" w:themeColor="text1"/>
          <w:sz w:val="16"/>
          <w:szCs w:val="16"/>
          <w:lang w:val="pt-BR"/>
        </w:rPr>
        <w:t xml:space="preserve"> com as seguintes características:</w:t>
      </w:r>
    </w:p>
    <w:p w14:paraId="4B9571D2" w14:textId="77777777" w:rsidR="00371805" w:rsidRPr="0012440F" w:rsidRDefault="00371805" w:rsidP="00371805">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1A6B33">
        <w:rPr>
          <w:color w:val="000000" w:themeColor="text1"/>
          <w:sz w:val="16"/>
          <w:szCs w:val="16"/>
          <w:lang w:val="pt-BR"/>
        </w:rPr>
        <w:t>Todos os materiais deverão ser resistentes à corrosão ou intempéries;</w:t>
      </w:r>
    </w:p>
    <w:p w14:paraId="3F3C5098" w14:textId="0C71D397" w:rsidR="00371805" w:rsidRPr="0023272D" w:rsidRDefault="00371805" w:rsidP="00371805">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Deverão ser utilizados c</w:t>
      </w:r>
      <w:r w:rsidRPr="0023272D">
        <w:rPr>
          <w:color w:val="000000" w:themeColor="text1"/>
          <w:sz w:val="16"/>
          <w:szCs w:val="16"/>
          <w:lang w:val="pt-BR"/>
        </w:rPr>
        <w:t xml:space="preserve">abo PP </w:t>
      </w:r>
      <w:r>
        <w:rPr>
          <w:color w:val="000000" w:themeColor="text1"/>
          <w:sz w:val="16"/>
          <w:szCs w:val="16"/>
          <w:lang w:val="pt-BR"/>
        </w:rPr>
        <w:t>3x2.5</w:t>
      </w:r>
      <w:r w:rsidRPr="0023272D">
        <w:rPr>
          <w:color w:val="000000" w:themeColor="text1"/>
          <w:sz w:val="16"/>
          <w:szCs w:val="16"/>
          <w:lang w:val="pt-BR"/>
        </w:rPr>
        <w:t>mm²</w:t>
      </w:r>
      <w:r>
        <w:rPr>
          <w:color w:val="000000" w:themeColor="text1"/>
          <w:sz w:val="16"/>
          <w:szCs w:val="16"/>
          <w:lang w:val="pt-BR"/>
        </w:rPr>
        <w:t xml:space="preserve"> para evitar quedas de tensão;</w:t>
      </w:r>
    </w:p>
    <w:p w14:paraId="1BB95BFF" w14:textId="77777777" w:rsidR="00371805" w:rsidRDefault="00371805" w:rsidP="00371805">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O cabo deverá ser certificado pelo INMETRO;</w:t>
      </w:r>
    </w:p>
    <w:p w14:paraId="310B17E9" w14:textId="77777777" w:rsidR="00371805" w:rsidRPr="0023272D" w:rsidRDefault="00371805" w:rsidP="00371805">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T</w:t>
      </w:r>
      <w:r w:rsidRPr="0023272D">
        <w:rPr>
          <w:color w:val="000000" w:themeColor="text1"/>
          <w:sz w:val="16"/>
          <w:szCs w:val="16"/>
          <w:lang w:val="pt-BR"/>
        </w:rPr>
        <w:t xml:space="preserve">ubo de 1’’ </w:t>
      </w:r>
      <w:proofErr w:type="spellStart"/>
      <w:r w:rsidRPr="0023272D">
        <w:rPr>
          <w:color w:val="000000" w:themeColor="text1"/>
          <w:sz w:val="16"/>
          <w:szCs w:val="16"/>
          <w:lang w:val="pt-BR"/>
        </w:rPr>
        <w:t>condulete</w:t>
      </w:r>
      <w:proofErr w:type="spellEnd"/>
      <w:r w:rsidRPr="0023272D">
        <w:rPr>
          <w:color w:val="000000" w:themeColor="text1"/>
          <w:sz w:val="16"/>
          <w:szCs w:val="16"/>
          <w:lang w:val="pt-BR"/>
        </w:rPr>
        <w:t>;</w:t>
      </w:r>
    </w:p>
    <w:p w14:paraId="11A10A0F" w14:textId="77777777" w:rsidR="00371805" w:rsidRPr="0023272D" w:rsidRDefault="00371805" w:rsidP="00371805">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Box reto 1’’ com parafuso;</w:t>
      </w:r>
    </w:p>
    <w:p w14:paraId="6A0B8EB4" w14:textId="77777777" w:rsidR="00371805" w:rsidRPr="0023272D" w:rsidRDefault="00371805" w:rsidP="00371805">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Curva 90º </w:t>
      </w:r>
      <w:proofErr w:type="spellStart"/>
      <w:r w:rsidRPr="0023272D">
        <w:rPr>
          <w:color w:val="000000" w:themeColor="text1"/>
          <w:sz w:val="16"/>
          <w:szCs w:val="16"/>
          <w:lang w:val="pt-BR"/>
        </w:rPr>
        <w:t>condulete</w:t>
      </w:r>
      <w:proofErr w:type="spellEnd"/>
      <w:r w:rsidRPr="0023272D">
        <w:rPr>
          <w:color w:val="000000" w:themeColor="text1"/>
          <w:sz w:val="16"/>
          <w:szCs w:val="16"/>
          <w:lang w:val="pt-BR"/>
        </w:rPr>
        <w:t xml:space="preserve"> 1’’ caso necessário;</w:t>
      </w:r>
    </w:p>
    <w:p w14:paraId="586E8481" w14:textId="77777777" w:rsidR="00371805" w:rsidRPr="0023272D" w:rsidRDefault="00371805" w:rsidP="00371805">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Abraçadeira de 1’’ a cada 1m;</w:t>
      </w:r>
    </w:p>
    <w:p w14:paraId="22DE1F08" w14:textId="77777777" w:rsidR="00371805" w:rsidRPr="0023272D" w:rsidRDefault="00371805" w:rsidP="00371805">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Caixa </w:t>
      </w:r>
      <w:proofErr w:type="spellStart"/>
      <w:r w:rsidRPr="0023272D">
        <w:rPr>
          <w:color w:val="000000" w:themeColor="text1"/>
          <w:sz w:val="16"/>
          <w:szCs w:val="16"/>
          <w:lang w:val="pt-BR"/>
        </w:rPr>
        <w:t>condulete</w:t>
      </w:r>
      <w:proofErr w:type="spellEnd"/>
      <w:r w:rsidRPr="0023272D">
        <w:rPr>
          <w:color w:val="000000" w:themeColor="text1"/>
          <w:sz w:val="16"/>
          <w:szCs w:val="16"/>
          <w:lang w:val="pt-BR"/>
        </w:rPr>
        <w:t xml:space="preserve"> para tubos 1’’;</w:t>
      </w:r>
    </w:p>
    <w:p w14:paraId="0D56EAFD" w14:textId="77777777" w:rsidR="004078D2" w:rsidRDefault="004078D2" w:rsidP="00916942">
      <w:pPr>
        <w:ind w:left="851" w:hanging="851"/>
        <w:rPr>
          <w:color w:val="000000" w:themeColor="text1"/>
          <w:sz w:val="16"/>
          <w:szCs w:val="16"/>
          <w:lang w:val="pt-BR"/>
        </w:rPr>
      </w:pPr>
    </w:p>
    <w:p w14:paraId="60925B02" w14:textId="170D1482" w:rsidR="004078D2" w:rsidRPr="0023272D" w:rsidRDefault="004078D2"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highlight w:val="white"/>
          <w:lang w:val="pt-BR"/>
        </w:rPr>
      </w:pPr>
      <w:r w:rsidRPr="0023272D">
        <w:rPr>
          <w:b/>
          <w:bCs/>
          <w:color w:val="000000" w:themeColor="text1"/>
          <w:sz w:val="16"/>
          <w:szCs w:val="16"/>
          <w:highlight w:val="white"/>
          <w:lang w:val="pt-BR"/>
        </w:rPr>
        <w:t>ITEM 4</w:t>
      </w:r>
      <w:r w:rsidR="000F7EE1">
        <w:rPr>
          <w:b/>
          <w:bCs/>
          <w:color w:val="000000" w:themeColor="text1"/>
          <w:sz w:val="16"/>
          <w:szCs w:val="16"/>
          <w:highlight w:val="white"/>
          <w:lang w:val="pt-BR"/>
        </w:rPr>
        <w:t>7</w:t>
      </w:r>
      <w:r w:rsidRPr="0023272D">
        <w:rPr>
          <w:b/>
          <w:bCs/>
          <w:color w:val="000000" w:themeColor="text1"/>
          <w:sz w:val="16"/>
          <w:szCs w:val="16"/>
          <w:highlight w:val="white"/>
          <w:lang w:val="pt-BR"/>
        </w:rPr>
        <w:t xml:space="preserve">: </w:t>
      </w:r>
      <w:r w:rsidRPr="0023272D">
        <w:rPr>
          <w:b/>
          <w:bCs/>
          <w:color w:val="000000" w:themeColor="text1"/>
          <w:sz w:val="16"/>
          <w:szCs w:val="16"/>
          <w:lang w:val="pt-BR"/>
        </w:rPr>
        <w:t>SERVICO DE EXTENSÃO DE PONTO DE ENERGIA ELÉTRICA</w:t>
      </w:r>
      <w:r w:rsidR="00371805">
        <w:rPr>
          <w:b/>
          <w:bCs/>
          <w:color w:val="000000" w:themeColor="text1"/>
          <w:sz w:val="16"/>
          <w:szCs w:val="16"/>
          <w:lang w:val="pt-BR"/>
        </w:rPr>
        <w:t xml:space="preserve"> EXTERNO</w:t>
      </w:r>
      <w:r w:rsidRPr="0023272D">
        <w:rPr>
          <w:b/>
          <w:bCs/>
          <w:color w:val="000000" w:themeColor="text1"/>
          <w:sz w:val="16"/>
          <w:szCs w:val="16"/>
          <w:lang w:val="pt-BR"/>
        </w:rPr>
        <w:t xml:space="preserve"> COM FORNECIMENTO DE MATERIAL</w:t>
      </w:r>
      <w:r w:rsidR="000F7EE1">
        <w:rPr>
          <w:b/>
          <w:bCs/>
          <w:color w:val="000000" w:themeColor="text1"/>
          <w:sz w:val="16"/>
          <w:szCs w:val="16"/>
          <w:lang w:val="pt-BR"/>
        </w:rPr>
        <w:t xml:space="preserve"> BLINDADO</w:t>
      </w:r>
    </w:p>
    <w:p w14:paraId="38216674" w14:textId="77777777" w:rsidR="00E05B63" w:rsidRPr="0023272D" w:rsidRDefault="00E05B63"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serviços a serem executados:</w:t>
      </w:r>
    </w:p>
    <w:p w14:paraId="262565E1" w14:textId="77777777" w:rsidR="001A6B33" w:rsidRDefault="00E05B63"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Serviço de </w:t>
      </w:r>
      <w:r w:rsidR="003C24D5">
        <w:rPr>
          <w:color w:val="000000" w:themeColor="text1"/>
          <w:sz w:val="16"/>
          <w:szCs w:val="16"/>
          <w:lang w:val="pt-BR"/>
        </w:rPr>
        <w:t>extensão de ponto de energia elétrica para localidades afastadas do quadro de energia existente;</w:t>
      </w:r>
    </w:p>
    <w:p w14:paraId="05DC78C6" w14:textId="2092A414" w:rsidR="00371805" w:rsidRDefault="00371805" w:rsidP="00371805">
      <w:pPr>
        <w:pStyle w:val="Heading3"/>
        <w:numPr>
          <w:ilvl w:val="2"/>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Contabilizado por metro;</w:t>
      </w:r>
    </w:p>
    <w:p w14:paraId="06705CC7" w14:textId="130D7209" w:rsidR="00371805" w:rsidRDefault="00371805" w:rsidP="00371805">
      <w:pPr>
        <w:pStyle w:val="Heading3"/>
        <w:numPr>
          <w:ilvl w:val="2"/>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Todos os materiais utilizados deverão estar corretamente dimensionados para prover energia suficiente para a correntes de 20A em 127V por fase;</w:t>
      </w:r>
    </w:p>
    <w:p w14:paraId="7134E5EA" w14:textId="3B6DBB26" w:rsidR="00546762" w:rsidRPr="0023272D" w:rsidRDefault="00546762"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materiais empregados no serviço:</w:t>
      </w:r>
    </w:p>
    <w:p w14:paraId="15652D4F" w14:textId="77777777" w:rsidR="00546762" w:rsidRPr="0023272D" w:rsidRDefault="00546762"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Fornecer </w:t>
      </w:r>
      <w:r>
        <w:rPr>
          <w:color w:val="000000" w:themeColor="text1"/>
          <w:sz w:val="16"/>
          <w:szCs w:val="16"/>
          <w:lang w:val="pt-BR"/>
        </w:rPr>
        <w:t>materiais</w:t>
      </w:r>
      <w:r w:rsidRPr="0023272D">
        <w:rPr>
          <w:color w:val="000000" w:themeColor="text1"/>
          <w:sz w:val="16"/>
          <w:szCs w:val="16"/>
          <w:lang w:val="pt-BR"/>
        </w:rPr>
        <w:t xml:space="preserve"> com as seguintes características:</w:t>
      </w:r>
    </w:p>
    <w:p w14:paraId="36344F53" w14:textId="032B403C" w:rsidR="0012440F" w:rsidRPr="0012440F" w:rsidRDefault="0012440F"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1A6B33">
        <w:rPr>
          <w:color w:val="000000" w:themeColor="text1"/>
          <w:sz w:val="16"/>
          <w:szCs w:val="16"/>
          <w:lang w:val="pt-BR"/>
        </w:rPr>
        <w:t>Todos os materiais deverão ser resistentes à corrosão ou intempéries;</w:t>
      </w:r>
    </w:p>
    <w:p w14:paraId="6587E75E" w14:textId="5D343078" w:rsidR="00546762" w:rsidRPr="0023272D" w:rsidRDefault="00655820"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Deverão ser utilizados c</w:t>
      </w:r>
      <w:r w:rsidR="00546762" w:rsidRPr="0023272D">
        <w:rPr>
          <w:color w:val="000000" w:themeColor="text1"/>
          <w:sz w:val="16"/>
          <w:szCs w:val="16"/>
          <w:lang w:val="pt-BR"/>
        </w:rPr>
        <w:t xml:space="preserve">abo PP </w:t>
      </w:r>
      <w:r w:rsidR="00546762">
        <w:rPr>
          <w:color w:val="000000" w:themeColor="text1"/>
          <w:sz w:val="16"/>
          <w:szCs w:val="16"/>
          <w:lang w:val="pt-BR"/>
        </w:rPr>
        <w:t>3x4</w:t>
      </w:r>
      <w:r w:rsidR="00546762" w:rsidRPr="0023272D">
        <w:rPr>
          <w:color w:val="000000" w:themeColor="text1"/>
          <w:sz w:val="16"/>
          <w:szCs w:val="16"/>
          <w:lang w:val="pt-BR"/>
        </w:rPr>
        <w:t>mm²</w:t>
      </w:r>
      <w:r>
        <w:rPr>
          <w:color w:val="000000" w:themeColor="text1"/>
          <w:sz w:val="16"/>
          <w:szCs w:val="16"/>
          <w:lang w:val="pt-BR"/>
        </w:rPr>
        <w:t xml:space="preserve"> para evitar quedas de tensão</w:t>
      </w:r>
      <w:r w:rsidR="00546762">
        <w:rPr>
          <w:color w:val="000000" w:themeColor="text1"/>
          <w:sz w:val="16"/>
          <w:szCs w:val="16"/>
          <w:lang w:val="pt-BR"/>
        </w:rPr>
        <w:t>;</w:t>
      </w:r>
    </w:p>
    <w:p w14:paraId="01BC97F6" w14:textId="75877CBC" w:rsidR="00371805" w:rsidRDefault="00371805"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 xml:space="preserve">Deverão ser utilizados cabos blindados </w:t>
      </w:r>
      <w:proofErr w:type="spellStart"/>
      <w:r>
        <w:rPr>
          <w:color w:val="000000" w:themeColor="text1"/>
          <w:sz w:val="16"/>
          <w:szCs w:val="16"/>
          <w:lang w:val="pt-BR"/>
        </w:rPr>
        <w:t>Plastichumbo</w:t>
      </w:r>
      <w:proofErr w:type="spellEnd"/>
      <w:r>
        <w:rPr>
          <w:color w:val="000000" w:themeColor="text1"/>
          <w:sz w:val="16"/>
          <w:szCs w:val="16"/>
          <w:lang w:val="pt-BR"/>
        </w:rPr>
        <w:t>;</w:t>
      </w:r>
    </w:p>
    <w:p w14:paraId="77546F1F" w14:textId="3D550564" w:rsidR="00371805" w:rsidRDefault="00371805"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O cabo deverá ser certificado pelo INMETRO;</w:t>
      </w:r>
    </w:p>
    <w:p w14:paraId="5F384E15" w14:textId="34AD4C49" w:rsidR="00546762" w:rsidRPr="0023272D" w:rsidRDefault="00721348"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T</w:t>
      </w:r>
      <w:r w:rsidR="00546762" w:rsidRPr="0023272D">
        <w:rPr>
          <w:color w:val="000000" w:themeColor="text1"/>
          <w:sz w:val="16"/>
          <w:szCs w:val="16"/>
          <w:lang w:val="pt-BR"/>
        </w:rPr>
        <w:t xml:space="preserve">ubo de 1’’ </w:t>
      </w:r>
      <w:proofErr w:type="spellStart"/>
      <w:r w:rsidR="00546762" w:rsidRPr="0023272D">
        <w:rPr>
          <w:color w:val="000000" w:themeColor="text1"/>
          <w:sz w:val="16"/>
          <w:szCs w:val="16"/>
          <w:lang w:val="pt-BR"/>
        </w:rPr>
        <w:t>condulete</w:t>
      </w:r>
      <w:proofErr w:type="spellEnd"/>
      <w:r w:rsidR="00546762" w:rsidRPr="0023272D">
        <w:rPr>
          <w:color w:val="000000" w:themeColor="text1"/>
          <w:sz w:val="16"/>
          <w:szCs w:val="16"/>
          <w:lang w:val="pt-BR"/>
        </w:rPr>
        <w:t>;</w:t>
      </w:r>
    </w:p>
    <w:p w14:paraId="0E185ED6" w14:textId="77777777" w:rsidR="00546762" w:rsidRPr="0023272D" w:rsidRDefault="00546762"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Box reto 1’’ com parafuso;</w:t>
      </w:r>
    </w:p>
    <w:p w14:paraId="57FAFE19" w14:textId="77777777" w:rsidR="00546762" w:rsidRPr="0023272D" w:rsidRDefault="00546762"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Curva 90º </w:t>
      </w:r>
      <w:proofErr w:type="spellStart"/>
      <w:r w:rsidRPr="0023272D">
        <w:rPr>
          <w:color w:val="000000" w:themeColor="text1"/>
          <w:sz w:val="16"/>
          <w:szCs w:val="16"/>
          <w:lang w:val="pt-BR"/>
        </w:rPr>
        <w:t>condulete</w:t>
      </w:r>
      <w:proofErr w:type="spellEnd"/>
      <w:r w:rsidRPr="0023272D">
        <w:rPr>
          <w:color w:val="000000" w:themeColor="text1"/>
          <w:sz w:val="16"/>
          <w:szCs w:val="16"/>
          <w:lang w:val="pt-BR"/>
        </w:rPr>
        <w:t xml:space="preserve"> 1’’ caso necessário;</w:t>
      </w:r>
    </w:p>
    <w:p w14:paraId="52F2F46D" w14:textId="77777777" w:rsidR="00546762" w:rsidRPr="0023272D" w:rsidRDefault="00546762"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Abraçadeira de 1’’ a cada 1m;</w:t>
      </w:r>
    </w:p>
    <w:p w14:paraId="4D97D04A" w14:textId="77777777" w:rsidR="00546762" w:rsidRPr="0023272D" w:rsidRDefault="00546762"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Caixa </w:t>
      </w:r>
      <w:proofErr w:type="spellStart"/>
      <w:r w:rsidRPr="0023272D">
        <w:rPr>
          <w:color w:val="000000" w:themeColor="text1"/>
          <w:sz w:val="16"/>
          <w:szCs w:val="16"/>
          <w:lang w:val="pt-BR"/>
        </w:rPr>
        <w:t>condulete</w:t>
      </w:r>
      <w:proofErr w:type="spellEnd"/>
      <w:r w:rsidRPr="0023272D">
        <w:rPr>
          <w:color w:val="000000" w:themeColor="text1"/>
          <w:sz w:val="16"/>
          <w:szCs w:val="16"/>
          <w:lang w:val="pt-BR"/>
        </w:rPr>
        <w:t xml:space="preserve"> para tubos 1’’;</w:t>
      </w:r>
    </w:p>
    <w:p w14:paraId="399938B5" w14:textId="77777777" w:rsidR="00C31CB5" w:rsidRPr="0023272D" w:rsidRDefault="00C31CB5" w:rsidP="00916942">
      <w:pPr>
        <w:ind w:left="851" w:hanging="851"/>
        <w:rPr>
          <w:color w:val="000000" w:themeColor="text1"/>
          <w:sz w:val="16"/>
          <w:szCs w:val="16"/>
          <w:lang w:val="pt-BR"/>
        </w:rPr>
      </w:pPr>
    </w:p>
    <w:p w14:paraId="546C9A25" w14:textId="6C80F4DC" w:rsidR="009B4B9F" w:rsidRPr="0023272D" w:rsidRDefault="009B4B9F"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ITEM 4</w:t>
      </w:r>
      <w:r w:rsidR="000F7EE1">
        <w:rPr>
          <w:b/>
          <w:bCs/>
          <w:color w:val="000000" w:themeColor="text1"/>
          <w:sz w:val="16"/>
          <w:szCs w:val="16"/>
          <w:lang w:val="pt-BR"/>
        </w:rPr>
        <w:t>8</w:t>
      </w:r>
      <w:r w:rsidRPr="0023272D">
        <w:rPr>
          <w:b/>
          <w:bCs/>
          <w:color w:val="000000" w:themeColor="text1"/>
          <w:sz w:val="16"/>
          <w:szCs w:val="16"/>
          <w:lang w:val="pt-BR"/>
        </w:rPr>
        <w:t>: SERVICO DE INSTALAÇÃO DE RACK E ACESSORIOS</w:t>
      </w:r>
    </w:p>
    <w:p w14:paraId="167155B0" w14:textId="77777777" w:rsidR="00E05B63" w:rsidRPr="0023272D" w:rsidRDefault="00E05B63"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serviços a serem executados:</w:t>
      </w:r>
    </w:p>
    <w:p w14:paraId="14F10B1F" w14:textId="18ACAAC7" w:rsidR="00E05B63" w:rsidRPr="0023272D" w:rsidRDefault="00E05B63"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Serviço de instalação de rack padrão</w:t>
      </w:r>
      <w:r w:rsidR="001527A8">
        <w:rPr>
          <w:color w:val="000000" w:themeColor="text1"/>
          <w:sz w:val="16"/>
          <w:szCs w:val="16"/>
          <w:lang w:val="pt-BR"/>
        </w:rPr>
        <w:t xml:space="preserve"> 19 polegadas</w:t>
      </w:r>
      <w:r w:rsidRPr="0023272D">
        <w:rPr>
          <w:color w:val="000000" w:themeColor="text1"/>
          <w:sz w:val="16"/>
          <w:szCs w:val="16"/>
          <w:lang w:val="pt-BR"/>
        </w:rPr>
        <w:t>;</w:t>
      </w:r>
    </w:p>
    <w:p w14:paraId="47AA59AB" w14:textId="1FDB5C0C" w:rsidR="000B6F5B" w:rsidRPr="000B6F5B" w:rsidRDefault="005C19A3"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Deverá ser feita</w:t>
      </w:r>
      <w:r w:rsidRPr="001527A8">
        <w:rPr>
          <w:color w:val="000000" w:themeColor="text1"/>
          <w:sz w:val="16"/>
          <w:szCs w:val="16"/>
          <w:lang w:val="pt-BR"/>
        </w:rPr>
        <w:t xml:space="preserve"> a </w:t>
      </w:r>
      <w:r>
        <w:rPr>
          <w:color w:val="000000" w:themeColor="text1"/>
          <w:sz w:val="16"/>
          <w:szCs w:val="16"/>
          <w:lang w:val="pt-BR"/>
        </w:rPr>
        <w:t xml:space="preserve">correta </w:t>
      </w:r>
      <w:r w:rsidRPr="001527A8">
        <w:rPr>
          <w:color w:val="000000" w:themeColor="text1"/>
          <w:sz w:val="16"/>
          <w:szCs w:val="16"/>
          <w:lang w:val="pt-BR"/>
        </w:rPr>
        <w:t xml:space="preserve">fixação </w:t>
      </w:r>
      <w:r>
        <w:rPr>
          <w:color w:val="000000" w:themeColor="text1"/>
          <w:sz w:val="16"/>
          <w:szCs w:val="16"/>
          <w:lang w:val="pt-BR"/>
        </w:rPr>
        <w:t>do Rack na estrutura da CONTRATANTE;</w:t>
      </w:r>
    </w:p>
    <w:p w14:paraId="205067C9" w14:textId="76FD6042" w:rsidR="000B6F5B" w:rsidRPr="000B6F5B" w:rsidRDefault="000B6F5B"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4C70D3">
        <w:rPr>
          <w:color w:val="000000" w:themeColor="text1"/>
          <w:sz w:val="16"/>
          <w:szCs w:val="16"/>
          <w:lang w:val="pt-BR"/>
        </w:rPr>
        <w:t xml:space="preserve">Deverá ser feita a instalação de </w:t>
      </w:r>
      <w:r>
        <w:rPr>
          <w:color w:val="000000" w:themeColor="text1"/>
          <w:sz w:val="16"/>
          <w:szCs w:val="16"/>
          <w:lang w:val="pt-BR"/>
        </w:rPr>
        <w:t>n</w:t>
      </w:r>
      <w:r w:rsidRPr="004C70D3">
        <w:rPr>
          <w:color w:val="000000" w:themeColor="text1"/>
          <w:sz w:val="16"/>
          <w:szCs w:val="16"/>
          <w:lang w:val="pt-BR"/>
        </w:rPr>
        <w:t xml:space="preserve">obreak, </w:t>
      </w:r>
      <w:r>
        <w:rPr>
          <w:color w:val="000000" w:themeColor="text1"/>
          <w:sz w:val="16"/>
          <w:szCs w:val="16"/>
          <w:lang w:val="pt-BR"/>
        </w:rPr>
        <w:t>conexão de c</w:t>
      </w:r>
      <w:r w:rsidRPr="004C70D3">
        <w:rPr>
          <w:color w:val="000000" w:themeColor="text1"/>
          <w:sz w:val="16"/>
          <w:szCs w:val="16"/>
          <w:lang w:val="pt-BR"/>
        </w:rPr>
        <w:t xml:space="preserve">abos de </w:t>
      </w:r>
      <w:r>
        <w:rPr>
          <w:color w:val="000000" w:themeColor="text1"/>
          <w:sz w:val="16"/>
          <w:szCs w:val="16"/>
          <w:lang w:val="pt-BR"/>
        </w:rPr>
        <w:t>e</w:t>
      </w:r>
      <w:r w:rsidRPr="004C70D3">
        <w:rPr>
          <w:color w:val="000000" w:themeColor="text1"/>
          <w:sz w:val="16"/>
          <w:szCs w:val="16"/>
          <w:lang w:val="pt-BR"/>
        </w:rPr>
        <w:t xml:space="preserve">nergia, </w:t>
      </w:r>
      <w:r>
        <w:rPr>
          <w:color w:val="000000" w:themeColor="text1"/>
          <w:sz w:val="16"/>
          <w:szCs w:val="16"/>
          <w:lang w:val="pt-BR"/>
        </w:rPr>
        <w:t>conexão de cabos de rede e demais acessórios pertinentes à Rack que sejam necessários para o pleno funcionamento da solução;</w:t>
      </w:r>
    </w:p>
    <w:p w14:paraId="1C5883AB" w14:textId="1EF0BB41" w:rsidR="000B6F5B" w:rsidRPr="0023272D" w:rsidRDefault="000B6F5B"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O </w:t>
      </w:r>
      <w:r w:rsidR="00023A12">
        <w:rPr>
          <w:color w:val="000000" w:themeColor="text1"/>
          <w:sz w:val="16"/>
          <w:szCs w:val="16"/>
          <w:lang w:val="pt-BR"/>
        </w:rPr>
        <w:t>Rack</w:t>
      </w:r>
      <w:r w:rsidRPr="0023272D">
        <w:rPr>
          <w:color w:val="000000" w:themeColor="text1"/>
          <w:sz w:val="16"/>
          <w:szCs w:val="16"/>
          <w:lang w:val="pt-BR"/>
        </w:rPr>
        <w:t xml:space="preserve"> deverá </w:t>
      </w:r>
      <w:r w:rsidR="004A11C2">
        <w:rPr>
          <w:color w:val="000000" w:themeColor="text1"/>
          <w:sz w:val="16"/>
          <w:szCs w:val="16"/>
          <w:lang w:val="pt-BR"/>
        </w:rPr>
        <w:t>apresentar</w:t>
      </w:r>
      <w:r w:rsidR="00B465EC">
        <w:rPr>
          <w:color w:val="000000" w:themeColor="text1"/>
          <w:sz w:val="16"/>
          <w:szCs w:val="16"/>
          <w:lang w:val="pt-BR"/>
        </w:rPr>
        <w:t xml:space="preserve">, </w:t>
      </w:r>
      <w:r w:rsidR="00B465EC" w:rsidRPr="0023272D">
        <w:rPr>
          <w:color w:val="000000" w:themeColor="text1"/>
          <w:sz w:val="16"/>
          <w:szCs w:val="16"/>
          <w:lang w:val="pt-BR"/>
        </w:rPr>
        <w:t>em área visível</w:t>
      </w:r>
      <w:r w:rsidR="00B465EC">
        <w:rPr>
          <w:color w:val="000000" w:themeColor="text1"/>
          <w:sz w:val="16"/>
          <w:szCs w:val="16"/>
          <w:lang w:val="pt-BR"/>
        </w:rPr>
        <w:t>,</w:t>
      </w:r>
      <w:r w:rsidR="000B7E12">
        <w:rPr>
          <w:color w:val="000000" w:themeColor="text1"/>
          <w:sz w:val="16"/>
          <w:szCs w:val="16"/>
          <w:lang w:val="pt-BR"/>
        </w:rPr>
        <w:t xml:space="preserve"> uma lista de materiais instalados </w:t>
      </w:r>
      <w:r w:rsidR="001D6DD1">
        <w:rPr>
          <w:color w:val="000000" w:themeColor="text1"/>
          <w:sz w:val="16"/>
          <w:szCs w:val="16"/>
          <w:lang w:val="pt-BR"/>
        </w:rPr>
        <w:t xml:space="preserve">internamente </w:t>
      </w:r>
      <w:r w:rsidR="008A4489">
        <w:rPr>
          <w:color w:val="000000" w:themeColor="text1"/>
          <w:sz w:val="16"/>
          <w:szCs w:val="16"/>
          <w:lang w:val="pt-BR"/>
        </w:rPr>
        <w:t>nos seguintes termos:</w:t>
      </w:r>
    </w:p>
    <w:p w14:paraId="0A273569" w14:textId="6E28F3E6" w:rsidR="00023A12" w:rsidRDefault="00023A12"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Lista de equipamentos e materiais presentes no interior do rack</w:t>
      </w:r>
      <w:r w:rsidR="002322FE">
        <w:rPr>
          <w:color w:val="000000" w:themeColor="text1"/>
          <w:sz w:val="16"/>
          <w:szCs w:val="16"/>
          <w:lang w:val="pt-BR"/>
        </w:rPr>
        <w:t>:</w:t>
      </w:r>
    </w:p>
    <w:p w14:paraId="08D67AFC" w14:textId="623D15BA" w:rsidR="008776EB" w:rsidRDefault="00023A12" w:rsidP="00916942">
      <w:pPr>
        <w:pStyle w:val="Heading2"/>
        <w:keepNext w:val="0"/>
        <w:keepLines w:val="0"/>
        <w:widowControl w:val="0"/>
        <w:numPr>
          <w:ilvl w:val="4"/>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Aplicam-se</w:t>
      </w:r>
      <w:r w:rsidR="008A4489">
        <w:rPr>
          <w:color w:val="000000" w:themeColor="text1"/>
          <w:sz w:val="16"/>
          <w:szCs w:val="16"/>
          <w:lang w:val="pt-BR"/>
        </w:rPr>
        <w:t xml:space="preserve"> quaisquer materiais permanentes ou de consumo:</w:t>
      </w:r>
      <w:r>
        <w:rPr>
          <w:color w:val="000000" w:themeColor="text1"/>
          <w:sz w:val="16"/>
          <w:szCs w:val="16"/>
          <w:lang w:val="pt-BR"/>
        </w:rPr>
        <w:t xml:space="preserve"> nobreaks, switches, réguas</w:t>
      </w:r>
      <w:r w:rsidR="009030B0">
        <w:rPr>
          <w:color w:val="000000" w:themeColor="text1"/>
          <w:sz w:val="16"/>
          <w:szCs w:val="16"/>
          <w:lang w:val="pt-BR"/>
        </w:rPr>
        <w:t xml:space="preserve"> de tomada</w:t>
      </w:r>
      <w:r>
        <w:rPr>
          <w:color w:val="000000" w:themeColor="text1"/>
          <w:sz w:val="16"/>
          <w:szCs w:val="16"/>
          <w:lang w:val="pt-BR"/>
        </w:rPr>
        <w:t>, gravador de vídeo, centrais</w:t>
      </w:r>
      <w:r w:rsidR="009030B0">
        <w:rPr>
          <w:color w:val="000000" w:themeColor="text1"/>
          <w:sz w:val="16"/>
          <w:szCs w:val="16"/>
          <w:lang w:val="pt-BR"/>
        </w:rPr>
        <w:t xml:space="preserve"> </w:t>
      </w:r>
      <w:r w:rsidR="007F1C25">
        <w:rPr>
          <w:color w:val="000000" w:themeColor="text1"/>
          <w:sz w:val="16"/>
          <w:szCs w:val="16"/>
          <w:lang w:val="pt-BR"/>
        </w:rPr>
        <w:t xml:space="preserve">telefônicas </w:t>
      </w:r>
      <w:r w:rsidR="009030B0">
        <w:rPr>
          <w:color w:val="000000" w:themeColor="text1"/>
          <w:sz w:val="16"/>
          <w:szCs w:val="16"/>
          <w:lang w:val="pt-BR"/>
        </w:rPr>
        <w:t>e</w:t>
      </w:r>
      <w:r>
        <w:rPr>
          <w:color w:val="000000" w:themeColor="text1"/>
          <w:sz w:val="16"/>
          <w:szCs w:val="16"/>
          <w:lang w:val="pt-BR"/>
        </w:rPr>
        <w:t xml:space="preserve"> componentes de controle de acesso;</w:t>
      </w:r>
    </w:p>
    <w:p w14:paraId="08B471FD" w14:textId="63006096" w:rsidR="009E056D" w:rsidRPr="009E056D" w:rsidRDefault="009E056D"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8776EB">
        <w:rPr>
          <w:color w:val="000000" w:themeColor="text1"/>
          <w:sz w:val="16"/>
          <w:szCs w:val="16"/>
          <w:lang w:val="pt-BR"/>
        </w:rPr>
        <w:t xml:space="preserve">A lista deverá </w:t>
      </w:r>
      <w:r>
        <w:rPr>
          <w:color w:val="000000" w:themeColor="text1"/>
          <w:sz w:val="16"/>
          <w:szCs w:val="16"/>
          <w:lang w:val="pt-BR"/>
        </w:rPr>
        <w:t>ser de forma impressa e adesivada ao Rack com proteção plástica para evitar desgaste ou problemas com umidade:</w:t>
      </w:r>
      <w:r w:rsidRPr="008776EB">
        <w:rPr>
          <w:color w:val="000000" w:themeColor="text1"/>
          <w:sz w:val="16"/>
          <w:szCs w:val="16"/>
          <w:lang w:val="pt-BR"/>
        </w:rPr>
        <w:t xml:space="preserve"> </w:t>
      </w:r>
    </w:p>
    <w:p w14:paraId="0606D165" w14:textId="1E3198D9" w:rsidR="008776EB" w:rsidRDefault="00023A12"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8776EB">
        <w:rPr>
          <w:color w:val="000000" w:themeColor="text1"/>
          <w:sz w:val="16"/>
          <w:szCs w:val="16"/>
          <w:lang w:val="pt-BR"/>
        </w:rPr>
        <w:t>A lista deverá apresentar</w:t>
      </w:r>
      <w:r w:rsidR="008776EB">
        <w:rPr>
          <w:color w:val="000000" w:themeColor="text1"/>
          <w:sz w:val="16"/>
          <w:szCs w:val="16"/>
          <w:lang w:val="pt-BR"/>
        </w:rPr>
        <w:t>, para cada equipamento:</w:t>
      </w:r>
    </w:p>
    <w:p w14:paraId="0ABFF0F8" w14:textId="3B3BF3DA" w:rsidR="000B6F5B" w:rsidRPr="008776EB" w:rsidRDefault="00023A12" w:rsidP="00916942">
      <w:pPr>
        <w:pStyle w:val="Heading2"/>
        <w:keepNext w:val="0"/>
        <w:keepLines w:val="0"/>
        <w:widowControl w:val="0"/>
        <w:numPr>
          <w:ilvl w:val="4"/>
          <w:numId w:val="8"/>
        </w:numPr>
        <w:snapToGrid w:val="0"/>
        <w:spacing w:before="0" w:after="0"/>
        <w:ind w:left="851" w:hanging="851"/>
        <w:jc w:val="both"/>
        <w:rPr>
          <w:color w:val="000000" w:themeColor="text1"/>
          <w:sz w:val="16"/>
          <w:szCs w:val="16"/>
          <w:lang w:val="pt-BR"/>
        </w:rPr>
      </w:pPr>
      <w:r w:rsidRPr="008776EB">
        <w:rPr>
          <w:color w:val="000000" w:themeColor="text1"/>
          <w:sz w:val="16"/>
          <w:szCs w:val="16"/>
          <w:lang w:val="pt-BR"/>
        </w:rPr>
        <w:t>Nome, Descrição, Nº Série</w:t>
      </w:r>
      <w:r w:rsidR="000B6F5B" w:rsidRPr="008776EB">
        <w:rPr>
          <w:color w:val="000000" w:themeColor="text1"/>
          <w:sz w:val="16"/>
          <w:szCs w:val="16"/>
          <w:lang w:val="pt-BR"/>
        </w:rPr>
        <w:t>;</w:t>
      </w:r>
    </w:p>
    <w:p w14:paraId="008C1644" w14:textId="77777777" w:rsidR="000B6F5B" w:rsidRPr="0023272D" w:rsidRDefault="000B6F5B" w:rsidP="00916942">
      <w:pPr>
        <w:pStyle w:val="Heading2"/>
        <w:keepNext w:val="0"/>
        <w:keepLines w:val="0"/>
        <w:widowControl w:val="0"/>
        <w:numPr>
          <w:ilvl w:val="4"/>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Nome da empresa fornecedora;</w:t>
      </w:r>
    </w:p>
    <w:p w14:paraId="193EDCB6" w14:textId="77777777" w:rsidR="000B6F5B" w:rsidRPr="0023272D" w:rsidRDefault="000B6F5B" w:rsidP="00916942">
      <w:pPr>
        <w:pStyle w:val="Heading2"/>
        <w:keepNext w:val="0"/>
        <w:keepLines w:val="0"/>
        <w:widowControl w:val="0"/>
        <w:numPr>
          <w:ilvl w:val="4"/>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Prazo final de garantia do material/serviço com Fornecedor;</w:t>
      </w:r>
    </w:p>
    <w:p w14:paraId="1BA5F9D4" w14:textId="77777777" w:rsidR="000B6F5B" w:rsidRPr="0023272D" w:rsidRDefault="000B6F5B" w:rsidP="00916942">
      <w:pPr>
        <w:pStyle w:val="Heading2"/>
        <w:keepNext w:val="0"/>
        <w:keepLines w:val="0"/>
        <w:widowControl w:val="0"/>
        <w:numPr>
          <w:ilvl w:val="4"/>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Prazo final de garantia do material/serviço com Fabricante;</w:t>
      </w:r>
    </w:p>
    <w:p w14:paraId="496DF279" w14:textId="77777777" w:rsidR="000B6F5B" w:rsidRPr="0023272D" w:rsidRDefault="000B6F5B" w:rsidP="00916942">
      <w:pPr>
        <w:pStyle w:val="Heading2"/>
        <w:keepNext w:val="0"/>
        <w:keepLines w:val="0"/>
        <w:widowControl w:val="0"/>
        <w:numPr>
          <w:ilvl w:val="4"/>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Tipo de suporte contratado com o Fabricante (caso existente);</w:t>
      </w:r>
    </w:p>
    <w:p w14:paraId="19FBF3D9" w14:textId="048CEF81" w:rsidR="000B6F5B" w:rsidRPr="0023272D" w:rsidRDefault="000B6F5B" w:rsidP="00916942">
      <w:pPr>
        <w:pStyle w:val="Heading2"/>
        <w:keepNext w:val="0"/>
        <w:keepLines w:val="0"/>
        <w:widowControl w:val="0"/>
        <w:numPr>
          <w:ilvl w:val="4"/>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Número de Nota Fiscal e Chave d</w:t>
      </w:r>
      <w:r w:rsidR="007E163D">
        <w:rPr>
          <w:color w:val="000000" w:themeColor="text1"/>
          <w:sz w:val="16"/>
          <w:szCs w:val="16"/>
          <w:lang w:val="pt-BR"/>
        </w:rPr>
        <w:t>o equipamento</w:t>
      </w:r>
      <w:r w:rsidRPr="0023272D">
        <w:rPr>
          <w:color w:val="000000" w:themeColor="text1"/>
          <w:sz w:val="16"/>
          <w:szCs w:val="16"/>
          <w:lang w:val="pt-BR"/>
        </w:rPr>
        <w:t xml:space="preserve"> instalado;</w:t>
      </w:r>
    </w:p>
    <w:p w14:paraId="71C68C91" w14:textId="77777777" w:rsidR="000B6F5B" w:rsidRPr="0023272D" w:rsidRDefault="000B6F5B" w:rsidP="00916942">
      <w:pPr>
        <w:pStyle w:val="Heading2"/>
        <w:keepNext w:val="0"/>
        <w:keepLines w:val="0"/>
        <w:widowControl w:val="0"/>
        <w:numPr>
          <w:ilvl w:val="4"/>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Canais de atendimento com o Fornecedor;</w:t>
      </w:r>
    </w:p>
    <w:p w14:paraId="4C2335EA" w14:textId="288CDE46" w:rsidR="004C70D3" w:rsidRPr="00906A92" w:rsidRDefault="000B6F5B" w:rsidP="00916942">
      <w:pPr>
        <w:pStyle w:val="Heading2"/>
        <w:keepNext w:val="0"/>
        <w:keepLines w:val="0"/>
        <w:widowControl w:val="0"/>
        <w:numPr>
          <w:ilvl w:val="4"/>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Horários de atendimento com o Fornecedor;</w:t>
      </w:r>
    </w:p>
    <w:p w14:paraId="559B4973" w14:textId="77777777" w:rsidR="004B360C" w:rsidRPr="0023272D" w:rsidRDefault="004B360C" w:rsidP="00916942">
      <w:pPr>
        <w:widowControl w:val="0"/>
        <w:snapToGrid w:val="0"/>
        <w:ind w:left="851" w:hanging="851"/>
        <w:jc w:val="both"/>
        <w:rPr>
          <w:color w:val="000000" w:themeColor="text1"/>
          <w:sz w:val="16"/>
          <w:szCs w:val="16"/>
          <w:lang w:val="pt-BR"/>
        </w:rPr>
      </w:pPr>
    </w:p>
    <w:p w14:paraId="415DA0E9" w14:textId="3A9CFB8D" w:rsidR="004B360C" w:rsidRPr="0023272D" w:rsidRDefault="004B360C"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bookmarkStart w:id="1" w:name="OLE_LINK8"/>
      <w:r w:rsidRPr="0023272D">
        <w:rPr>
          <w:b/>
          <w:bCs/>
          <w:color w:val="000000" w:themeColor="text1"/>
          <w:sz w:val="16"/>
          <w:szCs w:val="16"/>
          <w:lang w:val="pt-BR"/>
        </w:rPr>
        <w:t xml:space="preserve">ITEM </w:t>
      </w:r>
      <w:r w:rsidR="0070005B" w:rsidRPr="0023272D">
        <w:rPr>
          <w:b/>
          <w:bCs/>
          <w:color w:val="000000" w:themeColor="text1"/>
          <w:sz w:val="16"/>
          <w:szCs w:val="16"/>
          <w:lang w:val="pt-BR"/>
        </w:rPr>
        <w:t>4</w:t>
      </w:r>
      <w:r w:rsidR="000F7EE1">
        <w:rPr>
          <w:b/>
          <w:bCs/>
          <w:color w:val="000000" w:themeColor="text1"/>
          <w:sz w:val="16"/>
          <w:szCs w:val="16"/>
          <w:lang w:val="pt-BR"/>
        </w:rPr>
        <w:t>9</w:t>
      </w:r>
      <w:r w:rsidRPr="0023272D">
        <w:rPr>
          <w:b/>
          <w:bCs/>
          <w:color w:val="000000" w:themeColor="text1"/>
          <w:sz w:val="16"/>
          <w:szCs w:val="16"/>
          <w:lang w:val="pt-BR"/>
        </w:rPr>
        <w:t xml:space="preserve">: </w:t>
      </w:r>
      <w:r w:rsidR="00596BCD" w:rsidRPr="0023272D">
        <w:rPr>
          <w:b/>
          <w:bCs/>
          <w:color w:val="000000" w:themeColor="text1"/>
          <w:sz w:val="16"/>
          <w:szCs w:val="16"/>
          <w:lang w:val="pt-BR"/>
        </w:rPr>
        <w:t>FORNECIMENTO DE CONTROLADOR DE ACESSO FACIAL POE</w:t>
      </w:r>
    </w:p>
    <w:p w14:paraId="3FF2E635" w14:textId="416CD049" w:rsidR="004B360C" w:rsidRPr="0023272D" w:rsidRDefault="00276AAD"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Possuir d</w:t>
      </w:r>
      <w:r w:rsidR="004B360C" w:rsidRPr="0023272D">
        <w:rPr>
          <w:color w:val="000000" w:themeColor="text1"/>
          <w:sz w:val="16"/>
          <w:szCs w:val="16"/>
          <w:lang w:val="pt-BR"/>
        </w:rPr>
        <w:t xml:space="preserve">etecção facial com sistema </w:t>
      </w:r>
      <w:proofErr w:type="spellStart"/>
      <w:r w:rsidR="004B360C" w:rsidRPr="0023272D">
        <w:rPr>
          <w:color w:val="000000" w:themeColor="text1"/>
          <w:sz w:val="16"/>
          <w:szCs w:val="16"/>
          <w:lang w:val="pt-BR"/>
        </w:rPr>
        <w:t>anti-</w:t>
      </w:r>
      <w:r w:rsidR="005918BD">
        <w:rPr>
          <w:color w:val="000000" w:themeColor="text1"/>
          <w:sz w:val="16"/>
          <w:szCs w:val="16"/>
          <w:lang w:val="pt-BR"/>
        </w:rPr>
        <w:t>falsificação</w:t>
      </w:r>
      <w:proofErr w:type="spellEnd"/>
      <w:r w:rsidR="004B360C" w:rsidRPr="0023272D">
        <w:rPr>
          <w:color w:val="000000" w:themeColor="text1"/>
          <w:sz w:val="16"/>
          <w:szCs w:val="16"/>
          <w:lang w:val="pt-BR"/>
        </w:rPr>
        <w:t>;</w:t>
      </w:r>
    </w:p>
    <w:p w14:paraId="647657BE" w14:textId="2324A16F" w:rsidR="004B360C" w:rsidRPr="0023272D" w:rsidRDefault="00276AAD"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 xml:space="preserve">Possuir </w:t>
      </w:r>
      <w:r w:rsidR="004B360C" w:rsidRPr="0023272D">
        <w:rPr>
          <w:color w:val="000000" w:themeColor="text1"/>
          <w:sz w:val="16"/>
          <w:szCs w:val="16"/>
          <w:lang w:val="pt-BR"/>
        </w:rPr>
        <w:t>Alerta e/ou bloqueio por utilização de máscara;</w:t>
      </w:r>
    </w:p>
    <w:p w14:paraId="2B1101B8" w14:textId="5FD5E281" w:rsidR="004B360C" w:rsidRPr="0023272D" w:rsidRDefault="00276AAD"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Possuir t</w:t>
      </w:r>
      <w:r w:rsidR="004B360C" w:rsidRPr="0023272D">
        <w:rPr>
          <w:color w:val="000000" w:themeColor="text1"/>
          <w:sz w:val="16"/>
          <w:szCs w:val="16"/>
          <w:lang w:val="pt-BR"/>
        </w:rPr>
        <w:t>ela LCD sensível ao toque;</w:t>
      </w:r>
    </w:p>
    <w:p w14:paraId="1582156C" w14:textId="3C9CA723" w:rsidR="004B360C" w:rsidRPr="00AD0047" w:rsidRDefault="004B360C"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lastRenderedPageBreak/>
        <w:t>Capacidade para 10.000 usuários</w:t>
      </w:r>
      <w:r w:rsidR="00AD0047">
        <w:rPr>
          <w:color w:val="000000" w:themeColor="text1"/>
          <w:sz w:val="16"/>
          <w:szCs w:val="16"/>
          <w:lang w:val="pt-BR"/>
        </w:rPr>
        <w:t xml:space="preserve"> e</w:t>
      </w:r>
      <w:r w:rsidRPr="00AD0047">
        <w:rPr>
          <w:color w:val="000000" w:themeColor="text1"/>
          <w:sz w:val="16"/>
          <w:szCs w:val="16"/>
          <w:lang w:val="pt-BR"/>
        </w:rPr>
        <w:t xml:space="preserve"> 20.000 cartões/QR Codes;</w:t>
      </w:r>
    </w:p>
    <w:p w14:paraId="57795BE8" w14:textId="206922C6" w:rsidR="004B360C" w:rsidRPr="00AD0047" w:rsidRDefault="004B360C"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Capacidade para 10.000 senhas</w:t>
      </w:r>
      <w:r w:rsidR="00AD0047">
        <w:rPr>
          <w:color w:val="000000" w:themeColor="text1"/>
          <w:sz w:val="16"/>
          <w:szCs w:val="16"/>
          <w:lang w:val="pt-BR"/>
        </w:rPr>
        <w:t xml:space="preserve"> e </w:t>
      </w:r>
      <w:r w:rsidRPr="00AD0047">
        <w:rPr>
          <w:color w:val="000000" w:themeColor="text1"/>
          <w:sz w:val="16"/>
          <w:szCs w:val="16"/>
          <w:lang w:val="pt-BR"/>
        </w:rPr>
        <w:t>10.000 biometrias digitais;</w:t>
      </w:r>
    </w:p>
    <w:p w14:paraId="65C7B8CF" w14:textId="146D85F2" w:rsidR="004B360C" w:rsidRPr="0023272D" w:rsidRDefault="00AC2F6B"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Possuir</w:t>
      </w:r>
      <w:r w:rsidR="0044740A">
        <w:rPr>
          <w:color w:val="000000" w:themeColor="text1"/>
          <w:sz w:val="16"/>
          <w:szCs w:val="16"/>
          <w:lang w:val="pt-BR"/>
        </w:rPr>
        <w:t xml:space="preserve"> possibilidade de</w:t>
      </w:r>
      <w:r>
        <w:rPr>
          <w:color w:val="000000" w:themeColor="text1"/>
          <w:sz w:val="16"/>
          <w:szCs w:val="16"/>
          <w:lang w:val="pt-BR"/>
        </w:rPr>
        <w:t xml:space="preserve"> </w:t>
      </w:r>
      <w:r w:rsidR="0044740A">
        <w:rPr>
          <w:color w:val="000000" w:themeColor="text1"/>
          <w:sz w:val="16"/>
          <w:szCs w:val="16"/>
          <w:lang w:val="pt-BR"/>
        </w:rPr>
        <w:t>c</w:t>
      </w:r>
      <w:r w:rsidR="004B360C" w:rsidRPr="0023272D">
        <w:rPr>
          <w:color w:val="000000" w:themeColor="text1"/>
          <w:sz w:val="16"/>
          <w:szCs w:val="16"/>
          <w:lang w:val="pt-BR"/>
        </w:rPr>
        <w:t xml:space="preserve">onexão via Wi-Fi ou </w:t>
      </w:r>
      <w:r w:rsidR="0044740A">
        <w:rPr>
          <w:color w:val="000000" w:themeColor="text1"/>
          <w:sz w:val="16"/>
          <w:szCs w:val="16"/>
          <w:lang w:val="pt-BR"/>
        </w:rPr>
        <w:t xml:space="preserve">via </w:t>
      </w:r>
      <w:r w:rsidR="004B360C" w:rsidRPr="0023272D">
        <w:rPr>
          <w:color w:val="000000" w:themeColor="text1"/>
          <w:sz w:val="16"/>
          <w:szCs w:val="16"/>
          <w:lang w:val="pt-BR"/>
        </w:rPr>
        <w:t>Ethernet;</w:t>
      </w:r>
    </w:p>
    <w:p w14:paraId="3A09BBC2" w14:textId="77777777" w:rsidR="004B360C" w:rsidRPr="0023272D" w:rsidRDefault="004B360C"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Precisão de verificação de face &gt; 99,5%;</w:t>
      </w:r>
    </w:p>
    <w:p w14:paraId="2274E429" w14:textId="2919C91D" w:rsidR="004B360C" w:rsidRPr="0023272D" w:rsidRDefault="004B360C"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Tempo de reconhecimento facial de </w:t>
      </w:r>
      <w:r w:rsidR="00FA255D">
        <w:rPr>
          <w:color w:val="000000" w:themeColor="text1"/>
          <w:sz w:val="16"/>
          <w:szCs w:val="16"/>
          <w:lang w:val="pt-BR"/>
        </w:rPr>
        <w:t xml:space="preserve">no máximo </w:t>
      </w:r>
      <w:r w:rsidRPr="0023272D">
        <w:rPr>
          <w:color w:val="000000" w:themeColor="text1"/>
          <w:sz w:val="16"/>
          <w:szCs w:val="16"/>
          <w:lang w:val="pt-BR"/>
        </w:rPr>
        <w:t>0,2 s;</w:t>
      </w:r>
    </w:p>
    <w:p w14:paraId="7961B4D6" w14:textId="34E252D1" w:rsidR="004B360C" w:rsidRPr="0023272D" w:rsidRDefault="000F6B3A"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Alimentação via conexão</w:t>
      </w:r>
      <w:r w:rsidR="004B360C" w:rsidRPr="0023272D">
        <w:rPr>
          <w:color w:val="000000" w:themeColor="text1"/>
          <w:sz w:val="16"/>
          <w:szCs w:val="16"/>
          <w:lang w:val="pt-BR"/>
        </w:rPr>
        <w:t xml:space="preserve"> </w:t>
      </w:r>
      <w:proofErr w:type="spellStart"/>
      <w:r w:rsidR="004B360C" w:rsidRPr="0023272D">
        <w:rPr>
          <w:color w:val="000000" w:themeColor="text1"/>
          <w:sz w:val="16"/>
          <w:szCs w:val="16"/>
          <w:lang w:val="pt-BR"/>
        </w:rPr>
        <w:t>PoE</w:t>
      </w:r>
      <w:proofErr w:type="spellEnd"/>
      <w:r w:rsidR="004B360C" w:rsidRPr="0023272D">
        <w:rPr>
          <w:color w:val="000000" w:themeColor="text1"/>
          <w:sz w:val="16"/>
          <w:szCs w:val="16"/>
          <w:lang w:val="pt-BR"/>
        </w:rPr>
        <w:t>;</w:t>
      </w:r>
    </w:p>
    <w:p w14:paraId="34635B92" w14:textId="77777777" w:rsidR="004B360C" w:rsidRPr="0023272D" w:rsidRDefault="004B360C"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Modelo de referência: Intelbras SS 3542 MF W equivalente ou superior.</w:t>
      </w:r>
    </w:p>
    <w:p w14:paraId="62BCC42F" w14:textId="77777777" w:rsidR="004B360C" w:rsidRPr="0023272D" w:rsidRDefault="004B360C" w:rsidP="00916942">
      <w:pPr>
        <w:widowControl w:val="0"/>
        <w:snapToGrid w:val="0"/>
        <w:ind w:left="851" w:hanging="851"/>
        <w:jc w:val="both"/>
        <w:rPr>
          <w:color w:val="000000" w:themeColor="text1"/>
          <w:sz w:val="16"/>
          <w:szCs w:val="16"/>
          <w:lang w:val="pt-BR"/>
        </w:rPr>
      </w:pPr>
      <w:bookmarkStart w:id="2" w:name="OLE_LINK3"/>
    </w:p>
    <w:p w14:paraId="7EBF183C" w14:textId="7D5D6E4C" w:rsidR="004B360C" w:rsidRPr="0023272D" w:rsidRDefault="00596BCD"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ITEM</w:t>
      </w:r>
      <w:r w:rsidR="004B360C" w:rsidRPr="0023272D">
        <w:rPr>
          <w:b/>
          <w:bCs/>
          <w:color w:val="000000" w:themeColor="text1"/>
          <w:sz w:val="16"/>
          <w:szCs w:val="16"/>
          <w:lang w:val="pt-BR"/>
        </w:rPr>
        <w:t xml:space="preserve"> </w:t>
      </w:r>
      <w:r w:rsidR="000F7EE1">
        <w:rPr>
          <w:b/>
          <w:bCs/>
          <w:color w:val="000000" w:themeColor="text1"/>
          <w:sz w:val="16"/>
          <w:szCs w:val="16"/>
          <w:lang w:val="pt-BR"/>
        </w:rPr>
        <w:t>50</w:t>
      </w:r>
      <w:r w:rsidR="004B360C" w:rsidRPr="0023272D">
        <w:rPr>
          <w:b/>
          <w:bCs/>
          <w:color w:val="000000" w:themeColor="text1"/>
          <w:sz w:val="16"/>
          <w:szCs w:val="16"/>
          <w:lang w:val="pt-BR"/>
        </w:rPr>
        <w:t xml:space="preserve">: </w:t>
      </w:r>
      <w:r w:rsidRPr="0023272D">
        <w:rPr>
          <w:b/>
          <w:bCs/>
          <w:color w:val="000000" w:themeColor="text1"/>
          <w:sz w:val="16"/>
          <w:szCs w:val="16"/>
          <w:lang w:val="pt-BR"/>
        </w:rPr>
        <w:t>FORNECIMENTO DE PORTEIRO ELETRÔNICO COM BIOMETRIA E TAG MIFARE</w:t>
      </w:r>
    </w:p>
    <w:p w14:paraId="376025A9" w14:textId="447F9877" w:rsidR="004B360C" w:rsidRPr="0023272D" w:rsidRDefault="00026171"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Possuir integração </w:t>
      </w:r>
      <w:r w:rsidR="004B360C" w:rsidRPr="0023272D">
        <w:rPr>
          <w:color w:val="000000" w:themeColor="text1"/>
          <w:sz w:val="16"/>
          <w:szCs w:val="16"/>
          <w:lang w:val="pt-BR"/>
        </w:rPr>
        <w:t>com centrais de portaria padrão Anatel;</w:t>
      </w:r>
    </w:p>
    <w:p w14:paraId="7E919636" w14:textId="62A46C07" w:rsidR="004B360C" w:rsidRPr="0023272D" w:rsidRDefault="00026171"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Ter c</w:t>
      </w:r>
      <w:r w:rsidR="004B360C" w:rsidRPr="0023272D">
        <w:rPr>
          <w:color w:val="000000" w:themeColor="text1"/>
          <w:sz w:val="16"/>
          <w:szCs w:val="16"/>
          <w:lang w:val="pt-BR"/>
        </w:rPr>
        <w:t>apacidade</w:t>
      </w:r>
      <w:r w:rsidR="00DC6A5B" w:rsidRPr="0023272D">
        <w:rPr>
          <w:color w:val="000000" w:themeColor="text1"/>
          <w:sz w:val="16"/>
          <w:szCs w:val="16"/>
          <w:lang w:val="pt-BR"/>
        </w:rPr>
        <w:t xml:space="preserve"> mínima</w:t>
      </w:r>
      <w:r w:rsidR="004B360C" w:rsidRPr="0023272D">
        <w:rPr>
          <w:color w:val="000000" w:themeColor="text1"/>
          <w:sz w:val="16"/>
          <w:szCs w:val="16"/>
          <w:lang w:val="pt-BR"/>
        </w:rPr>
        <w:t xml:space="preserve"> para </w:t>
      </w:r>
      <w:r w:rsidR="00DC6A5B" w:rsidRPr="0023272D">
        <w:rPr>
          <w:color w:val="000000" w:themeColor="text1"/>
          <w:sz w:val="16"/>
          <w:szCs w:val="16"/>
          <w:lang w:val="pt-BR"/>
        </w:rPr>
        <w:t>2</w:t>
      </w:r>
      <w:r w:rsidR="004B360C" w:rsidRPr="0023272D">
        <w:rPr>
          <w:color w:val="000000" w:themeColor="text1"/>
          <w:sz w:val="16"/>
          <w:szCs w:val="16"/>
          <w:lang w:val="pt-BR"/>
        </w:rPr>
        <w:t>.</w:t>
      </w:r>
      <w:r w:rsidR="00DC6A5B" w:rsidRPr="0023272D">
        <w:rPr>
          <w:color w:val="000000" w:themeColor="text1"/>
          <w:sz w:val="16"/>
          <w:szCs w:val="16"/>
          <w:lang w:val="pt-BR"/>
        </w:rPr>
        <w:t>5</w:t>
      </w:r>
      <w:r w:rsidR="004B360C" w:rsidRPr="0023272D">
        <w:rPr>
          <w:color w:val="000000" w:themeColor="text1"/>
          <w:sz w:val="16"/>
          <w:szCs w:val="16"/>
          <w:lang w:val="pt-BR"/>
        </w:rPr>
        <w:t>00 biometrias digitais;</w:t>
      </w:r>
    </w:p>
    <w:p w14:paraId="2CDF9813" w14:textId="1F250E53" w:rsidR="00DC6A5B" w:rsidRPr="0023272D" w:rsidRDefault="00DC6A5B"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Conter no mínimo 2 entradas de sensores e 2 entradas de botoeiras;</w:t>
      </w:r>
    </w:p>
    <w:p w14:paraId="50A0D766" w14:textId="4187AE00" w:rsidR="00C50DA7" w:rsidRPr="0023272D" w:rsidRDefault="00026171"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Possuir </w:t>
      </w:r>
      <w:r w:rsidR="004B360C" w:rsidRPr="0023272D">
        <w:rPr>
          <w:color w:val="000000" w:themeColor="text1"/>
          <w:sz w:val="16"/>
          <w:szCs w:val="16"/>
          <w:lang w:val="pt-BR"/>
        </w:rPr>
        <w:t xml:space="preserve">Leitor de TAG </w:t>
      </w:r>
      <w:proofErr w:type="spellStart"/>
      <w:r w:rsidR="004B360C" w:rsidRPr="0023272D">
        <w:rPr>
          <w:color w:val="000000" w:themeColor="text1"/>
          <w:sz w:val="16"/>
          <w:szCs w:val="16"/>
          <w:lang w:val="pt-BR"/>
        </w:rPr>
        <w:t>Mifare</w:t>
      </w:r>
      <w:proofErr w:type="spellEnd"/>
      <w:r w:rsidR="004B360C" w:rsidRPr="0023272D">
        <w:rPr>
          <w:color w:val="000000" w:themeColor="text1"/>
          <w:sz w:val="16"/>
          <w:szCs w:val="16"/>
          <w:lang w:val="pt-BR"/>
        </w:rPr>
        <w:t xml:space="preserve"> com frequência de 13,56MHz;</w:t>
      </w:r>
    </w:p>
    <w:p w14:paraId="5B51D3C1" w14:textId="1512B6C7" w:rsidR="004B360C" w:rsidRPr="0023272D" w:rsidRDefault="0060558D"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 xml:space="preserve">Deverá </w:t>
      </w:r>
      <w:r w:rsidR="0056425D">
        <w:rPr>
          <w:color w:val="000000" w:themeColor="text1"/>
          <w:sz w:val="16"/>
          <w:szCs w:val="16"/>
          <w:lang w:val="pt-BR"/>
        </w:rPr>
        <w:t>incluir</w:t>
      </w:r>
      <w:r w:rsidR="0090504B">
        <w:rPr>
          <w:color w:val="000000" w:themeColor="text1"/>
          <w:sz w:val="16"/>
          <w:szCs w:val="16"/>
          <w:lang w:val="pt-BR"/>
        </w:rPr>
        <w:t xml:space="preserve"> </w:t>
      </w:r>
      <w:r w:rsidR="00DB56C0">
        <w:rPr>
          <w:color w:val="000000" w:themeColor="text1"/>
          <w:sz w:val="16"/>
          <w:szCs w:val="16"/>
          <w:lang w:val="pt-BR"/>
        </w:rPr>
        <w:t>1</w:t>
      </w:r>
      <w:r w:rsidR="004B360C" w:rsidRPr="0023272D">
        <w:rPr>
          <w:color w:val="000000" w:themeColor="text1"/>
          <w:sz w:val="16"/>
          <w:szCs w:val="16"/>
          <w:lang w:val="pt-BR"/>
        </w:rPr>
        <w:t>00 unidades de TAG compatíveis;</w:t>
      </w:r>
    </w:p>
    <w:p w14:paraId="72C3A62E" w14:textId="008C1D79" w:rsidR="00DC6A5B" w:rsidRPr="0023272D" w:rsidRDefault="00DC6A5B"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Modelo de referência: Intelbras XPE 1001 BIO / XPE 1013 BIO</w:t>
      </w:r>
    </w:p>
    <w:bookmarkEnd w:id="2"/>
    <w:p w14:paraId="3A6D0717" w14:textId="77777777" w:rsidR="004B360C" w:rsidRPr="0023272D" w:rsidRDefault="004B360C" w:rsidP="00916942">
      <w:pPr>
        <w:widowControl w:val="0"/>
        <w:snapToGrid w:val="0"/>
        <w:ind w:left="851" w:hanging="851"/>
        <w:jc w:val="both"/>
        <w:rPr>
          <w:color w:val="000000" w:themeColor="text1"/>
          <w:sz w:val="16"/>
          <w:szCs w:val="16"/>
          <w:lang w:val="pt-BR"/>
        </w:rPr>
      </w:pPr>
    </w:p>
    <w:p w14:paraId="03B5DBD8" w14:textId="048B616D" w:rsidR="004B360C" w:rsidRPr="0023272D" w:rsidRDefault="00596BCD"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ITEM</w:t>
      </w:r>
      <w:r w:rsidR="004B360C" w:rsidRPr="0023272D">
        <w:rPr>
          <w:b/>
          <w:bCs/>
          <w:color w:val="000000" w:themeColor="text1"/>
          <w:sz w:val="16"/>
          <w:szCs w:val="16"/>
          <w:lang w:val="pt-BR"/>
        </w:rPr>
        <w:t xml:space="preserve"> </w:t>
      </w:r>
      <w:r w:rsidR="000F7EE1">
        <w:rPr>
          <w:b/>
          <w:bCs/>
          <w:color w:val="000000" w:themeColor="text1"/>
          <w:sz w:val="16"/>
          <w:szCs w:val="16"/>
          <w:lang w:val="pt-BR"/>
        </w:rPr>
        <w:t>51</w:t>
      </w:r>
      <w:r w:rsidR="004B360C" w:rsidRPr="0023272D">
        <w:rPr>
          <w:b/>
          <w:bCs/>
          <w:color w:val="000000" w:themeColor="text1"/>
          <w:sz w:val="16"/>
          <w:szCs w:val="16"/>
          <w:lang w:val="pt-BR"/>
        </w:rPr>
        <w:t xml:space="preserve">: </w:t>
      </w:r>
      <w:r w:rsidRPr="0023272D">
        <w:rPr>
          <w:b/>
          <w:bCs/>
          <w:color w:val="000000" w:themeColor="text1"/>
          <w:sz w:val="16"/>
          <w:szCs w:val="16"/>
          <w:lang w:val="pt-BR"/>
        </w:rPr>
        <w:t>FORNECIMENTO DE CENTRAL DE PORTARIA PARA 24 RAMAIS</w:t>
      </w:r>
    </w:p>
    <w:p w14:paraId="72BFA2D1" w14:textId="4CE8C53F" w:rsidR="004B360C" w:rsidRPr="0023272D" w:rsidRDefault="00731F43"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Realizar l</w:t>
      </w:r>
      <w:r w:rsidR="004B360C" w:rsidRPr="0023272D">
        <w:rPr>
          <w:color w:val="000000" w:themeColor="text1"/>
          <w:sz w:val="16"/>
          <w:szCs w:val="16"/>
          <w:lang w:val="pt-BR"/>
        </w:rPr>
        <w:t>igações entre ramais realizadas localmente;</w:t>
      </w:r>
    </w:p>
    <w:p w14:paraId="3CD6125A" w14:textId="27A5B3D0" w:rsidR="004B360C" w:rsidRPr="0023272D" w:rsidRDefault="00D46290"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 xml:space="preserve">Possuir </w:t>
      </w:r>
      <w:r w:rsidR="004B360C" w:rsidRPr="0023272D">
        <w:rPr>
          <w:color w:val="000000" w:themeColor="text1"/>
          <w:sz w:val="16"/>
          <w:szCs w:val="16"/>
          <w:lang w:val="pt-BR"/>
        </w:rPr>
        <w:t xml:space="preserve">Identificação de chamadas para os apartamentos; </w:t>
      </w:r>
    </w:p>
    <w:p w14:paraId="7B8AEC38" w14:textId="77777777" w:rsidR="004B360C" w:rsidRPr="0023272D" w:rsidRDefault="004B360C"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Possuir as funcionalidades: Pega trote, Transferência, Siga-me, </w:t>
      </w:r>
      <w:proofErr w:type="spellStart"/>
      <w:r w:rsidRPr="0023272D">
        <w:rPr>
          <w:color w:val="000000" w:themeColor="text1"/>
          <w:sz w:val="16"/>
          <w:szCs w:val="16"/>
          <w:lang w:val="pt-BR"/>
        </w:rPr>
        <w:t>Rechamada</w:t>
      </w:r>
      <w:proofErr w:type="spellEnd"/>
      <w:r w:rsidRPr="0023272D">
        <w:rPr>
          <w:color w:val="000000" w:themeColor="text1"/>
          <w:sz w:val="16"/>
          <w:szCs w:val="16"/>
          <w:lang w:val="pt-BR"/>
        </w:rPr>
        <w:t xml:space="preserve"> a ramal, </w:t>
      </w:r>
      <w:proofErr w:type="gramStart"/>
      <w:r w:rsidRPr="0023272D">
        <w:rPr>
          <w:color w:val="000000" w:themeColor="text1"/>
          <w:sz w:val="16"/>
          <w:szCs w:val="16"/>
          <w:lang w:val="pt-BR"/>
        </w:rPr>
        <w:t>Não</w:t>
      </w:r>
      <w:proofErr w:type="gramEnd"/>
      <w:r w:rsidRPr="0023272D">
        <w:rPr>
          <w:color w:val="000000" w:themeColor="text1"/>
          <w:sz w:val="16"/>
          <w:szCs w:val="16"/>
          <w:lang w:val="pt-BR"/>
        </w:rPr>
        <w:t xml:space="preserve"> perturbe, Toques diferenciados, Conferência, Retorno se ocupado, Retorno se não atende;</w:t>
      </w:r>
    </w:p>
    <w:p w14:paraId="3F343D35" w14:textId="56625474" w:rsidR="00876F55" w:rsidRPr="0023272D" w:rsidRDefault="00876F55"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bookmarkStart w:id="3" w:name="OLE_LINK1"/>
      <w:r w:rsidRPr="0023272D">
        <w:rPr>
          <w:color w:val="000000" w:themeColor="text1"/>
          <w:sz w:val="16"/>
          <w:szCs w:val="16"/>
          <w:lang w:val="pt-BR"/>
        </w:rPr>
        <w:t xml:space="preserve">Deverá vir com no mínimo </w:t>
      </w:r>
      <w:r w:rsidR="002869CE" w:rsidRPr="0023272D">
        <w:rPr>
          <w:color w:val="000000" w:themeColor="text1"/>
          <w:sz w:val="16"/>
          <w:szCs w:val="16"/>
          <w:lang w:val="pt-BR"/>
        </w:rPr>
        <w:t>24</w:t>
      </w:r>
      <w:r w:rsidRPr="0023272D">
        <w:rPr>
          <w:color w:val="000000" w:themeColor="text1"/>
          <w:sz w:val="16"/>
          <w:szCs w:val="16"/>
          <w:lang w:val="pt-BR"/>
        </w:rPr>
        <w:t xml:space="preserve"> ramais funcionais</w:t>
      </w:r>
      <w:r w:rsidR="00155CF1" w:rsidRPr="0023272D">
        <w:rPr>
          <w:color w:val="000000" w:themeColor="text1"/>
          <w:sz w:val="16"/>
          <w:szCs w:val="16"/>
          <w:lang w:val="pt-BR"/>
        </w:rPr>
        <w:t>;</w:t>
      </w:r>
    </w:p>
    <w:bookmarkEnd w:id="3"/>
    <w:p w14:paraId="1354DE57" w14:textId="07E7F1C5" w:rsidR="00876F55" w:rsidRPr="0023272D" w:rsidRDefault="00876F55"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Deverá poder ser expansível para até 48 ramais;</w:t>
      </w:r>
    </w:p>
    <w:p w14:paraId="2BF53229" w14:textId="7B980DC3" w:rsidR="006951B1" w:rsidRPr="0023272D" w:rsidRDefault="006951B1"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Os ramais da central deverão possuir a capacidade de acionar os dispositivos de travamento das portas, bem como a tranca dos sistemas de biometria facial instalados nos portões de acesso;</w:t>
      </w:r>
    </w:p>
    <w:p w14:paraId="7CCD8F31" w14:textId="4115466B" w:rsidR="006951B1" w:rsidRPr="0023272D" w:rsidRDefault="006951B1"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Modelo de referência: Intelbras COMUNIC 48 com </w:t>
      </w:r>
      <w:r w:rsidR="002869CE" w:rsidRPr="0023272D">
        <w:rPr>
          <w:color w:val="000000" w:themeColor="text1"/>
          <w:sz w:val="16"/>
          <w:szCs w:val="16"/>
          <w:lang w:val="pt-BR"/>
        </w:rPr>
        <w:t xml:space="preserve">três </w:t>
      </w:r>
      <w:r w:rsidRPr="0023272D">
        <w:rPr>
          <w:color w:val="000000" w:themeColor="text1"/>
          <w:sz w:val="16"/>
          <w:szCs w:val="16"/>
          <w:lang w:val="pt-BR"/>
        </w:rPr>
        <w:t>placas de 08 ramais.</w:t>
      </w:r>
    </w:p>
    <w:p w14:paraId="14AFFB1D" w14:textId="77777777" w:rsidR="004B360C" w:rsidRPr="0023272D" w:rsidRDefault="004B360C" w:rsidP="00916942">
      <w:pPr>
        <w:widowControl w:val="0"/>
        <w:snapToGrid w:val="0"/>
        <w:ind w:left="851" w:hanging="851"/>
        <w:jc w:val="both"/>
        <w:rPr>
          <w:color w:val="000000" w:themeColor="text1"/>
          <w:sz w:val="16"/>
          <w:szCs w:val="16"/>
          <w:lang w:val="pt-BR"/>
        </w:rPr>
      </w:pPr>
    </w:p>
    <w:p w14:paraId="3E41353E" w14:textId="561DC269" w:rsidR="004B360C" w:rsidRPr="0023272D" w:rsidRDefault="004B360C"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 xml:space="preserve">ITEM </w:t>
      </w:r>
      <w:r w:rsidR="000F7EE1">
        <w:rPr>
          <w:b/>
          <w:bCs/>
          <w:color w:val="000000" w:themeColor="text1"/>
          <w:sz w:val="16"/>
          <w:szCs w:val="16"/>
          <w:lang w:val="pt-BR"/>
        </w:rPr>
        <w:t>52</w:t>
      </w:r>
      <w:r w:rsidRPr="0023272D">
        <w:rPr>
          <w:b/>
          <w:bCs/>
          <w:color w:val="000000" w:themeColor="text1"/>
          <w:sz w:val="16"/>
          <w:szCs w:val="16"/>
          <w:lang w:val="pt-BR"/>
        </w:rPr>
        <w:t xml:space="preserve">: </w:t>
      </w:r>
      <w:r w:rsidR="00596BCD" w:rsidRPr="0023272D">
        <w:rPr>
          <w:b/>
          <w:bCs/>
          <w:color w:val="000000" w:themeColor="text1"/>
          <w:sz w:val="16"/>
          <w:szCs w:val="16"/>
          <w:lang w:val="pt-BR"/>
        </w:rPr>
        <w:t>FORNECIMENTO DE LEITOR UHF</w:t>
      </w:r>
    </w:p>
    <w:p w14:paraId="66A45DB8" w14:textId="74FE334F" w:rsidR="004B360C" w:rsidRPr="0023272D" w:rsidRDefault="009515A5"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rPr>
      </w:pPr>
      <w:proofErr w:type="spellStart"/>
      <w:r>
        <w:rPr>
          <w:color w:val="000000" w:themeColor="text1"/>
          <w:sz w:val="16"/>
          <w:szCs w:val="16"/>
        </w:rPr>
        <w:t>Deverá</w:t>
      </w:r>
      <w:proofErr w:type="spellEnd"/>
      <w:r>
        <w:rPr>
          <w:color w:val="000000" w:themeColor="text1"/>
          <w:sz w:val="16"/>
          <w:szCs w:val="16"/>
        </w:rPr>
        <w:t xml:space="preserve"> </w:t>
      </w:r>
      <w:proofErr w:type="spellStart"/>
      <w:r>
        <w:rPr>
          <w:color w:val="000000" w:themeColor="text1"/>
          <w:sz w:val="16"/>
          <w:szCs w:val="16"/>
        </w:rPr>
        <w:t>possuir</w:t>
      </w:r>
      <w:proofErr w:type="spellEnd"/>
      <w:r>
        <w:rPr>
          <w:color w:val="000000" w:themeColor="text1"/>
          <w:sz w:val="16"/>
          <w:szCs w:val="16"/>
        </w:rPr>
        <w:t xml:space="preserve"> </w:t>
      </w:r>
      <w:proofErr w:type="spellStart"/>
      <w:r>
        <w:rPr>
          <w:color w:val="000000" w:themeColor="text1"/>
          <w:sz w:val="16"/>
          <w:szCs w:val="16"/>
        </w:rPr>
        <w:t>s</w:t>
      </w:r>
      <w:r w:rsidR="004B360C" w:rsidRPr="0023272D">
        <w:rPr>
          <w:color w:val="000000" w:themeColor="text1"/>
          <w:sz w:val="16"/>
          <w:szCs w:val="16"/>
        </w:rPr>
        <w:t>inalização</w:t>
      </w:r>
      <w:proofErr w:type="spellEnd"/>
      <w:r w:rsidR="004B360C" w:rsidRPr="0023272D">
        <w:rPr>
          <w:color w:val="000000" w:themeColor="text1"/>
          <w:sz w:val="16"/>
          <w:szCs w:val="16"/>
        </w:rPr>
        <w:t xml:space="preserve"> </w:t>
      </w:r>
      <w:proofErr w:type="spellStart"/>
      <w:r w:rsidR="004B360C" w:rsidRPr="0023272D">
        <w:rPr>
          <w:color w:val="000000" w:themeColor="text1"/>
          <w:sz w:val="16"/>
          <w:szCs w:val="16"/>
        </w:rPr>
        <w:t>sonora</w:t>
      </w:r>
      <w:proofErr w:type="spellEnd"/>
      <w:r w:rsidR="004B360C" w:rsidRPr="0023272D">
        <w:rPr>
          <w:color w:val="000000" w:themeColor="text1"/>
          <w:sz w:val="16"/>
          <w:szCs w:val="16"/>
        </w:rPr>
        <w:t>;</w:t>
      </w:r>
    </w:p>
    <w:p w14:paraId="4AAC3FA6" w14:textId="030E2FC1" w:rsidR="004B360C" w:rsidRPr="00F81EB1" w:rsidRDefault="00504C1C"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Permitir a</w:t>
      </w:r>
      <w:r w:rsidR="004B360C" w:rsidRPr="00F81EB1">
        <w:rPr>
          <w:color w:val="000000" w:themeColor="text1"/>
          <w:sz w:val="16"/>
          <w:szCs w:val="16"/>
          <w:lang w:val="pt-BR"/>
        </w:rPr>
        <w:t>lcance de até 12m;</w:t>
      </w:r>
    </w:p>
    <w:p w14:paraId="4D129B0C" w14:textId="1D8A036E" w:rsidR="004B360C" w:rsidRPr="0023272D" w:rsidRDefault="0037644C"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Ter â</w:t>
      </w:r>
      <w:r w:rsidR="004B360C" w:rsidRPr="0023272D">
        <w:rPr>
          <w:color w:val="000000" w:themeColor="text1"/>
          <w:sz w:val="16"/>
          <w:szCs w:val="16"/>
          <w:lang w:val="pt-BR"/>
        </w:rPr>
        <w:t>ngulo</w:t>
      </w:r>
      <w:r>
        <w:rPr>
          <w:color w:val="000000" w:themeColor="text1"/>
          <w:sz w:val="16"/>
          <w:szCs w:val="16"/>
          <w:lang w:val="pt-BR"/>
        </w:rPr>
        <w:t>s</w:t>
      </w:r>
      <w:r w:rsidR="004B360C" w:rsidRPr="0023272D">
        <w:rPr>
          <w:color w:val="000000" w:themeColor="text1"/>
          <w:sz w:val="16"/>
          <w:szCs w:val="16"/>
          <w:lang w:val="pt-BR"/>
        </w:rPr>
        <w:t xml:space="preserve"> </w:t>
      </w:r>
      <w:r>
        <w:rPr>
          <w:color w:val="000000" w:themeColor="text1"/>
          <w:sz w:val="16"/>
          <w:szCs w:val="16"/>
          <w:lang w:val="pt-BR"/>
        </w:rPr>
        <w:t xml:space="preserve">mínimos </w:t>
      </w:r>
      <w:r w:rsidR="004B360C" w:rsidRPr="0023272D">
        <w:rPr>
          <w:color w:val="000000" w:themeColor="text1"/>
          <w:sz w:val="16"/>
          <w:szCs w:val="16"/>
          <w:lang w:val="pt-BR"/>
        </w:rPr>
        <w:t>de captação</w:t>
      </w:r>
      <w:r>
        <w:rPr>
          <w:color w:val="000000" w:themeColor="text1"/>
          <w:sz w:val="16"/>
          <w:szCs w:val="16"/>
          <w:lang w:val="pt-BR"/>
        </w:rPr>
        <w:t>:</w:t>
      </w:r>
      <w:r w:rsidRPr="0037644C">
        <w:rPr>
          <w:color w:val="000000" w:themeColor="text1"/>
          <w:sz w:val="16"/>
          <w:szCs w:val="16"/>
          <w:lang w:val="pt-BR"/>
        </w:rPr>
        <w:t xml:space="preserve"> </w:t>
      </w:r>
      <w:r w:rsidRPr="0023272D">
        <w:rPr>
          <w:color w:val="000000" w:themeColor="text1"/>
          <w:sz w:val="16"/>
          <w:szCs w:val="16"/>
          <w:lang w:val="pt-BR"/>
        </w:rPr>
        <w:t>60º</w:t>
      </w:r>
      <w:r w:rsidR="004B360C" w:rsidRPr="0023272D">
        <w:rPr>
          <w:color w:val="000000" w:themeColor="text1"/>
          <w:sz w:val="16"/>
          <w:szCs w:val="16"/>
          <w:lang w:val="pt-BR"/>
        </w:rPr>
        <w:t xml:space="preserve"> horizontal</w:t>
      </w:r>
      <w:r>
        <w:rPr>
          <w:color w:val="000000" w:themeColor="text1"/>
          <w:sz w:val="16"/>
          <w:szCs w:val="16"/>
          <w:lang w:val="pt-BR"/>
        </w:rPr>
        <w:t xml:space="preserve"> e </w:t>
      </w:r>
      <w:r w:rsidRPr="0023272D">
        <w:rPr>
          <w:color w:val="000000" w:themeColor="text1"/>
          <w:sz w:val="16"/>
          <w:szCs w:val="16"/>
          <w:lang w:val="pt-BR"/>
        </w:rPr>
        <w:t>60º</w:t>
      </w:r>
      <w:r>
        <w:rPr>
          <w:color w:val="000000" w:themeColor="text1"/>
          <w:sz w:val="16"/>
          <w:szCs w:val="16"/>
          <w:lang w:val="pt-BR"/>
        </w:rPr>
        <w:t xml:space="preserve"> vertical;</w:t>
      </w:r>
    </w:p>
    <w:p w14:paraId="47756FA5" w14:textId="60D60653" w:rsidR="004B360C" w:rsidRPr="0023272D" w:rsidRDefault="001F4B80"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Apresentar g</w:t>
      </w:r>
      <w:r w:rsidR="004B360C" w:rsidRPr="0023272D">
        <w:rPr>
          <w:color w:val="000000" w:themeColor="text1"/>
          <w:sz w:val="16"/>
          <w:szCs w:val="16"/>
          <w:lang w:val="pt-BR"/>
        </w:rPr>
        <w:t>rau de proteção IP66;</w:t>
      </w:r>
    </w:p>
    <w:p w14:paraId="58F8CD77" w14:textId="24887334" w:rsidR="00F01FB3" w:rsidRDefault="00F01FB3"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Compatível com a frequência da TAG Veicular da solução ofertada;</w:t>
      </w:r>
    </w:p>
    <w:p w14:paraId="7F48EE92" w14:textId="2A429FCA" w:rsidR="004B360C" w:rsidRPr="0023272D" w:rsidRDefault="004B360C"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Modelo de referência: Intelbras LE 170 equivalente ou superior.</w:t>
      </w:r>
    </w:p>
    <w:p w14:paraId="2BF54AE1" w14:textId="77777777" w:rsidR="004B360C" w:rsidRPr="0023272D" w:rsidRDefault="004B360C" w:rsidP="00916942">
      <w:pPr>
        <w:ind w:left="851" w:hanging="851"/>
        <w:rPr>
          <w:color w:val="000000" w:themeColor="text1"/>
          <w:sz w:val="16"/>
          <w:szCs w:val="16"/>
          <w:lang w:val="pt-BR"/>
        </w:rPr>
      </w:pPr>
    </w:p>
    <w:p w14:paraId="7C466C88" w14:textId="0A9F964D" w:rsidR="004B360C" w:rsidRPr="0023272D" w:rsidRDefault="004B360C"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 xml:space="preserve">ITEM </w:t>
      </w:r>
      <w:r w:rsidR="00F7397E" w:rsidRPr="0023272D">
        <w:rPr>
          <w:b/>
          <w:bCs/>
          <w:color w:val="000000" w:themeColor="text1"/>
          <w:sz w:val="16"/>
          <w:szCs w:val="16"/>
          <w:lang w:val="pt-BR"/>
        </w:rPr>
        <w:t>5</w:t>
      </w:r>
      <w:r w:rsidR="000F7EE1">
        <w:rPr>
          <w:b/>
          <w:bCs/>
          <w:color w:val="000000" w:themeColor="text1"/>
          <w:sz w:val="16"/>
          <w:szCs w:val="16"/>
          <w:lang w:val="pt-BR"/>
        </w:rPr>
        <w:t>3</w:t>
      </w:r>
      <w:r w:rsidRPr="0023272D">
        <w:rPr>
          <w:b/>
          <w:bCs/>
          <w:color w:val="000000" w:themeColor="text1"/>
          <w:sz w:val="16"/>
          <w:szCs w:val="16"/>
          <w:lang w:val="pt-BR"/>
        </w:rPr>
        <w:t xml:space="preserve">: </w:t>
      </w:r>
      <w:r w:rsidR="00596BCD" w:rsidRPr="0023272D">
        <w:rPr>
          <w:b/>
          <w:bCs/>
          <w:color w:val="000000" w:themeColor="text1"/>
          <w:sz w:val="16"/>
          <w:szCs w:val="16"/>
          <w:lang w:val="pt-BR"/>
        </w:rPr>
        <w:t>FORNECIMENTO DE PLACA CONTROLADORA DE ACESSO</w:t>
      </w:r>
    </w:p>
    <w:p w14:paraId="34BE9298" w14:textId="38B85D63" w:rsidR="004B360C" w:rsidRPr="0023272D" w:rsidRDefault="009E0813"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rPr>
      </w:pPr>
      <w:proofErr w:type="spellStart"/>
      <w:r>
        <w:rPr>
          <w:color w:val="000000" w:themeColor="text1"/>
          <w:sz w:val="16"/>
          <w:szCs w:val="16"/>
        </w:rPr>
        <w:t>S</w:t>
      </w:r>
      <w:r w:rsidR="004B360C" w:rsidRPr="0023272D">
        <w:rPr>
          <w:color w:val="000000" w:themeColor="text1"/>
          <w:sz w:val="16"/>
          <w:szCs w:val="16"/>
        </w:rPr>
        <w:t>inalização</w:t>
      </w:r>
      <w:proofErr w:type="spellEnd"/>
      <w:r w:rsidR="004B360C" w:rsidRPr="0023272D">
        <w:rPr>
          <w:color w:val="000000" w:themeColor="text1"/>
          <w:sz w:val="16"/>
          <w:szCs w:val="16"/>
        </w:rPr>
        <w:t xml:space="preserve"> audiovisual;</w:t>
      </w:r>
    </w:p>
    <w:p w14:paraId="0E0AAE5C" w14:textId="77777777" w:rsidR="004B360C" w:rsidRPr="0023272D" w:rsidRDefault="004B360C"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Entrada para sensor de porta;</w:t>
      </w:r>
    </w:p>
    <w:p w14:paraId="4ACFAA6E" w14:textId="77777777" w:rsidR="004B360C" w:rsidRPr="0023272D" w:rsidRDefault="004B360C"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Entrada auxiliar e entrada para botão emulador;</w:t>
      </w:r>
    </w:p>
    <w:p w14:paraId="1BCA21D8" w14:textId="77777777" w:rsidR="004B360C" w:rsidRPr="0023272D" w:rsidRDefault="004B360C"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Interface de comunicação TCP/IP;</w:t>
      </w:r>
    </w:p>
    <w:p w14:paraId="348113D1" w14:textId="77777777" w:rsidR="004B360C" w:rsidRPr="0023272D" w:rsidRDefault="004B360C"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Sensor de </w:t>
      </w:r>
      <w:proofErr w:type="spellStart"/>
      <w:r w:rsidRPr="0023272D">
        <w:rPr>
          <w:color w:val="000000" w:themeColor="text1"/>
          <w:sz w:val="16"/>
          <w:szCs w:val="16"/>
          <w:lang w:val="pt-BR"/>
        </w:rPr>
        <w:t>tamper</w:t>
      </w:r>
      <w:proofErr w:type="spellEnd"/>
      <w:r w:rsidRPr="0023272D">
        <w:rPr>
          <w:color w:val="000000" w:themeColor="text1"/>
          <w:sz w:val="16"/>
          <w:szCs w:val="16"/>
          <w:lang w:val="pt-BR"/>
        </w:rPr>
        <w:t>;</w:t>
      </w:r>
    </w:p>
    <w:p w14:paraId="56E2032E" w14:textId="77777777" w:rsidR="004B360C" w:rsidRPr="0023272D" w:rsidRDefault="004B360C"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Relé para integração com outros sistemas;</w:t>
      </w:r>
    </w:p>
    <w:p w14:paraId="37A0D5C7" w14:textId="77777777" w:rsidR="004B360C" w:rsidRPr="0023272D" w:rsidRDefault="004B360C"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proofErr w:type="spellStart"/>
      <w:r w:rsidRPr="0023272D">
        <w:rPr>
          <w:color w:val="000000" w:themeColor="text1"/>
          <w:sz w:val="16"/>
          <w:szCs w:val="16"/>
          <w:lang w:val="pt-BR"/>
        </w:rPr>
        <w:t>Dip</w:t>
      </w:r>
      <w:proofErr w:type="spellEnd"/>
      <w:r w:rsidRPr="0023272D">
        <w:rPr>
          <w:color w:val="000000" w:themeColor="text1"/>
          <w:sz w:val="16"/>
          <w:szCs w:val="16"/>
          <w:lang w:val="pt-BR"/>
        </w:rPr>
        <w:t xml:space="preserve"> Switch para reset total e parcial;</w:t>
      </w:r>
    </w:p>
    <w:p w14:paraId="3035F382" w14:textId="77777777" w:rsidR="004B360C" w:rsidRPr="0023272D" w:rsidRDefault="004B360C"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Alimentação Jack P4 12 </w:t>
      </w:r>
      <w:proofErr w:type="spellStart"/>
      <w:r w:rsidRPr="0023272D">
        <w:rPr>
          <w:color w:val="000000" w:themeColor="text1"/>
          <w:sz w:val="16"/>
          <w:szCs w:val="16"/>
          <w:lang w:val="pt-BR"/>
        </w:rPr>
        <w:t>Vdc</w:t>
      </w:r>
      <w:proofErr w:type="spellEnd"/>
      <w:r w:rsidRPr="0023272D">
        <w:rPr>
          <w:color w:val="000000" w:themeColor="text1"/>
          <w:sz w:val="16"/>
          <w:szCs w:val="16"/>
          <w:lang w:val="pt-BR"/>
        </w:rPr>
        <w:t xml:space="preserve"> ou </w:t>
      </w:r>
      <w:proofErr w:type="spellStart"/>
      <w:r w:rsidRPr="0023272D">
        <w:rPr>
          <w:color w:val="000000" w:themeColor="text1"/>
          <w:sz w:val="16"/>
          <w:szCs w:val="16"/>
          <w:lang w:val="pt-BR"/>
        </w:rPr>
        <w:t>PoE</w:t>
      </w:r>
      <w:proofErr w:type="spellEnd"/>
      <w:r w:rsidRPr="0023272D">
        <w:rPr>
          <w:color w:val="000000" w:themeColor="text1"/>
          <w:sz w:val="16"/>
          <w:szCs w:val="16"/>
          <w:lang w:val="pt-BR"/>
        </w:rPr>
        <w:t xml:space="preserve"> Ativa (802.af);</w:t>
      </w:r>
    </w:p>
    <w:p w14:paraId="20CB8F41" w14:textId="77777777" w:rsidR="004B360C" w:rsidRPr="0023272D" w:rsidRDefault="004B360C"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4 entradas de </w:t>
      </w:r>
      <w:proofErr w:type="spellStart"/>
      <w:r w:rsidRPr="0023272D">
        <w:rPr>
          <w:color w:val="000000" w:themeColor="text1"/>
          <w:sz w:val="16"/>
          <w:szCs w:val="16"/>
          <w:lang w:val="pt-BR"/>
        </w:rPr>
        <w:t>tamper</w:t>
      </w:r>
      <w:proofErr w:type="spellEnd"/>
      <w:r w:rsidRPr="0023272D">
        <w:rPr>
          <w:color w:val="000000" w:themeColor="text1"/>
          <w:sz w:val="16"/>
          <w:szCs w:val="16"/>
          <w:lang w:val="pt-BR"/>
        </w:rPr>
        <w:t xml:space="preserve"> para leitores auxiliares;</w:t>
      </w:r>
    </w:p>
    <w:p w14:paraId="3C437FF7" w14:textId="77777777" w:rsidR="004B360C" w:rsidRPr="0023272D" w:rsidRDefault="004B360C"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4 saídas de LED de status para os leitores auxiliares;</w:t>
      </w:r>
    </w:p>
    <w:p w14:paraId="0490E7EC" w14:textId="77777777" w:rsidR="004B360C" w:rsidRPr="0023272D" w:rsidRDefault="004B360C"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Proteção contra surtos elétricos em todas as entradas e saídas;</w:t>
      </w:r>
    </w:p>
    <w:p w14:paraId="461DFD42" w14:textId="77777777" w:rsidR="004B360C" w:rsidRPr="0023272D" w:rsidRDefault="004B360C"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Fixação através de parafusos ou trilho DIN;</w:t>
      </w:r>
    </w:p>
    <w:p w14:paraId="0789B37B" w14:textId="77777777" w:rsidR="004B360C" w:rsidRPr="0023272D" w:rsidRDefault="004B360C"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Capacidade para 100.000 usuários;</w:t>
      </w:r>
    </w:p>
    <w:p w14:paraId="48B73BBE" w14:textId="77777777" w:rsidR="004B360C" w:rsidRPr="0023272D" w:rsidRDefault="004B360C"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Capacidade para 3.000 biometrias;</w:t>
      </w:r>
    </w:p>
    <w:p w14:paraId="387BBB7F" w14:textId="77777777" w:rsidR="004B360C" w:rsidRPr="0023272D" w:rsidRDefault="004B360C"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Capacidade para 150.000 eventos;</w:t>
      </w:r>
    </w:p>
    <w:p w14:paraId="7DD4B7F2" w14:textId="77777777" w:rsidR="004B360C" w:rsidRPr="0023272D" w:rsidRDefault="004B360C"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Modelo de referência Intelbras CT 3000 2PB equivalente ou superior.</w:t>
      </w:r>
    </w:p>
    <w:p w14:paraId="69429006" w14:textId="77777777" w:rsidR="004B360C" w:rsidRDefault="004B360C" w:rsidP="00916942">
      <w:pPr>
        <w:widowControl w:val="0"/>
        <w:ind w:left="851" w:hanging="851"/>
        <w:jc w:val="both"/>
        <w:rPr>
          <w:b/>
          <w:bCs/>
          <w:color w:val="000000" w:themeColor="text1"/>
          <w:sz w:val="16"/>
          <w:szCs w:val="16"/>
          <w:lang w:val="pt-BR"/>
        </w:rPr>
      </w:pPr>
    </w:p>
    <w:p w14:paraId="6CF8B32F" w14:textId="77777777" w:rsidR="000F7EE1" w:rsidRDefault="000F7EE1" w:rsidP="00916942">
      <w:pPr>
        <w:widowControl w:val="0"/>
        <w:ind w:left="851" w:hanging="851"/>
        <w:jc w:val="both"/>
        <w:rPr>
          <w:b/>
          <w:bCs/>
          <w:color w:val="000000" w:themeColor="text1"/>
          <w:sz w:val="16"/>
          <w:szCs w:val="16"/>
          <w:lang w:val="pt-BR"/>
        </w:rPr>
      </w:pPr>
    </w:p>
    <w:p w14:paraId="239AFD79" w14:textId="77777777" w:rsidR="000F7EE1" w:rsidRPr="0023272D" w:rsidRDefault="000F7EE1" w:rsidP="00916942">
      <w:pPr>
        <w:widowControl w:val="0"/>
        <w:ind w:left="851" w:hanging="851"/>
        <w:jc w:val="both"/>
        <w:rPr>
          <w:b/>
          <w:bCs/>
          <w:color w:val="000000" w:themeColor="text1"/>
          <w:sz w:val="16"/>
          <w:szCs w:val="16"/>
          <w:lang w:val="pt-BR"/>
        </w:rPr>
      </w:pPr>
    </w:p>
    <w:p w14:paraId="399C236D" w14:textId="220759CB" w:rsidR="004B360C" w:rsidRPr="0023272D" w:rsidRDefault="004B360C"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 xml:space="preserve">ITEM </w:t>
      </w:r>
      <w:r w:rsidR="00CD440D" w:rsidRPr="0023272D">
        <w:rPr>
          <w:b/>
          <w:bCs/>
          <w:color w:val="000000" w:themeColor="text1"/>
          <w:sz w:val="16"/>
          <w:szCs w:val="16"/>
          <w:lang w:val="pt-BR"/>
        </w:rPr>
        <w:t>5</w:t>
      </w:r>
      <w:r w:rsidR="000F7EE1">
        <w:rPr>
          <w:b/>
          <w:bCs/>
          <w:color w:val="000000" w:themeColor="text1"/>
          <w:sz w:val="16"/>
          <w:szCs w:val="16"/>
          <w:lang w:val="pt-BR"/>
        </w:rPr>
        <w:t>4</w:t>
      </w:r>
      <w:r w:rsidRPr="0023272D">
        <w:rPr>
          <w:b/>
          <w:bCs/>
          <w:color w:val="000000" w:themeColor="text1"/>
          <w:sz w:val="16"/>
          <w:szCs w:val="16"/>
          <w:lang w:val="pt-BR"/>
        </w:rPr>
        <w:t xml:space="preserve">: </w:t>
      </w:r>
      <w:r w:rsidR="00596BCD" w:rsidRPr="0023272D">
        <w:rPr>
          <w:b/>
          <w:bCs/>
          <w:color w:val="000000" w:themeColor="text1"/>
          <w:sz w:val="16"/>
          <w:szCs w:val="16"/>
          <w:lang w:val="pt-BR"/>
        </w:rPr>
        <w:t>SERVICO DE INSTALACAO E FORNECIMENTO DE FECHADURA ELÉTRICA</w:t>
      </w:r>
    </w:p>
    <w:p w14:paraId="5419A07B" w14:textId="77777777" w:rsidR="00E05B63" w:rsidRPr="0023272D" w:rsidRDefault="00E05B63"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serviços a serem executados:</w:t>
      </w:r>
    </w:p>
    <w:p w14:paraId="28D48B88" w14:textId="77777777" w:rsidR="000F7EE1" w:rsidRDefault="00C16B43" w:rsidP="000F7EE1">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lastRenderedPageBreak/>
        <w:t>Serviço de instalação com fornecimento de Fechadura Elétrica para portas;</w:t>
      </w:r>
    </w:p>
    <w:p w14:paraId="6A3633F9" w14:textId="77777777" w:rsidR="000F7EE1" w:rsidRDefault="003709F3" w:rsidP="000F7EE1">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0F7EE1">
        <w:rPr>
          <w:color w:val="000000" w:themeColor="text1"/>
          <w:sz w:val="16"/>
          <w:szCs w:val="16"/>
          <w:lang w:val="pt-BR"/>
        </w:rPr>
        <w:t xml:space="preserve">Deverá ser </w:t>
      </w:r>
      <w:r w:rsidR="00EE31AB" w:rsidRPr="000F7EE1">
        <w:rPr>
          <w:color w:val="000000" w:themeColor="text1"/>
          <w:sz w:val="16"/>
          <w:szCs w:val="16"/>
          <w:lang w:val="pt-BR"/>
        </w:rPr>
        <w:t xml:space="preserve">configurado e </w:t>
      </w:r>
      <w:r w:rsidRPr="000F7EE1">
        <w:rPr>
          <w:color w:val="000000" w:themeColor="text1"/>
          <w:sz w:val="16"/>
          <w:szCs w:val="16"/>
          <w:lang w:val="pt-BR"/>
        </w:rPr>
        <w:t>integrado a equipamento de controle de acesso (porteiro com biometria ou</w:t>
      </w:r>
      <w:r w:rsidR="00EC20FE" w:rsidRPr="000F7EE1">
        <w:rPr>
          <w:color w:val="000000" w:themeColor="text1"/>
          <w:sz w:val="16"/>
          <w:szCs w:val="16"/>
          <w:lang w:val="pt-BR"/>
        </w:rPr>
        <w:t xml:space="preserve"> controlador de acesso)</w:t>
      </w:r>
      <w:r w:rsidR="00195557" w:rsidRPr="000F7EE1">
        <w:rPr>
          <w:color w:val="000000" w:themeColor="text1"/>
          <w:sz w:val="16"/>
          <w:szCs w:val="16"/>
          <w:lang w:val="pt-BR"/>
        </w:rPr>
        <w:t>;</w:t>
      </w:r>
    </w:p>
    <w:p w14:paraId="263F34AB" w14:textId="3F8EF412" w:rsidR="00195557" w:rsidRPr="000F7EE1" w:rsidRDefault="00195557" w:rsidP="000F7EE1">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0F7EE1">
        <w:rPr>
          <w:color w:val="000000" w:themeColor="text1"/>
          <w:sz w:val="16"/>
          <w:szCs w:val="16"/>
          <w:lang w:val="pt-BR"/>
        </w:rPr>
        <w:t>Deverão ser executados os serviços de lançamento de fiação e conexão entre relés de dispositivos finais e dispositivos de controle (Centrais e/ou Gravadores);</w:t>
      </w:r>
    </w:p>
    <w:p w14:paraId="2C20FBA3" w14:textId="77777777" w:rsidR="00195557" w:rsidRDefault="00195557" w:rsidP="00C41341">
      <w:pPr>
        <w:pStyle w:val="Heading2"/>
        <w:keepNext w:val="0"/>
        <w:keepLines w:val="0"/>
        <w:widowControl w:val="0"/>
        <w:numPr>
          <w:ilvl w:val="3"/>
          <w:numId w:val="8"/>
        </w:numPr>
        <w:snapToGrid w:val="0"/>
        <w:spacing w:before="0" w:after="0"/>
        <w:jc w:val="both"/>
        <w:rPr>
          <w:color w:val="000000" w:themeColor="text1"/>
          <w:sz w:val="16"/>
          <w:szCs w:val="16"/>
          <w:lang w:val="pt-BR"/>
        </w:rPr>
      </w:pPr>
      <w:r w:rsidRPr="00195557">
        <w:rPr>
          <w:color w:val="000000" w:themeColor="text1"/>
          <w:sz w:val="16"/>
          <w:szCs w:val="16"/>
          <w:lang w:val="pt-BR"/>
        </w:rPr>
        <w:t xml:space="preserve">A distância de lançamento de fiação é limitada a 20 metros já utilizando a infraestrutura de passagem existente no local. Ou seja, há a previsão de instalação e fornecimento de até 20 metros de fiação sob a estrutura de passagem já existente. </w:t>
      </w:r>
    </w:p>
    <w:p w14:paraId="53DE7D30" w14:textId="4A5E912B" w:rsidR="00932A63" w:rsidRDefault="00195557" w:rsidP="00932A63">
      <w:pPr>
        <w:pStyle w:val="Heading2"/>
        <w:keepNext w:val="0"/>
        <w:keepLines w:val="0"/>
        <w:widowControl w:val="0"/>
        <w:numPr>
          <w:ilvl w:val="3"/>
          <w:numId w:val="8"/>
        </w:numPr>
        <w:snapToGrid w:val="0"/>
        <w:spacing w:before="0" w:after="0"/>
        <w:jc w:val="both"/>
        <w:rPr>
          <w:color w:val="000000" w:themeColor="text1"/>
          <w:sz w:val="16"/>
          <w:szCs w:val="16"/>
          <w:lang w:val="pt-BR"/>
        </w:rPr>
      </w:pPr>
      <w:r w:rsidRPr="00195557">
        <w:rPr>
          <w:color w:val="000000" w:themeColor="text1"/>
          <w:sz w:val="16"/>
          <w:szCs w:val="16"/>
          <w:lang w:val="pt-BR"/>
        </w:rPr>
        <w:t xml:space="preserve">Em caso de distâncias superiores a 20 metros, deverão ser adquiridas extensões de cabeamento, </w:t>
      </w:r>
      <w:proofErr w:type="spellStart"/>
      <w:r w:rsidRPr="00195557">
        <w:rPr>
          <w:color w:val="000000" w:themeColor="text1"/>
          <w:sz w:val="16"/>
          <w:szCs w:val="16"/>
          <w:lang w:val="pt-BR"/>
        </w:rPr>
        <w:t>conduletes</w:t>
      </w:r>
      <w:proofErr w:type="spellEnd"/>
      <w:r w:rsidRPr="00195557">
        <w:rPr>
          <w:color w:val="000000" w:themeColor="text1"/>
          <w:sz w:val="16"/>
          <w:szCs w:val="16"/>
          <w:lang w:val="pt-BR"/>
        </w:rPr>
        <w:t xml:space="preserve"> e/ou eletrocalhas de rede adequadas para a interligação da </w:t>
      </w:r>
      <w:r w:rsidR="00F20592">
        <w:rPr>
          <w:color w:val="000000" w:themeColor="text1"/>
          <w:sz w:val="16"/>
          <w:szCs w:val="16"/>
          <w:lang w:val="pt-BR"/>
        </w:rPr>
        <w:t>Fechadura</w:t>
      </w:r>
      <w:r w:rsidRPr="00195557">
        <w:rPr>
          <w:color w:val="000000" w:themeColor="text1"/>
          <w:sz w:val="16"/>
          <w:szCs w:val="16"/>
          <w:lang w:val="pt-BR"/>
        </w:rPr>
        <w:t xml:space="preserve"> com os dispositivos de Controle (Centrais e/ou Gravadores);</w:t>
      </w:r>
    </w:p>
    <w:p w14:paraId="50E2163C" w14:textId="1867741F" w:rsidR="00932A63" w:rsidRPr="00932A63" w:rsidRDefault="00932A63" w:rsidP="00932A63">
      <w:pPr>
        <w:pStyle w:val="Heading2"/>
        <w:keepNext w:val="0"/>
        <w:keepLines w:val="0"/>
        <w:widowControl w:val="0"/>
        <w:numPr>
          <w:ilvl w:val="3"/>
          <w:numId w:val="8"/>
        </w:numPr>
        <w:snapToGrid w:val="0"/>
        <w:spacing w:before="0" w:after="0"/>
        <w:jc w:val="both"/>
        <w:rPr>
          <w:color w:val="000000" w:themeColor="text1"/>
          <w:sz w:val="16"/>
          <w:szCs w:val="16"/>
          <w:lang w:val="pt-BR"/>
        </w:rPr>
      </w:pPr>
      <w:r w:rsidRPr="00932A63">
        <w:rPr>
          <w:color w:val="000000" w:themeColor="text1"/>
          <w:sz w:val="16"/>
          <w:szCs w:val="16"/>
          <w:lang w:val="pt-BR"/>
        </w:rPr>
        <w:t>Todas atividades, materiais e insumos relativos à conexão com os dispositivos controladores deverão estar inclusas no serviço respeitando as devidas limitações de distanciamento entre os componentes</w:t>
      </w:r>
      <w:r w:rsidRPr="00932A63">
        <w:rPr>
          <w:b/>
          <w:bCs/>
          <w:color w:val="000000" w:themeColor="text1"/>
          <w:sz w:val="16"/>
          <w:szCs w:val="16"/>
          <w:lang w:val="pt-BR"/>
        </w:rPr>
        <w:t xml:space="preserve"> </w:t>
      </w:r>
    </w:p>
    <w:p w14:paraId="1245E8E0" w14:textId="6DE3A29B" w:rsidR="00E05B63" w:rsidRPr="0023272D" w:rsidRDefault="00E05B63"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materiais empregados no serviço:</w:t>
      </w:r>
    </w:p>
    <w:p w14:paraId="1F03A042" w14:textId="584EFF24" w:rsidR="00E05B63" w:rsidRPr="0023272D" w:rsidRDefault="00E05B63"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Fornecer </w:t>
      </w:r>
      <w:r w:rsidR="00116FD5">
        <w:rPr>
          <w:color w:val="000000" w:themeColor="text1"/>
          <w:sz w:val="16"/>
          <w:szCs w:val="16"/>
          <w:lang w:val="pt-BR"/>
        </w:rPr>
        <w:t>de fechadura elétrica</w:t>
      </w:r>
      <w:r w:rsidRPr="0023272D">
        <w:rPr>
          <w:color w:val="000000" w:themeColor="text1"/>
          <w:sz w:val="16"/>
          <w:szCs w:val="16"/>
          <w:lang w:val="pt-BR"/>
        </w:rPr>
        <w:t xml:space="preserve"> com as seguintes características:</w:t>
      </w:r>
    </w:p>
    <w:p w14:paraId="3607DFFE" w14:textId="73AE9BCC" w:rsidR="004B360C" w:rsidRPr="0023272D" w:rsidRDefault="004B360C"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rPr>
      </w:pPr>
      <w:proofErr w:type="spellStart"/>
      <w:r w:rsidRPr="0023272D">
        <w:rPr>
          <w:color w:val="000000" w:themeColor="text1"/>
          <w:sz w:val="16"/>
          <w:szCs w:val="16"/>
        </w:rPr>
        <w:t>Furação</w:t>
      </w:r>
      <w:proofErr w:type="spellEnd"/>
      <w:r w:rsidRPr="0023272D">
        <w:rPr>
          <w:color w:val="000000" w:themeColor="text1"/>
          <w:sz w:val="16"/>
          <w:szCs w:val="16"/>
        </w:rPr>
        <w:t xml:space="preserve"> </w:t>
      </w:r>
      <w:proofErr w:type="spellStart"/>
      <w:r w:rsidRPr="0023272D">
        <w:rPr>
          <w:color w:val="000000" w:themeColor="text1"/>
          <w:sz w:val="16"/>
          <w:szCs w:val="16"/>
        </w:rPr>
        <w:t>padrão</w:t>
      </w:r>
      <w:proofErr w:type="spellEnd"/>
      <w:r w:rsidRPr="0023272D">
        <w:rPr>
          <w:color w:val="000000" w:themeColor="text1"/>
          <w:sz w:val="16"/>
          <w:szCs w:val="16"/>
        </w:rPr>
        <w:t xml:space="preserve"> de mercado;</w:t>
      </w:r>
    </w:p>
    <w:p w14:paraId="6728F37B" w14:textId="77777777" w:rsidR="004B360C" w:rsidRPr="0023272D" w:rsidRDefault="004B360C"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rPr>
      </w:pPr>
      <w:r w:rsidRPr="0023272D">
        <w:rPr>
          <w:color w:val="000000" w:themeColor="text1"/>
          <w:sz w:val="16"/>
          <w:szCs w:val="16"/>
        </w:rPr>
        <w:t xml:space="preserve">Tambor </w:t>
      </w:r>
      <w:proofErr w:type="spellStart"/>
      <w:r w:rsidRPr="0023272D">
        <w:rPr>
          <w:color w:val="000000" w:themeColor="text1"/>
          <w:sz w:val="16"/>
          <w:szCs w:val="16"/>
        </w:rPr>
        <w:t>substituível</w:t>
      </w:r>
      <w:proofErr w:type="spellEnd"/>
      <w:r w:rsidRPr="0023272D">
        <w:rPr>
          <w:color w:val="000000" w:themeColor="text1"/>
          <w:sz w:val="16"/>
          <w:szCs w:val="16"/>
        </w:rPr>
        <w:t>;</w:t>
      </w:r>
    </w:p>
    <w:p w14:paraId="29119837" w14:textId="77777777" w:rsidR="004B360C" w:rsidRPr="0023272D" w:rsidRDefault="004B360C"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Memória mecânica que destrava ao primeiro impulso;</w:t>
      </w:r>
    </w:p>
    <w:p w14:paraId="23094A5A" w14:textId="77777777" w:rsidR="004B360C" w:rsidRPr="0023272D" w:rsidRDefault="004B360C"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Cilindro fixo com 40mm de comprimento;</w:t>
      </w:r>
    </w:p>
    <w:p w14:paraId="36762667" w14:textId="24FCCCCC" w:rsidR="004B360C" w:rsidRPr="0023272D" w:rsidRDefault="004B360C"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Alimentação 12 V</w:t>
      </w:r>
      <w:r w:rsidR="00324184">
        <w:rPr>
          <w:color w:val="000000" w:themeColor="text1"/>
          <w:sz w:val="16"/>
          <w:szCs w:val="16"/>
          <w:lang w:val="pt-BR"/>
        </w:rPr>
        <w:t>;</w:t>
      </w:r>
    </w:p>
    <w:p w14:paraId="6DAC10BC" w14:textId="77777777" w:rsidR="004B360C" w:rsidRPr="0023272D" w:rsidRDefault="004B360C"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Modelo de referência: Intelbras FX 2000 UN equivalente ou superior.</w:t>
      </w:r>
    </w:p>
    <w:p w14:paraId="7D0AFBE5" w14:textId="77777777" w:rsidR="004B360C" w:rsidRPr="0023272D" w:rsidRDefault="004B360C" w:rsidP="00916942">
      <w:pPr>
        <w:widowControl w:val="0"/>
        <w:snapToGrid w:val="0"/>
        <w:ind w:left="851" w:hanging="851"/>
        <w:jc w:val="both"/>
        <w:rPr>
          <w:color w:val="000000" w:themeColor="text1"/>
          <w:sz w:val="16"/>
          <w:szCs w:val="16"/>
          <w:lang w:val="pt-BR"/>
        </w:rPr>
      </w:pPr>
    </w:p>
    <w:p w14:paraId="296E8D48" w14:textId="6862CCFF" w:rsidR="004B360C" w:rsidRPr="0023272D" w:rsidRDefault="004B360C"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ITEM</w:t>
      </w:r>
      <w:r w:rsidR="006E5C0E" w:rsidRPr="0023272D">
        <w:rPr>
          <w:b/>
          <w:bCs/>
          <w:color w:val="000000" w:themeColor="text1"/>
          <w:sz w:val="16"/>
          <w:szCs w:val="16"/>
          <w:lang w:val="pt-BR"/>
        </w:rPr>
        <w:t xml:space="preserve"> 5</w:t>
      </w:r>
      <w:r w:rsidR="000F7EE1">
        <w:rPr>
          <w:b/>
          <w:bCs/>
          <w:color w:val="000000" w:themeColor="text1"/>
          <w:sz w:val="16"/>
          <w:szCs w:val="16"/>
          <w:lang w:val="pt-BR"/>
        </w:rPr>
        <w:t>5</w:t>
      </w:r>
      <w:r w:rsidRPr="0023272D">
        <w:rPr>
          <w:b/>
          <w:bCs/>
          <w:color w:val="000000" w:themeColor="text1"/>
          <w:sz w:val="16"/>
          <w:szCs w:val="16"/>
          <w:lang w:val="pt-BR"/>
        </w:rPr>
        <w:t xml:space="preserve">: </w:t>
      </w:r>
      <w:r w:rsidR="00596BCD" w:rsidRPr="0023272D">
        <w:rPr>
          <w:b/>
          <w:bCs/>
          <w:color w:val="000000" w:themeColor="text1"/>
          <w:sz w:val="16"/>
          <w:szCs w:val="16"/>
          <w:lang w:val="pt-BR"/>
        </w:rPr>
        <w:t>SERVICO DE INSTALACAO E FORNECIMENTO DE BOTOEIRA INOX</w:t>
      </w:r>
    </w:p>
    <w:p w14:paraId="02EA19AA" w14:textId="77777777" w:rsidR="006851FE" w:rsidRPr="0023272D" w:rsidRDefault="006851FE"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serviços a serem executados:</w:t>
      </w:r>
    </w:p>
    <w:p w14:paraId="69E7326C" w14:textId="4C34CFB2" w:rsidR="006851FE" w:rsidRDefault="006851FE"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Serviço de instalação com fornecimento de Botoeira Elétrica;</w:t>
      </w:r>
    </w:p>
    <w:p w14:paraId="112AADAD" w14:textId="77777777" w:rsidR="002D6CE5" w:rsidRDefault="006A1CE4"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 xml:space="preserve">Deverão ser executados os serviços de </w:t>
      </w:r>
      <w:r w:rsidRPr="0023272D">
        <w:rPr>
          <w:color w:val="000000" w:themeColor="text1"/>
          <w:sz w:val="16"/>
          <w:szCs w:val="16"/>
          <w:lang w:val="pt-BR"/>
        </w:rPr>
        <w:t>lançamento de fiação e conexão entre relés de dispositivos finais e dispositivos de controle (Centrais e</w:t>
      </w:r>
      <w:r>
        <w:rPr>
          <w:color w:val="000000" w:themeColor="text1"/>
          <w:sz w:val="16"/>
          <w:szCs w:val="16"/>
          <w:lang w:val="pt-BR"/>
        </w:rPr>
        <w:t>/ou</w:t>
      </w:r>
      <w:r w:rsidRPr="0023272D">
        <w:rPr>
          <w:color w:val="000000" w:themeColor="text1"/>
          <w:sz w:val="16"/>
          <w:szCs w:val="16"/>
          <w:lang w:val="pt-BR"/>
        </w:rPr>
        <w:t xml:space="preserve"> Gravadores)</w:t>
      </w:r>
      <w:r w:rsidR="002D6CE5">
        <w:rPr>
          <w:color w:val="000000" w:themeColor="text1"/>
          <w:sz w:val="16"/>
          <w:szCs w:val="16"/>
          <w:lang w:val="pt-BR"/>
        </w:rPr>
        <w:t>;</w:t>
      </w:r>
    </w:p>
    <w:p w14:paraId="71527302" w14:textId="3E48F7C5" w:rsidR="002D6CE5" w:rsidRDefault="002D6CE5" w:rsidP="002D6CE5">
      <w:pPr>
        <w:pStyle w:val="Heading2"/>
        <w:keepNext w:val="0"/>
        <w:keepLines w:val="0"/>
        <w:widowControl w:val="0"/>
        <w:numPr>
          <w:ilvl w:val="3"/>
          <w:numId w:val="8"/>
        </w:numPr>
        <w:snapToGrid w:val="0"/>
        <w:spacing w:before="0" w:after="0"/>
        <w:jc w:val="both"/>
        <w:rPr>
          <w:color w:val="000000" w:themeColor="text1"/>
          <w:sz w:val="16"/>
          <w:szCs w:val="16"/>
          <w:lang w:val="pt-BR"/>
        </w:rPr>
      </w:pPr>
      <w:r>
        <w:rPr>
          <w:color w:val="000000" w:themeColor="text1"/>
          <w:sz w:val="16"/>
          <w:szCs w:val="16"/>
          <w:lang w:val="pt-BR"/>
        </w:rPr>
        <w:t xml:space="preserve">A distância </w:t>
      </w:r>
      <w:r w:rsidR="0082016B">
        <w:rPr>
          <w:color w:val="000000" w:themeColor="text1"/>
          <w:sz w:val="16"/>
          <w:szCs w:val="16"/>
          <w:lang w:val="pt-BR"/>
        </w:rPr>
        <w:t xml:space="preserve">de lançamento de fiação </w:t>
      </w:r>
      <w:r>
        <w:rPr>
          <w:color w:val="000000" w:themeColor="text1"/>
          <w:sz w:val="16"/>
          <w:szCs w:val="16"/>
          <w:lang w:val="pt-BR"/>
        </w:rPr>
        <w:t>é</w:t>
      </w:r>
      <w:r w:rsidR="006A1CE4">
        <w:rPr>
          <w:color w:val="000000" w:themeColor="text1"/>
          <w:sz w:val="16"/>
          <w:szCs w:val="16"/>
          <w:lang w:val="pt-BR"/>
        </w:rPr>
        <w:t xml:space="preserve"> limitad</w:t>
      </w:r>
      <w:r>
        <w:rPr>
          <w:color w:val="000000" w:themeColor="text1"/>
          <w:sz w:val="16"/>
          <w:szCs w:val="16"/>
          <w:lang w:val="pt-BR"/>
        </w:rPr>
        <w:t>a</w:t>
      </w:r>
      <w:r w:rsidR="006A1CE4">
        <w:rPr>
          <w:color w:val="000000" w:themeColor="text1"/>
          <w:sz w:val="16"/>
          <w:szCs w:val="16"/>
          <w:lang w:val="pt-BR"/>
        </w:rPr>
        <w:t xml:space="preserve"> a </w:t>
      </w:r>
      <w:r w:rsidR="00AE1ADF">
        <w:rPr>
          <w:color w:val="000000" w:themeColor="text1"/>
          <w:sz w:val="16"/>
          <w:szCs w:val="16"/>
          <w:lang w:val="pt-BR"/>
        </w:rPr>
        <w:t>20</w:t>
      </w:r>
      <w:r w:rsidR="006A1CE4">
        <w:rPr>
          <w:color w:val="000000" w:themeColor="text1"/>
          <w:sz w:val="16"/>
          <w:szCs w:val="16"/>
          <w:lang w:val="pt-BR"/>
        </w:rPr>
        <w:t xml:space="preserve"> metros</w:t>
      </w:r>
      <w:r w:rsidR="0082016B">
        <w:rPr>
          <w:color w:val="000000" w:themeColor="text1"/>
          <w:sz w:val="16"/>
          <w:szCs w:val="16"/>
          <w:lang w:val="pt-BR"/>
        </w:rPr>
        <w:t xml:space="preserve"> já utilizando a </w:t>
      </w:r>
      <w:r w:rsidR="00686C2D">
        <w:rPr>
          <w:color w:val="000000" w:themeColor="text1"/>
          <w:sz w:val="16"/>
          <w:szCs w:val="16"/>
          <w:lang w:val="pt-BR"/>
        </w:rPr>
        <w:t xml:space="preserve">infraestrutura de passagem </w:t>
      </w:r>
      <w:r w:rsidR="0082016B">
        <w:rPr>
          <w:color w:val="000000" w:themeColor="text1"/>
          <w:sz w:val="16"/>
          <w:szCs w:val="16"/>
          <w:lang w:val="pt-BR"/>
        </w:rPr>
        <w:t xml:space="preserve">existente </w:t>
      </w:r>
      <w:r>
        <w:rPr>
          <w:color w:val="000000" w:themeColor="text1"/>
          <w:sz w:val="16"/>
          <w:szCs w:val="16"/>
          <w:lang w:val="pt-BR"/>
        </w:rPr>
        <w:t>no local. O</w:t>
      </w:r>
      <w:r w:rsidR="00AE1ADF">
        <w:rPr>
          <w:color w:val="000000" w:themeColor="text1"/>
          <w:sz w:val="16"/>
          <w:szCs w:val="16"/>
          <w:lang w:val="pt-BR"/>
        </w:rPr>
        <w:t xml:space="preserve">u seja, </w:t>
      </w:r>
      <w:r w:rsidR="0082016B">
        <w:rPr>
          <w:color w:val="000000" w:themeColor="text1"/>
          <w:sz w:val="16"/>
          <w:szCs w:val="16"/>
          <w:lang w:val="pt-BR"/>
        </w:rPr>
        <w:t xml:space="preserve">há a </w:t>
      </w:r>
      <w:r w:rsidR="00AE1ADF">
        <w:rPr>
          <w:color w:val="000000" w:themeColor="text1"/>
          <w:sz w:val="16"/>
          <w:szCs w:val="16"/>
          <w:lang w:val="pt-BR"/>
        </w:rPr>
        <w:t>previsão de instalação e fornecimento de</w:t>
      </w:r>
      <w:r w:rsidR="0082016B">
        <w:rPr>
          <w:color w:val="000000" w:themeColor="text1"/>
          <w:sz w:val="16"/>
          <w:szCs w:val="16"/>
          <w:lang w:val="pt-BR"/>
        </w:rPr>
        <w:t xml:space="preserve"> até</w:t>
      </w:r>
      <w:r w:rsidR="00AE1ADF">
        <w:rPr>
          <w:color w:val="000000" w:themeColor="text1"/>
          <w:sz w:val="16"/>
          <w:szCs w:val="16"/>
          <w:lang w:val="pt-BR"/>
        </w:rPr>
        <w:t xml:space="preserve"> 20 metros de fiação sob a estrutura de passagem já existente</w:t>
      </w:r>
      <w:r w:rsidR="006A1CE4">
        <w:rPr>
          <w:color w:val="000000" w:themeColor="text1"/>
          <w:sz w:val="16"/>
          <w:szCs w:val="16"/>
          <w:lang w:val="pt-BR"/>
        </w:rPr>
        <w:t xml:space="preserve">. </w:t>
      </w:r>
    </w:p>
    <w:p w14:paraId="37A5FA88" w14:textId="77777777" w:rsidR="00932A63" w:rsidRDefault="006A1CE4" w:rsidP="00932A63">
      <w:pPr>
        <w:pStyle w:val="Heading2"/>
        <w:keepNext w:val="0"/>
        <w:keepLines w:val="0"/>
        <w:widowControl w:val="0"/>
        <w:numPr>
          <w:ilvl w:val="3"/>
          <w:numId w:val="8"/>
        </w:numPr>
        <w:snapToGrid w:val="0"/>
        <w:spacing w:before="0" w:after="0"/>
        <w:jc w:val="both"/>
        <w:rPr>
          <w:color w:val="000000" w:themeColor="text1"/>
          <w:sz w:val="16"/>
          <w:szCs w:val="16"/>
          <w:lang w:val="pt-BR"/>
        </w:rPr>
      </w:pPr>
      <w:r>
        <w:rPr>
          <w:color w:val="000000" w:themeColor="text1"/>
          <w:sz w:val="16"/>
          <w:szCs w:val="16"/>
          <w:lang w:val="pt-BR"/>
        </w:rPr>
        <w:t xml:space="preserve">Em caso de distâncias superiores a </w:t>
      </w:r>
      <w:r w:rsidR="002D6CE5">
        <w:rPr>
          <w:color w:val="000000" w:themeColor="text1"/>
          <w:sz w:val="16"/>
          <w:szCs w:val="16"/>
          <w:lang w:val="pt-BR"/>
        </w:rPr>
        <w:t>2</w:t>
      </w:r>
      <w:r>
        <w:rPr>
          <w:color w:val="000000" w:themeColor="text1"/>
          <w:sz w:val="16"/>
          <w:szCs w:val="16"/>
          <w:lang w:val="pt-BR"/>
        </w:rPr>
        <w:t>0 metros, deverão ser adquiridas extensões de cabeamento</w:t>
      </w:r>
      <w:r w:rsidR="00686C2D">
        <w:rPr>
          <w:color w:val="000000" w:themeColor="text1"/>
          <w:sz w:val="16"/>
          <w:szCs w:val="16"/>
          <w:lang w:val="pt-BR"/>
        </w:rPr>
        <w:t xml:space="preserve">, </w:t>
      </w:r>
      <w:proofErr w:type="spellStart"/>
      <w:r w:rsidR="00686C2D">
        <w:rPr>
          <w:color w:val="000000" w:themeColor="text1"/>
          <w:sz w:val="16"/>
          <w:szCs w:val="16"/>
          <w:lang w:val="pt-BR"/>
        </w:rPr>
        <w:t>conduletes</w:t>
      </w:r>
      <w:proofErr w:type="spellEnd"/>
      <w:r w:rsidR="00686C2D">
        <w:rPr>
          <w:color w:val="000000" w:themeColor="text1"/>
          <w:sz w:val="16"/>
          <w:szCs w:val="16"/>
          <w:lang w:val="pt-BR"/>
        </w:rPr>
        <w:t xml:space="preserve"> e</w:t>
      </w:r>
      <w:r w:rsidR="0082016B">
        <w:rPr>
          <w:color w:val="000000" w:themeColor="text1"/>
          <w:sz w:val="16"/>
          <w:szCs w:val="16"/>
          <w:lang w:val="pt-BR"/>
        </w:rPr>
        <w:t>/ou</w:t>
      </w:r>
      <w:r w:rsidR="00686C2D">
        <w:rPr>
          <w:color w:val="000000" w:themeColor="text1"/>
          <w:sz w:val="16"/>
          <w:szCs w:val="16"/>
          <w:lang w:val="pt-BR"/>
        </w:rPr>
        <w:t xml:space="preserve"> eletrocalhas </w:t>
      </w:r>
      <w:r>
        <w:rPr>
          <w:color w:val="000000" w:themeColor="text1"/>
          <w:sz w:val="16"/>
          <w:szCs w:val="16"/>
          <w:lang w:val="pt-BR"/>
        </w:rPr>
        <w:t>de rede adequad</w:t>
      </w:r>
      <w:r w:rsidR="0082016B">
        <w:rPr>
          <w:color w:val="000000" w:themeColor="text1"/>
          <w:sz w:val="16"/>
          <w:szCs w:val="16"/>
          <w:lang w:val="pt-BR"/>
        </w:rPr>
        <w:t>as</w:t>
      </w:r>
      <w:r w:rsidR="002D6CE5">
        <w:rPr>
          <w:color w:val="000000" w:themeColor="text1"/>
          <w:sz w:val="16"/>
          <w:szCs w:val="16"/>
          <w:lang w:val="pt-BR"/>
        </w:rPr>
        <w:t xml:space="preserve"> para a interligação da Botoeira com os dispositivos de Controle </w:t>
      </w:r>
      <w:r w:rsidR="002D6CE5" w:rsidRPr="0023272D">
        <w:rPr>
          <w:color w:val="000000" w:themeColor="text1"/>
          <w:sz w:val="16"/>
          <w:szCs w:val="16"/>
          <w:lang w:val="pt-BR"/>
        </w:rPr>
        <w:t>(Centrais e</w:t>
      </w:r>
      <w:r w:rsidR="002D6CE5">
        <w:rPr>
          <w:color w:val="000000" w:themeColor="text1"/>
          <w:sz w:val="16"/>
          <w:szCs w:val="16"/>
          <w:lang w:val="pt-BR"/>
        </w:rPr>
        <w:t>/ou</w:t>
      </w:r>
      <w:r w:rsidR="002D6CE5" w:rsidRPr="0023272D">
        <w:rPr>
          <w:color w:val="000000" w:themeColor="text1"/>
          <w:sz w:val="16"/>
          <w:szCs w:val="16"/>
          <w:lang w:val="pt-BR"/>
        </w:rPr>
        <w:t xml:space="preserve"> Gravadores)</w:t>
      </w:r>
      <w:r w:rsidR="002D6CE5">
        <w:rPr>
          <w:color w:val="000000" w:themeColor="text1"/>
          <w:sz w:val="16"/>
          <w:szCs w:val="16"/>
          <w:lang w:val="pt-BR"/>
        </w:rPr>
        <w:t>;</w:t>
      </w:r>
    </w:p>
    <w:p w14:paraId="3519EB91" w14:textId="0295608F" w:rsidR="006A1CE4" w:rsidRPr="00932A63" w:rsidRDefault="00932A63" w:rsidP="00932A63">
      <w:pPr>
        <w:pStyle w:val="Heading2"/>
        <w:keepNext w:val="0"/>
        <w:keepLines w:val="0"/>
        <w:widowControl w:val="0"/>
        <w:numPr>
          <w:ilvl w:val="3"/>
          <w:numId w:val="8"/>
        </w:numPr>
        <w:snapToGrid w:val="0"/>
        <w:spacing w:before="0" w:after="0"/>
        <w:jc w:val="both"/>
        <w:rPr>
          <w:color w:val="000000" w:themeColor="text1"/>
          <w:sz w:val="16"/>
          <w:szCs w:val="16"/>
          <w:lang w:val="pt-BR"/>
        </w:rPr>
      </w:pPr>
      <w:r w:rsidRPr="00932A63">
        <w:rPr>
          <w:color w:val="000000" w:themeColor="text1"/>
          <w:sz w:val="16"/>
          <w:szCs w:val="16"/>
          <w:lang w:val="pt-BR"/>
        </w:rPr>
        <w:t>Todas atividades, materiais e insumos relativos à conexão com os dispositivos controladores deverão estar inclusas no serviço respeitando as devidas limitações de distanciamento entre os componentes</w:t>
      </w:r>
    </w:p>
    <w:p w14:paraId="6B08AA0E" w14:textId="77777777" w:rsidR="006851FE" w:rsidRPr="0023272D" w:rsidRDefault="006851FE"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materiais empregados no serviço:</w:t>
      </w:r>
    </w:p>
    <w:p w14:paraId="0CDFE73F" w14:textId="548FEF0F" w:rsidR="00E05B63" w:rsidRPr="00FA2669" w:rsidRDefault="006851FE"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Fornecer </w:t>
      </w:r>
      <w:r>
        <w:rPr>
          <w:color w:val="000000" w:themeColor="text1"/>
          <w:sz w:val="16"/>
          <w:szCs w:val="16"/>
          <w:lang w:val="pt-BR"/>
        </w:rPr>
        <w:t xml:space="preserve">de </w:t>
      </w:r>
      <w:r w:rsidR="00FA2669">
        <w:rPr>
          <w:color w:val="000000" w:themeColor="text1"/>
          <w:sz w:val="16"/>
          <w:szCs w:val="16"/>
          <w:lang w:val="pt-BR"/>
        </w:rPr>
        <w:t>Botoeira</w:t>
      </w:r>
      <w:r>
        <w:rPr>
          <w:color w:val="000000" w:themeColor="text1"/>
          <w:sz w:val="16"/>
          <w:szCs w:val="16"/>
          <w:lang w:val="pt-BR"/>
        </w:rPr>
        <w:t xml:space="preserve"> </w:t>
      </w:r>
      <w:r w:rsidR="00FA2669">
        <w:rPr>
          <w:color w:val="000000" w:themeColor="text1"/>
          <w:sz w:val="16"/>
          <w:szCs w:val="16"/>
          <w:lang w:val="pt-BR"/>
        </w:rPr>
        <w:t>E</w:t>
      </w:r>
      <w:r>
        <w:rPr>
          <w:color w:val="000000" w:themeColor="text1"/>
          <w:sz w:val="16"/>
          <w:szCs w:val="16"/>
          <w:lang w:val="pt-BR"/>
        </w:rPr>
        <w:t>létrica</w:t>
      </w:r>
      <w:r w:rsidRPr="0023272D">
        <w:rPr>
          <w:color w:val="000000" w:themeColor="text1"/>
          <w:sz w:val="16"/>
          <w:szCs w:val="16"/>
          <w:lang w:val="pt-BR"/>
        </w:rPr>
        <w:t xml:space="preserve"> com as seguintes características:</w:t>
      </w:r>
    </w:p>
    <w:p w14:paraId="112EDE33" w14:textId="5D2C705F" w:rsidR="004B360C" w:rsidRPr="0023272D" w:rsidRDefault="004B360C"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Botão em aço inoxidável; </w:t>
      </w:r>
    </w:p>
    <w:p w14:paraId="4E0EF23D" w14:textId="77777777" w:rsidR="004B360C" w:rsidRPr="0023272D" w:rsidRDefault="004B360C"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Caixa com furos para fixação e saída dos fios;</w:t>
      </w:r>
    </w:p>
    <w:p w14:paraId="2E6FF257" w14:textId="77777777" w:rsidR="004B360C" w:rsidRPr="0023272D" w:rsidRDefault="004B360C"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Tensão máxima dos contatos 36 </w:t>
      </w:r>
      <w:proofErr w:type="spellStart"/>
      <w:r w:rsidRPr="0023272D">
        <w:rPr>
          <w:color w:val="000000" w:themeColor="text1"/>
          <w:sz w:val="16"/>
          <w:szCs w:val="16"/>
          <w:lang w:val="pt-BR"/>
        </w:rPr>
        <w:t>Vdc</w:t>
      </w:r>
      <w:proofErr w:type="spellEnd"/>
      <w:r w:rsidRPr="0023272D">
        <w:rPr>
          <w:color w:val="000000" w:themeColor="text1"/>
          <w:sz w:val="16"/>
          <w:szCs w:val="16"/>
          <w:lang w:val="pt-BR"/>
        </w:rPr>
        <w:t>;</w:t>
      </w:r>
    </w:p>
    <w:p w14:paraId="17B0C7D4" w14:textId="77777777" w:rsidR="004B360C" w:rsidRPr="0023272D" w:rsidRDefault="004B360C"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Corrente máxima dos contatos 3 A;</w:t>
      </w:r>
    </w:p>
    <w:p w14:paraId="22BCCF9F" w14:textId="77777777" w:rsidR="004B360C" w:rsidRPr="0023272D" w:rsidRDefault="004B360C"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Modelo de referência Intelbras BT 3000 IN equivalente ou superior.</w:t>
      </w:r>
    </w:p>
    <w:p w14:paraId="4075CE18" w14:textId="77777777" w:rsidR="004B360C" w:rsidRPr="0023272D" w:rsidRDefault="004B360C" w:rsidP="00916942">
      <w:pPr>
        <w:widowControl w:val="0"/>
        <w:snapToGrid w:val="0"/>
        <w:ind w:left="851" w:hanging="851"/>
        <w:jc w:val="both"/>
        <w:rPr>
          <w:color w:val="000000" w:themeColor="text1"/>
          <w:sz w:val="16"/>
          <w:szCs w:val="16"/>
          <w:lang w:val="pt-BR"/>
        </w:rPr>
      </w:pPr>
    </w:p>
    <w:p w14:paraId="02704591" w14:textId="2F6D25A0" w:rsidR="004B360C" w:rsidRPr="0023272D" w:rsidRDefault="004B360C"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 xml:space="preserve">ITEM </w:t>
      </w:r>
      <w:r w:rsidR="00DD2812" w:rsidRPr="0023272D">
        <w:rPr>
          <w:b/>
          <w:bCs/>
          <w:color w:val="000000" w:themeColor="text1"/>
          <w:sz w:val="16"/>
          <w:szCs w:val="16"/>
          <w:lang w:val="pt-BR"/>
        </w:rPr>
        <w:t>5</w:t>
      </w:r>
      <w:r w:rsidR="000F7EE1">
        <w:rPr>
          <w:b/>
          <w:bCs/>
          <w:color w:val="000000" w:themeColor="text1"/>
          <w:sz w:val="16"/>
          <w:szCs w:val="16"/>
          <w:lang w:val="pt-BR"/>
        </w:rPr>
        <w:t>6</w:t>
      </w:r>
      <w:r w:rsidRPr="0023272D">
        <w:rPr>
          <w:b/>
          <w:bCs/>
          <w:color w:val="000000" w:themeColor="text1"/>
          <w:sz w:val="16"/>
          <w:szCs w:val="16"/>
          <w:lang w:val="pt-BR"/>
        </w:rPr>
        <w:t xml:space="preserve">: </w:t>
      </w:r>
      <w:r w:rsidR="00596BCD" w:rsidRPr="0023272D">
        <w:rPr>
          <w:b/>
          <w:bCs/>
          <w:color w:val="000000" w:themeColor="text1"/>
          <w:sz w:val="16"/>
          <w:szCs w:val="16"/>
          <w:lang w:val="pt-BR"/>
        </w:rPr>
        <w:t>SERVICO DE INSTALACAO E FORNECIMENTO DE CARTÃO DE APROXIMAÇÃO</w:t>
      </w:r>
    </w:p>
    <w:p w14:paraId="4D6126F5" w14:textId="77777777" w:rsidR="00410943" w:rsidRPr="0023272D" w:rsidRDefault="00410943"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serviços a serem executados:</w:t>
      </w:r>
    </w:p>
    <w:p w14:paraId="2320654A" w14:textId="54532B8E" w:rsidR="00410943" w:rsidRDefault="00410943"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 xml:space="preserve">Serviço de instalação </w:t>
      </w:r>
      <w:r w:rsidR="00FC224C">
        <w:rPr>
          <w:color w:val="000000" w:themeColor="text1"/>
          <w:sz w:val="16"/>
          <w:szCs w:val="16"/>
          <w:lang w:val="pt-BR"/>
        </w:rPr>
        <w:t>e</w:t>
      </w:r>
      <w:r>
        <w:rPr>
          <w:color w:val="000000" w:themeColor="text1"/>
          <w:sz w:val="16"/>
          <w:szCs w:val="16"/>
          <w:lang w:val="pt-BR"/>
        </w:rPr>
        <w:t xml:space="preserve"> fornecimento de</w:t>
      </w:r>
      <w:r w:rsidR="00B02C03">
        <w:rPr>
          <w:color w:val="000000" w:themeColor="text1"/>
          <w:sz w:val="16"/>
          <w:szCs w:val="16"/>
          <w:lang w:val="pt-BR"/>
        </w:rPr>
        <w:t xml:space="preserve"> 20</w:t>
      </w:r>
      <w:r>
        <w:rPr>
          <w:color w:val="000000" w:themeColor="text1"/>
          <w:sz w:val="16"/>
          <w:szCs w:val="16"/>
          <w:lang w:val="pt-BR"/>
        </w:rPr>
        <w:t xml:space="preserve"> Cart</w:t>
      </w:r>
      <w:r w:rsidR="00DB0F1D">
        <w:rPr>
          <w:color w:val="000000" w:themeColor="text1"/>
          <w:sz w:val="16"/>
          <w:szCs w:val="16"/>
          <w:lang w:val="pt-BR"/>
        </w:rPr>
        <w:t>ões</w:t>
      </w:r>
      <w:r>
        <w:rPr>
          <w:color w:val="000000" w:themeColor="text1"/>
          <w:sz w:val="16"/>
          <w:szCs w:val="16"/>
          <w:lang w:val="pt-BR"/>
        </w:rPr>
        <w:t xml:space="preserve"> de Aproximação;</w:t>
      </w:r>
    </w:p>
    <w:p w14:paraId="68148D65" w14:textId="455CEAC7" w:rsidR="00410943" w:rsidRDefault="00410943"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Deverão ser fornecidos</w:t>
      </w:r>
      <w:r w:rsidR="00722342">
        <w:rPr>
          <w:color w:val="000000" w:themeColor="text1"/>
          <w:sz w:val="16"/>
          <w:szCs w:val="16"/>
          <w:lang w:val="pt-BR"/>
        </w:rPr>
        <w:t xml:space="preserve"> 20 </w:t>
      </w:r>
      <w:r>
        <w:rPr>
          <w:color w:val="000000" w:themeColor="text1"/>
          <w:sz w:val="16"/>
          <w:szCs w:val="16"/>
          <w:lang w:val="pt-BR"/>
        </w:rPr>
        <w:t>cartões de aproximação</w:t>
      </w:r>
      <w:r w:rsidR="00A8067D">
        <w:rPr>
          <w:color w:val="000000" w:themeColor="text1"/>
          <w:sz w:val="16"/>
          <w:szCs w:val="16"/>
          <w:lang w:val="pt-BR"/>
        </w:rPr>
        <w:t xml:space="preserve"> por unidade de item</w:t>
      </w:r>
      <w:r>
        <w:rPr>
          <w:color w:val="000000" w:themeColor="text1"/>
          <w:sz w:val="16"/>
          <w:szCs w:val="16"/>
          <w:lang w:val="pt-BR"/>
        </w:rPr>
        <w:t>;</w:t>
      </w:r>
    </w:p>
    <w:p w14:paraId="57140F10" w14:textId="77777777" w:rsidR="00410943" w:rsidRPr="0023272D" w:rsidRDefault="00410943"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materiais empregados no serviço:</w:t>
      </w:r>
    </w:p>
    <w:p w14:paraId="4D4CE259" w14:textId="77777777" w:rsidR="005D1B78" w:rsidRDefault="00410943" w:rsidP="005D1B78">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Fornecer </w:t>
      </w:r>
      <w:r>
        <w:rPr>
          <w:color w:val="000000" w:themeColor="text1"/>
          <w:sz w:val="16"/>
          <w:szCs w:val="16"/>
          <w:lang w:val="pt-BR"/>
        </w:rPr>
        <w:t xml:space="preserve">de </w:t>
      </w:r>
      <w:r w:rsidR="007902A7">
        <w:rPr>
          <w:color w:val="000000" w:themeColor="text1"/>
          <w:sz w:val="16"/>
          <w:szCs w:val="16"/>
          <w:lang w:val="pt-BR"/>
        </w:rPr>
        <w:t>Cartão de Aproximação</w:t>
      </w:r>
      <w:r w:rsidRPr="0023272D">
        <w:rPr>
          <w:color w:val="000000" w:themeColor="text1"/>
          <w:sz w:val="16"/>
          <w:szCs w:val="16"/>
          <w:lang w:val="pt-BR"/>
        </w:rPr>
        <w:t xml:space="preserve"> com as seguintes características:</w:t>
      </w:r>
    </w:p>
    <w:p w14:paraId="3E25C84E" w14:textId="77777777" w:rsidR="005D1B78" w:rsidRDefault="001F1DD8" w:rsidP="005D1B78">
      <w:pPr>
        <w:pStyle w:val="Heading2"/>
        <w:keepNext w:val="0"/>
        <w:keepLines w:val="0"/>
        <w:widowControl w:val="0"/>
        <w:numPr>
          <w:ilvl w:val="3"/>
          <w:numId w:val="8"/>
        </w:numPr>
        <w:snapToGrid w:val="0"/>
        <w:spacing w:before="0" w:after="0"/>
        <w:jc w:val="both"/>
        <w:rPr>
          <w:color w:val="000000" w:themeColor="text1"/>
          <w:sz w:val="16"/>
          <w:szCs w:val="16"/>
          <w:lang w:val="pt-BR"/>
        </w:rPr>
      </w:pPr>
      <w:r w:rsidRPr="005D1B78">
        <w:rPr>
          <w:color w:val="000000" w:themeColor="text1"/>
          <w:sz w:val="16"/>
          <w:szCs w:val="16"/>
          <w:lang w:val="pt-BR"/>
        </w:rPr>
        <w:t>Compatível com a frequência do aparelho de Leitura Facial e com o Porteiro Biométrico ofertados dessa solução;</w:t>
      </w:r>
    </w:p>
    <w:p w14:paraId="2340AD92" w14:textId="69F02E1C" w:rsidR="004B360C" w:rsidRPr="005D1B78" w:rsidRDefault="004B360C" w:rsidP="005D1B78">
      <w:pPr>
        <w:pStyle w:val="Heading2"/>
        <w:keepNext w:val="0"/>
        <w:keepLines w:val="0"/>
        <w:widowControl w:val="0"/>
        <w:numPr>
          <w:ilvl w:val="3"/>
          <w:numId w:val="8"/>
        </w:numPr>
        <w:snapToGrid w:val="0"/>
        <w:spacing w:before="0" w:after="0"/>
        <w:jc w:val="both"/>
        <w:rPr>
          <w:color w:val="000000" w:themeColor="text1"/>
          <w:sz w:val="16"/>
          <w:szCs w:val="16"/>
          <w:lang w:val="pt-BR"/>
        </w:rPr>
      </w:pPr>
      <w:r w:rsidRPr="005D1B78">
        <w:rPr>
          <w:color w:val="000000" w:themeColor="text1"/>
          <w:sz w:val="16"/>
          <w:szCs w:val="16"/>
          <w:lang w:val="pt-BR"/>
        </w:rPr>
        <w:t>Modelo de referência: Intelbras TH 2000 MF equivalente ou superior.</w:t>
      </w:r>
    </w:p>
    <w:p w14:paraId="0B9B1A00" w14:textId="77777777" w:rsidR="00F7397E" w:rsidRPr="0023272D" w:rsidRDefault="00F7397E" w:rsidP="00916942">
      <w:pPr>
        <w:pStyle w:val="Heading1"/>
        <w:keepNext w:val="0"/>
        <w:keepLines w:val="0"/>
        <w:widowControl w:val="0"/>
        <w:numPr>
          <w:ilvl w:val="0"/>
          <w:numId w:val="0"/>
        </w:numPr>
        <w:snapToGrid w:val="0"/>
        <w:spacing w:before="0" w:after="0"/>
        <w:ind w:left="851" w:hanging="851"/>
        <w:jc w:val="both"/>
        <w:rPr>
          <w:b/>
          <w:bCs/>
          <w:color w:val="000000" w:themeColor="text1"/>
          <w:sz w:val="16"/>
          <w:szCs w:val="16"/>
          <w:lang w:val="pt-BR"/>
        </w:rPr>
      </w:pPr>
    </w:p>
    <w:p w14:paraId="7539D8B2" w14:textId="59D395D1" w:rsidR="00F7397E" w:rsidRPr="0023272D" w:rsidRDefault="00F7397E"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ITEM 5</w:t>
      </w:r>
      <w:r w:rsidR="000F7EE1">
        <w:rPr>
          <w:b/>
          <w:bCs/>
          <w:color w:val="000000" w:themeColor="text1"/>
          <w:sz w:val="16"/>
          <w:szCs w:val="16"/>
          <w:lang w:val="pt-BR"/>
        </w:rPr>
        <w:t>7</w:t>
      </w:r>
      <w:r w:rsidRPr="0023272D">
        <w:rPr>
          <w:b/>
          <w:bCs/>
          <w:color w:val="000000" w:themeColor="text1"/>
          <w:sz w:val="16"/>
          <w:szCs w:val="16"/>
          <w:lang w:val="pt-BR"/>
        </w:rPr>
        <w:t>: SERVICO DE INSTALACAO E FORNECIMENTO DE ETIQUETA DE ATIVAÇÃO VEICULAR</w:t>
      </w:r>
    </w:p>
    <w:p w14:paraId="5B55DC8E" w14:textId="77777777" w:rsidR="00E05B63" w:rsidRPr="0023272D" w:rsidRDefault="00E05B63"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serviços a serem executados:</w:t>
      </w:r>
    </w:p>
    <w:p w14:paraId="1E527A27" w14:textId="7AF07A20" w:rsidR="00827728" w:rsidRDefault="00827728"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 xml:space="preserve">Serviço de instalação e fornecimento de </w:t>
      </w:r>
      <w:r w:rsidR="00CC6B6C">
        <w:rPr>
          <w:color w:val="000000" w:themeColor="text1"/>
          <w:sz w:val="16"/>
          <w:szCs w:val="16"/>
          <w:lang w:val="pt-BR"/>
        </w:rPr>
        <w:t>1</w:t>
      </w:r>
      <w:r>
        <w:rPr>
          <w:color w:val="000000" w:themeColor="text1"/>
          <w:sz w:val="16"/>
          <w:szCs w:val="16"/>
          <w:lang w:val="pt-BR"/>
        </w:rPr>
        <w:t>0 Etiquetas de Ativação Veicular;</w:t>
      </w:r>
    </w:p>
    <w:p w14:paraId="5D24E5CF" w14:textId="784EA623" w:rsidR="00827728" w:rsidRDefault="00827728"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 xml:space="preserve">Deverão ser fornecidos </w:t>
      </w:r>
      <w:r w:rsidR="00CC6B6C">
        <w:rPr>
          <w:color w:val="000000" w:themeColor="text1"/>
          <w:sz w:val="16"/>
          <w:szCs w:val="16"/>
          <w:lang w:val="pt-BR"/>
        </w:rPr>
        <w:t>1</w:t>
      </w:r>
      <w:r>
        <w:rPr>
          <w:color w:val="000000" w:themeColor="text1"/>
          <w:sz w:val="16"/>
          <w:szCs w:val="16"/>
          <w:lang w:val="pt-BR"/>
        </w:rPr>
        <w:t xml:space="preserve">0 </w:t>
      </w:r>
      <w:r w:rsidR="00AE6201">
        <w:rPr>
          <w:color w:val="000000" w:themeColor="text1"/>
          <w:sz w:val="16"/>
          <w:szCs w:val="16"/>
          <w:lang w:val="pt-BR"/>
        </w:rPr>
        <w:t>Etiquetas de Ativação Veicular</w:t>
      </w:r>
      <w:r>
        <w:rPr>
          <w:color w:val="000000" w:themeColor="text1"/>
          <w:sz w:val="16"/>
          <w:szCs w:val="16"/>
          <w:lang w:val="pt-BR"/>
        </w:rPr>
        <w:t xml:space="preserve"> por unidade de item;</w:t>
      </w:r>
    </w:p>
    <w:p w14:paraId="34BB942B" w14:textId="77777777" w:rsidR="00E05B63" w:rsidRPr="0023272D" w:rsidRDefault="00E05B63"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materiais empregados no serviço:</w:t>
      </w:r>
    </w:p>
    <w:p w14:paraId="5C8E54BE" w14:textId="7C26C64C" w:rsidR="00E05B63" w:rsidRPr="0065276B" w:rsidRDefault="00E05B63"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Fornecer </w:t>
      </w:r>
      <w:r w:rsidR="003B4FFD">
        <w:rPr>
          <w:color w:val="000000" w:themeColor="text1"/>
          <w:sz w:val="16"/>
          <w:szCs w:val="16"/>
          <w:lang w:val="pt-BR"/>
        </w:rPr>
        <w:t>etiqueta</w:t>
      </w:r>
      <w:r w:rsidRPr="0023272D">
        <w:rPr>
          <w:color w:val="000000" w:themeColor="text1"/>
          <w:sz w:val="16"/>
          <w:szCs w:val="16"/>
          <w:lang w:val="pt-BR"/>
        </w:rPr>
        <w:t xml:space="preserve"> com as seguintes características:</w:t>
      </w:r>
    </w:p>
    <w:p w14:paraId="029E4387" w14:textId="77777777" w:rsidR="005D1B78" w:rsidRDefault="004B360C" w:rsidP="005D1B78">
      <w:pPr>
        <w:pStyle w:val="Heading1"/>
        <w:keepNext w:val="0"/>
        <w:keepLines w:val="0"/>
        <w:widowControl w:val="0"/>
        <w:numPr>
          <w:ilvl w:val="3"/>
          <w:numId w:val="8"/>
        </w:numPr>
        <w:snapToGrid w:val="0"/>
        <w:spacing w:before="0" w:after="0"/>
        <w:ind w:left="851" w:hanging="851"/>
        <w:jc w:val="both"/>
        <w:rPr>
          <w:color w:val="000000" w:themeColor="text1"/>
          <w:sz w:val="16"/>
          <w:szCs w:val="16"/>
          <w:lang w:val="pt-BR"/>
        </w:rPr>
      </w:pPr>
      <w:proofErr w:type="spellStart"/>
      <w:r w:rsidRPr="0023272D">
        <w:rPr>
          <w:color w:val="000000" w:themeColor="text1"/>
          <w:sz w:val="16"/>
          <w:szCs w:val="16"/>
          <w:lang w:val="pt-BR"/>
        </w:rPr>
        <w:t>Tag</w:t>
      </w:r>
      <w:proofErr w:type="spellEnd"/>
      <w:r w:rsidRPr="0023272D">
        <w:rPr>
          <w:color w:val="000000" w:themeColor="text1"/>
          <w:sz w:val="16"/>
          <w:szCs w:val="16"/>
          <w:lang w:val="pt-BR"/>
        </w:rPr>
        <w:t xml:space="preserve"> de acionamento RFID veicular;</w:t>
      </w:r>
    </w:p>
    <w:p w14:paraId="0135E3EC" w14:textId="77777777" w:rsidR="005D1B78" w:rsidRDefault="005D1B78" w:rsidP="005D1B78">
      <w:pPr>
        <w:pStyle w:val="Heading1"/>
        <w:keepNext w:val="0"/>
        <w:keepLines w:val="0"/>
        <w:widowControl w:val="0"/>
        <w:numPr>
          <w:ilvl w:val="3"/>
          <w:numId w:val="8"/>
        </w:numPr>
        <w:snapToGrid w:val="0"/>
        <w:spacing w:before="0" w:after="0"/>
        <w:ind w:left="851" w:hanging="851"/>
        <w:jc w:val="both"/>
        <w:rPr>
          <w:color w:val="000000" w:themeColor="text1"/>
          <w:sz w:val="16"/>
          <w:szCs w:val="16"/>
          <w:lang w:val="pt-BR"/>
        </w:rPr>
      </w:pPr>
      <w:r w:rsidRPr="005D1B78">
        <w:rPr>
          <w:color w:val="000000" w:themeColor="text1"/>
          <w:sz w:val="16"/>
          <w:szCs w:val="16"/>
          <w:lang w:val="pt-BR"/>
        </w:rPr>
        <w:t>Compatível com a frequência do Leitor UHF ofertado dessa solução;</w:t>
      </w:r>
    </w:p>
    <w:p w14:paraId="2DB616CC" w14:textId="14BE57CC" w:rsidR="005D1B78" w:rsidRDefault="005D1B78" w:rsidP="005D1B78">
      <w:pPr>
        <w:pStyle w:val="Heading1"/>
        <w:keepNext w:val="0"/>
        <w:keepLines w:val="0"/>
        <w:widowControl w:val="0"/>
        <w:numPr>
          <w:ilvl w:val="3"/>
          <w:numId w:val="8"/>
        </w:numPr>
        <w:snapToGrid w:val="0"/>
        <w:spacing w:before="0" w:after="0"/>
        <w:ind w:left="851" w:hanging="851"/>
        <w:jc w:val="both"/>
        <w:rPr>
          <w:color w:val="000000" w:themeColor="text1"/>
          <w:sz w:val="16"/>
          <w:szCs w:val="16"/>
          <w:lang w:val="pt-BR"/>
        </w:rPr>
      </w:pPr>
      <w:r w:rsidRPr="005D1B78">
        <w:rPr>
          <w:color w:val="000000" w:themeColor="text1"/>
          <w:sz w:val="16"/>
          <w:szCs w:val="16"/>
          <w:lang w:val="pt-BR"/>
        </w:rPr>
        <w:t xml:space="preserve">Distância de leitura </w:t>
      </w:r>
      <w:r>
        <w:rPr>
          <w:color w:val="000000" w:themeColor="text1"/>
          <w:sz w:val="16"/>
          <w:szCs w:val="16"/>
          <w:lang w:val="pt-BR"/>
        </w:rPr>
        <w:t>mínima de 5</w:t>
      </w:r>
      <w:r w:rsidRPr="005D1B78">
        <w:rPr>
          <w:color w:val="000000" w:themeColor="text1"/>
          <w:sz w:val="16"/>
          <w:szCs w:val="16"/>
          <w:lang w:val="pt-BR"/>
        </w:rPr>
        <w:t>m;</w:t>
      </w:r>
    </w:p>
    <w:p w14:paraId="537B9866" w14:textId="77777777" w:rsidR="005D1B78" w:rsidRDefault="005D1B78" w:rsidP="005D1B78">
      <w:pPr>
        <w:pStyle w:val="Heading1"/>
        <w:keepNext w:val="0"/>
        <w:keepLines w:val="0"/>
        <w:widowControl w:val="0"/>
        <w:numPr>
          <w:ilvl w:val="3"/>
          <w:numId w:val="8"/>
        </w:numPr>
        <w:snapToGrid w:val="0"/>
        <w:spacing w:before="0" w:after="0"/>
        <w:ind w:left="851" w:hanging="851"/>
        <w:jc w:val="both"/>
        <w:rPr>
          <w:color w:val="000000" w:themeColor="text1"/>
          <w:sz w:val="16"/>
          <w:szCs w:val="16"/>
          <w:lang w:val="pt-BR"/>
        </w:rPr>
      </w:pPr>
      <w:r w:rsidRPr="005D1B78">
        <w:rPr>
          <w:color w:val="000000" w:themeColor="text1"/>
          <w:sz w:val="16"/>
          <w:szCs w:val="16"/>
          <w:lang w:val="pt-BR"/>
        </w:rPr>
        <w:t>Proteção IP65;</w:t>
      </w:r>
    </w:p>
    <w:p w14:paraId="01803EAE" w14:textId="611A92B8" w:rsidR="005D1B78" w:rsidRPr="005D1B78" w:rsidRDefault="005D1B78" w:rsidP="005D1B78">
      <w:pPr>
        <w:pStyle w:val="Heading1"/>
        <w:keepNext w:val="0"/>
        <w:keepLines w:val="0"/>
        <w:widowControl w:val="0"/>
        <w:numPr>
          <w:ilvl w:val="3"/>
          <w:numId w:val="8"/>
        </w:numPr>
        <w:snapToGrid w:val="0"/>
        <w:spacing w:before="0" w:after="0"/>
        <w:ind w:left="851" w:hanging="851"/>
        <w:jc w:val="both"/>
        <w:rPr>
          <w:color w:val="000000" w:themeColor="text1"/>
          <w:sz w:val="16"/>
          <w:szCs w:val="16"/>
          <w:lang w:val="pt-BR"/>
        </w:rPr>
      </w:pPr>
      <w:r w:rsidRPr="005D1B78">
        <w:rPr>
          <w:color w:val="000000" w:themeColor="text1"/>
          <w:sz w:val="16"/>
          <w:szCs w:val="16"/>
          <w:lang w:val="pt-BR"/>
        </w:rPr>
        <w:lastRenderedPageBreak/>
        <w:t>Modelo de referência: Intelbras TH 3020 UHF equivalente ou superior.</w:t>
      </w:r>
    </w:p>
    <w:p w14:paraId="0B614711" w14:textId="77777777" w:rsidR="004B360C" w:rsidRPr="0023272D" w:rsidRDefault="004B360C" w:rsidP="00916942">
      <w:pPr>
        <w:ind w:left="851" w:hanging="851"/>
        <w:rPr>
          <w:color w:val="000000" w:themeColor="text1"/>
          <w:sz w:val="16"/>
          <w:szCs w:val="16"/>
          <w:lang w:val="pt-BR"/>
        </w:rPr>
      </w:pPr>
    </w:p>
    <w:p w14:paraId="2DF0112C" w14:textId="717378F5" w:rsidR="004B360C" w:rsidRPr="0023272D" w:rsidRDefault="002263C0"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Pr>
          <w:b/>
          <w:bCs/>
          <w:color w:val="000000" w:themeColor="text1"/>
          <w:sz w:val="16"/>
          <w:szCs w:val="16"/>
          <w:lang w:val="pt-BR"/>
        </w:rPr>
        <w:t>ITEM</w:t>
      </w:r>
      <w:r w:rsidR="004B360C" w:rsidRPr="0023272D">
        <w:rPr>
          <w:b/>
          <w:bCs/>
          <w:color w:val="000000" w:themeColor="text1"/>
          <w:sz w:val="16"/>
          <w:szCs w:val="16"/>
          <w:lang w:val="pt-BR"/>
        </w:rPr>
        <w:t xml:space="preserve"> </w:t>
      </w:r>
      <w:r w:rsidR="00B142FA" w:rsidRPr="0023272D">
        <w:rPr>
          <w:b/>
          <w:bCs/>
          <w:color w:val="000000" w:themeColor="text1"/>
          <w:sz w:val="16"/>
          <w:szCs w:val="16"/>
          <w:lang w:val="pt-BR"/>
        </w:rPr>
        <w:t>5</w:t>
      </w:r>
      <w:r w:rsidR="000F7EE1">
        <w:rPr>
          <w:b/>
          <w:bCs/>
          <w:color w:val="000000" w:themeColor="text1"/>
          <w:sz w:val="16"/>
          <w:szCs w:val="16"/>
          <w:lang w:val="pt-BR"/>
        </w:rPr>
        <w:t>8</w:t>
      </w:r>
      <w:r w:rsidR="004B360C" w:rsidRPr="0023272D">
        <w:rPr>
          <w:b/>
          <w:bCs/>
          <w:color w:val="000000" w:themeColor="text1"/>
          <w:sz w:val="16"/>
          <w:szCs w:val="16"/>
          <w:lang w:val="pt-BR"/>
        </w:rPr>
        <w:t xml:space="preserve">: </w:t>
      </w:r>
      <w:r w:rsidR="00596BCD" w:rsidRPr="0023272D">
        <w:rPr>
          <w:b/>
          <w:bCs/>
          <w:color w:val="000000" w:themeColor="text1"/>
          <w:sz w:val="16"/>
          <w:szCs w:val="16"/>
          <w:lang w:val="pt-BR"/>
        </w:rPr>
        <w:t>SERVICO DE INSTALACAO E FORNECIMENTO DE INTERFONE</w:t>
      </w:r>
    </w:p>
    <w:p w14:paraId="7F457EE4" w14:textId="77777777" w:rsidR="00E05B63" w:rsidRPr="0023272D" w:rsidRDefault="00E05B63"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serviços a serem executados:</w:t>
      </w:r>
    </w:p>
    <w:p w14:paraId="2821E63E" w14:textId="25F5074E" w:rsidR="00E05B63" w:rsidRPr="0023272D" w:rsidRDefault="00E05B63"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Serviço de </w:t>
      </w:r>
      <w:r w:rsidR="00456C31">
        <w:rPr>
          <w:color w:val="000000" w:themeColor="text1"/>
          <w:sz w:val="16"/>
          <w:szCs w:val="16"/>
          <w:lang w:val="pt-BR"/>
        </w:rPr>
        <w:t>instalação e fornecimento de interfone</w:t>
      </w:r>
      <w:r w:rsidRPr="0023272D">
        <w:rPr>
          <w:color w:val="000000" w:themeColor="text1"/>
          <w:sz w:val="16"/>
          <w:szCs w:val="16"/>
          <w:lang w:val="pt-BR"/>
        </w:rPr>
        <w:t>;</w:t>
      </w:r>
    </w:p>
    <w:p w14:paraId="7D26E5E8" w14:textId="77777777" w:rsidR="00582C57" w:rsidRDefault="00456C31" w:rsidP="00916942">
      <w:pPr>
        <w:pStyle w:val="Heading3"/>
        <w:numPr>
          <w:ilvl w:val="2"/>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 xml:space="preserve">Deverá ser instalado com </w:t>
      </w:r>
      <w:r w:rsidR="0050355B">
        <w:rPr>
          <w:color w:val="000000" w:themeColor="text1"/>
          <w:sz w:val="16"/>
          <w:szCs w:val="16"/>
          <w:lang w:val="pt-BR"/>
        </w:rPr>
        <w:t>lista (podendo ser colado no aparelho ou em local próximo)</w:t>
      </w:r>
      <w:r>
        <w:rPr>
          <w:color w:val="000000" w:themeColor="text1"/>
          <w:sz w:val="16"/>
          <w:szCs w:val="16"/>
          <w:lang w:val="pt-BR"/>
        </w:rPr>
        <w:t xml:space="preserve"> informando</w:t>
      </w:r>
      <w:r w:rsidR="00582C57">
        <w:rPr>
          <w:color w:val="000000" w:themeColor="text1"/>
          <w:sz w:val="16"/>
          <w:szCs w:val="16"/>
          <w:lang w:val="pt-BR"/>
        </w:rPr>
        <w:t>:</w:t>
      </w:r>
    </w:p>
    <w:p w14:paraId="516BEFD2" w14:textId="762E7213" w:rsidR="00FE6F86" w:rsidRPr="00FE6F86" w:rsidRDefault="00FE6F86" w:rsidP="00916942">
      <w:pPr>
        <w:pStyle w:val="Heading3"/>
        <w:numPr>
          <w:ilvl w:val="3"/>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Número do ramal instalado;</w:t>
      </w:r>
    </w:p>
    <w:p w14:paraId="149228F7" w14:textId="6E223907" w:rsidR="00A109DA" w:rsidRPr="00AB6A71" w:rsidRDefault="000C0452" w:rsidP="00916942">
      <w:pPr>
        <w:pStyle w:val="Heading3"/>
        <w:numPr>
          <w:ilvl w:val="3"/>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 xml:space="preserve">Lista </w:t>
      </w:r>
      <w:r w:rsidR="00E107E0">
        <w:rPr>
          <w:color w:val="000000" w:themeColor="text1"/>
          <w:sz w:val="16"/>
          <w:szCs w:val="16"/>
          <w:lang w:val="pt-BR"/>
        </w:rPr>
        <w:t>contendo</w:t>
      </w:r>
      <w:r>
        <w:rPr>
          <w:color w:val="000000" w:themeColor="text1"/>
          <w:sz w:val="16"/>
          <w:szCs w:val="16"/>
          <w:lang w:val="pt-BR"/>
        </w:rPr>
        <w:t xml:space="preserve"> </w:t>
      </w:r>
      <w:r w:rsidR="00434BBB">
        <w:rPr>
          <w:color w:val="000000" w:themeColor="text1"/>
          <w:sz w:val="16"/>
          <w:szCs w:val="16"/>
          <w:lang w:val="pt-BR"/>
        </w:rPr>
        <w:t xml:space="preserve">nome e </w:t>
      </w:r>
      <w:r>
        <w:rPr>
          <w:color w:val="000000" w:themeColor="text1"/>
          <w:sz w:val="16"/>
          <w:szCs w:val="16"/>
          <w:lang w:val="pt-BR"/>
        </w:rPr>
        <w:t>n</w:t>
      </w:r>
      <w:r w:rsidR="0021010F">
        <w:rPr>
          <w:color w:val="000000" w:themeColor="text1"/>
          <w:sz w:val="16"/>
          <w:szCs w:val="16"/>
          <w:lang w:val="pt-BR"/>
        </w:rPr>
        <w:t xml:space="preserve">úmeros </w:t>
      </w:r>
      <w:r>
        <w:rPr>
          <w:color w:val="000000" w:themeColor="text1"/>
          <w:sz w:val="16"/>
          <w:szCs w:val="16"/>
          <w:lang w:val="pt-BR"/>
        </w:rPr>
        <w:t>dos ramais d</w:t>
      </w:r>
      <w:r w:rsidR="0021010F">
        <w:rPr>
          <w:color w:val="000000" w:themeColor="text1"/>
          <w:sz w:val="16"/>
          <w:szCs w:val="16"/>
          <w:lang w:val="pt-BR"/>
        </w:rPr>
        <w:t>a solução</w:t>
      </w:r>
      <w:r w:rsidR="001872D5">
        <w:rPr>
          <w:color w:val="000000" w:themeColor="text1"/>
          <w:sz w:val="16"/>
          <w:szCs w:val="16"/>
          <w:lang w:val="pt-BR"/>
        </w:rPr>
        <w:t xml:space="preserve"> a serem definidos pela CONTRATA</w:t>
      </w:r>
      <w:r w:rsidR="00D32C12">
        <w:rPr>
          <w:color w:val="000000" w:themeColor="text1"/>
          <w:sz w:val="16"/>
          <w:szCs w:val="16"/>
          <w:lang w:val="pt-BR"/>
        </w:rPr>
        <w:t>NTE</w:t>
      </w:r>
      <w:r w:rsidR="0021010F">
        <w:rPr>
          <w:color w:val="000000" w:themeColor="text1"/>
          <w:sz w:val="16"/>
          <w:szCs w:val="16"/>
          <w:lang w:val="pt-BR"/>
        </w:rPr>
        <w:t xml:space="preserve">. Exemplos de números incluem: portaria, guarda/segurança, </w:t>
      </w:r>
      <w:r w:rsidR="00023E3A">
        <w:rPr>
          <w:color w:val="000000" w:themeColor="text1"/>
          <w:sz w:val="16"/>
          <w:szCs w:val="16"/>
          <w:lang w:val="pt-BR"/>
        </w:rPr>
        <w:t xml:space="preserve">serviço de </w:t>
      </w:r>
      <w:r w:rsidR="0021010F">
        <w:rPr>
          <w:color w:val="000000" w:themeColor="text1"/>
          <w:sz w:val="16"/>
          <w:szCs w:val="16"/>
          <w:lang w:val="pt-BR"/>
        </w:rPr>
        <w:t xml:space="preserve">identificação, </w:t>
      </w:r>
      <w:r w:rsidR="003E3234">
        <w:rPr>
          <w:color w:val="000000" w:themeColor="text1"/>
          <w:sz w:val="16"/>
          <w:szCs w:val="16"/>
          <w:lang w:val="pt-BR"/>
        </w:rPr>
        <w:t xml:space="preserve">cozinha, </w:t>
      </w:r>
      <w:r w:rsidR="0021010F">
        <w:rPr>
          <w:color w:val="000000" w:themeColor="text1"/>
          <w:sz w:val="16"/>
          <w:szCs w:val="16"/>
          <w:lang w:val="pt-BR"/>
        </w:rPr>
        <w:t>equipe de combate à incên</w:t>
      </w:r>
      <w:r w:rsidR="00B2211B">
        <w:rPr>
          <w:color w:val="000000" w:themeColor="text1"/>
          <w:sz w:val="16"/>
          <w:szCs w:val="16"/>
          <w:lang w:val="pt-BR"/>
        </w:rPr>
        <w:t>d</w:t>
      </w:r>
      <w:r w:rsidR="0021010F">
        <w:rPr>
          <w:color w:val="000000" w:themeColor="text1"/>
          <w:sz w:val="16"/>
          <w:szCs w:val="16"/>
          <w:lang w:val="pt-BR"/>
        </w:rPr>
        <w:t>io</w:t>
      </w:r>
      <w:r w:rsidR="00B2211B">
        <w:rPr>
          <w:color w:val="000000" w:themeColor="text1"/>
          <w:sz w:val="16"/>
          <w:szCs w:val="16"/>
          <w:lang w:val="pt-BR"/>
        </w:rPr>
        <w:t>, ambulatório</w:t>
      </w:r>
      <w:r w:rsidR="002A47CF">
        <w:rPr>
          <w:color w:val="000000" w:themeColor="text1"/>
          <w:sz w:val="16"/>
          <w:szCs w:val="16"/>
          <w:lang w:val="pt-BR"/>
        </w:rPr>
        <w:t xml:space="preserve"> e </w:t>
      </w:r>
      <w:proofErr w:type="spellStart"/>
      <w:r w:rsidR="002A47CF">
        <w:rPr>
          <w:color w:val="000000" w:themeColor="text1"/>
          <w:sz w:val="16"/>
          <w:szCs w:val="16"/>
          <w:lang w:val="pt-BR"/>
        </w:rPr>
        <w:t>etc</w:t>
      </w:r>
      <w:proofErr w:type="spellEnd"/>
      <w:r w:rsidR="00556A41">
        <w:rPr>
          <w:color w:val="000000" w:themeColor="text1"/>
          <w:sz w:val="16"/>
          <w:szCs w:val="16"/>
          <w:lang w:val="pt-BR"/>
        </w:rPr>
        <w:t>;</w:t>
      </w:r>
    </w:p>
    <w:p w14:paraId="40167D73" w14:textId="77777777" w:rsidR="00E05B63" w:rsidRPr="0023272D" w:rsidRDefault="00E05B63"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materiais empregados no serviço:</w:t>
      </w:r>
    </w:p>
    <w:p w14:paraId="7A1B2ACA" w14:textId="3968FE4B" w:rsidR="00E05B63" w:rsidRPr="00456C31" w:rsidRDefault="00E05B63"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Fornecer </w:t>
      </w:r>
      <w:r w:rsidR="002263C0">
        <w:rPr>
          <w:color w:val="000000" w:themeColor="text1"/>
          <w:sz w:val="16"/>
          <w:szCs w:val="16"/>
          <w:lang w:val="pt-BR"/>
        </w:rPr>
        <w:t>interfone</w:t>
      </w:r>
      <w:r w:rsidR="00456C31">
        <w:rPr>
          <w:color w:val="000000" w:themeColor="text1"/>
          <w:sz w:val="16"/>
          <w:szCs w:val="16"/>
          <w:lang w:val="pt-BR"/>
        </w:rPr>
        <w:t xml:space="preserve"> instalado</w:t>
      </w:r>
      <w:r w:rsidRPr="0023272D">
        <w:rPr>
          <w:color w:val="000000" w:themeColor="text1"/>
          <w:sz w:val="16"/>
          <w:szCs w:val="16"/>
          <w:lang w:val="pt-BR"/>
        </w:rPr>
        <w:t xml:space="preserve"> com as seguintes características:</w:t>
      </w:r>
    </w:p>
    <w:p w14:paraId="6DCF8F16" w14:textId="7DBA960B" w:rsidR="004B360C" w:rsidRPr="0023272D" w:rsidRDefault="004B360C"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Teclado na base;</w:t>
      </w:r>
    </w:p>
    <w:p w14:paraId="63DF4989" w14:textId="7F8E6877" w:rsidR="00761C0A" w:rsidRDefault="00761C0A"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Telefone compatível com a Central Telefônica ofertada nessa solução;</w:t>
      </w:r>
    </w:p>
    <w:p w14:paraId="4EB1317B" w14:textId="62AEB840" w:rsidR="004B360C" w:rsidRPr="0023272D" w:rsidRDefault="004B360C"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Tecla dedicada para portaria;</w:t>
      </w:r>
    </w:p>
    <w:p w14:paraId="7EC42A80" w14:textId="77777777" w:rsidR="004B360C" w:rsidRPr="0023272D" w:rsidRDefault="004B360C"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Tecla dedicada para abrir fechadura;</w:t>
      </w:r>
    </w:p>
    <w:p w14:paraId="469F6324" w14:textId="77777777" w:rsidR="004B360C" w:rsidRPr="0023272D" w:rsidRDefault="004B360C"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Flexibilidade e tamanho compatível com caixas 4 x 2;</w:t>
      </w:r>
    </w:p>
    <w:p w14:paraId="6BAB3278" w14:textId="77777777" w:rsidR="004B360C" w:rsidRPr="0023272D" w:rsidRDefault="004B360C"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Volume de toque ajustável;</w:t>
      </w:r>
    </w:p>
    <w:bookmarkEnd w:id="1"/>
    <w:p w14:paraId="0B67728A" w14:textId="77777777" w:rsidR="00051036" w:rsidRPr="0023272D" w:rsidRDefault="00051036" w:rsidP="00916942">
      <w:pPr>
        <w:ind w:left="851" w:hanging="851"/>
        <w:rPr>
          <w:color w:val="000000" w:themeColor="text1"/>
          <w:sz w:val="16"/>
          <w:szCs w:val="16"/>
          <w:lang w:val="pt-BR"/>
        </w:rPr>
      </w:pPr>
    </w:p>
    <w:p w14:paraId="1AA1D25B" w14:textId="355F1ABB" w:rsidR="00051036" w:rsidRPr="0023272D" w:rsidRDefault="00051036"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bookmarkStart w:id="4" w:name="OLE_LINK5"/>
      <w:r w:rsidRPr="0023272D">
        <w:rPr>
          <w:b/>
          <w:bCs/>
          <w:color w:val="000000" w:themeColor="text1"/>
          <w:sz w:val="16"/>
          <w:szCs w:val="16"/>
          <w:lang w:val="pt-BR"/>
        </w:rPr>
        <w:t>ITEM</w:t>
      </w:r>
      <w:r w:rsidR="00B142FA" w:rsidRPr="0023272D">
        <w:rPr>
          <w:b/>
          <w:bCs/>
          <w:color w:val="000000" w:themeColor="text1"/>
          <w:sz w:val="16"/>
          <w:szCs w:val="16"/>
          <w:lang w:val="pt-BR"/>
        </w:rPr>
        <w:t xml:space="preserve"> 5</w:t>
      </w:r>
      <w:r w:rsidR="000F7EE1">
        <w:rPr>
          <w:b/>
          <w:bCs/>
          <w:color w:val="000000" w:themeColor="text1"/>
          <w:sz w:val="16"/>
          <w:szCs w:val="16"/>
          <w:lang w:val="pt-BR"/>
        </w:rPr>
        <w:t>9</w:t>
      </w:r>
      <w:r w:rsidRPr="0023272D">
        <w:rPr>
          <w:b/>
          <w:bCs/>
          <w:color w:val="000000" w:themeColor="text1"/>
          <w:sz w:val="16"/>
          <w:szCs w:val="16"/>
          <w:lang w:val="pt-BR"/>
        </w:rPr>
        <w:t xml:space="preserve">: </w:t>
      </w:r>
      <w:r w:rsidR="00596BCD" w:rsidRPr="0023272D">
        <w:rPr>
          <w:b/>
          <w:bCs/>
          <w:color w:val="000000" w:themeColor="text1"/>
          <w:sz w:val="16"/>
          <w:szCs w:val="16"/>
          <w:lang w:val="pt-BR"/>
        </w:rPr>
        <w:t>SERVICO DE INSTALACAO DE</w:t>
      </w:r>
      <w:r w:rsidR="00712501">
        <w:rPr>
          <w:b/>
          <w:bCs/>
          <w:color w:val="000000" w:themeColor="text1"/>
          <w:sz w:val="16"/>
          <w:szCs w:val="16"/>
          <w:lang w:val="pt-BR"/>
        </w:rPr>
        <w:t xml:space="preserve"> SOLUÇÃO DE</w:t>
      </w:r>
      <w:r w:rsidR="00596BCD" w:rsidRPr="0023272D">
        <w:rPr>
          <w:b/>
          <w:bCs/>
          <w:color w:val="000000" w:themeColor="text1"/>
          <w:sz w:val="16"/>
          <w:szCs w:val="16"/>
          <w:lang w:val="pt-BR"/>
        </w:rPr>
        <w:t xml:space="preserve"> CONTROLE DE ACESSO</w:t>
      </w:r>
    </w:p>
    <w:p w14:paraId="4D0FA5B4" w14:textId="77777777" w:rsidR="00051036" w:rsidRPr="0023272D" w:rsidRDefault="00051036"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serviços a serem executados:</w:t>
      </w:r>
    </w:p>
    <w:p w14:paraId="1804B4B6" w14:textId="40E729A3" w:rsidR="000F68D3" w:rsidRPr="0023272D" w:rsidRDefault="000F68D3"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Deverá contemplar a </w:t>
      </w:r>
      <w:r w:rsidR="00ED3FFF" w:rsidRPr="0023272D">
        <w:rPr>
          <w:color w:val="000000" w:themeColor="text1"/>
          <w:sz w:val="16"/>
          <w:szCs w:val="16"/>
          <w:lang w:val="pt-BR"/>
        </w:rPr>
        <w:t xml:space="preserve">instalação física e a devida </w:t>
      </w:r>
      <w:r w:rsidRPr="0023272D">
        <w:rPr>
          <w:color w:val="000000" w:themeColor="text1"/>
          <w:sz w:val="16"/>
          <w:szCs w:val="16"/>
          <w:lang w:val="pt-BR"/>
        </w:rPr>
        <w:t xml:space="preserve">configuração </w:t>
      </w:r>
      <w:r w:rsidR="00F97F47" w:rsidRPr="0023272D">
        <w:rPr>
          <w:color w:val="000000" w:themeColor="text1"/>
          <w:sz w:val="16"/>
          <w:szCs w:val="16"/>
          <w:lang w:val="pt-BR"/>
        </w:rPr>
        <w:t>dos equipamentos de Controle de Acesso para interligação plena</w:t>
      </w:r>
      <w:r w:rsidR="009C279E" w:rsidRPr="0023272D">
        <w:rPr>
          <w:color w:val="000000" w:themeColor="text1"/>
          <w:sz w:val="16"/>
          <w:szCs w:val="16"/>
          <w:lang w:val="pt-BR"/>
        </w:rPr>
        <w:t xml:space="preserve"> com </w:t>
      </w:r>
      <w:r w:rsidR="006279C3" w:rsidRPr="0023272D">
        <w:rPr>
          <w:color w:val="000000" w:themeColor="text1"/>
          <w:sz w:val="16"/>
          <w:szCs w:val="16"/>
          <w:lang w:val="pt-BR"/>
        </w:rPr>
        <w:t>o equipamento correto</w:t>
      </w:r>
      <w:r w:rsidR="00F97F47" w:rsidRPr="0023272D">
        <w:rPr>
          <w:color w:val="000000" w:themeColor="text1"/>
          <w:sz w:val="16"/>
          <w:szCs w:val="16"/>
          <w:lang w:val="pt-BR"/>
        </w:rPr>
        <w:t xml:space="preserve"> </w:t>
      </w:r>
      <w:r w:rsidR="00944334" w:rsidRPr="0023272D">
        <w:rPr>
          <w:color w:val="000000" w:themeColor="text1"/>
          <w:sz w:val="16"/>
          <w:szCs w:val="16"/>
          <w:lang w:val="pt-BR"/>
        </w:rPr>
        <w:t xml:space="preserve">da solução </w:t>
      </w:r>
      <w:r w:rsidR="006279C3" w:rsidRPr="0023272D">
        <w:rPr>
          <w:color w:val="000000" w:themeColor="text1"/>
          <w:sz w:val="16"/>
          <w:szCs w:val="16"/>
          <w:lang w:val="pt-BR"/>
        </w:rPr>
        <w:t xml:space="preserve">(podendo ser a </w:t>
      </w:r>
      <w:r w:rsidRPr="0023272D">
        <w:rPr>
          <w:color w:val="000000" w:themeColor="text1"/>
          <w:sz w:val="16"/>
          <w:szCs w:val="16"/>
          <w:lang w:val="pt-BR"/>
        </w:rPr>
        <w:t xml:space="preserve">Central Telefônica, Central de Porteiro </w:t>
      </w:r>
      <w:r w:rsidR="006279C3" w:rsidRPr="0023272D">
        <w:rPr>
          <w:color w:val="000000" w:themeColor="text1"/>
          <w:sz w:val="16"/>
          <w:szCs w:val="16"/>
          <w:lang w:val="pt-BR"/>
        </w:rPr>
        <w:t>ou</w:t>
      </w:r>
      <w:r w:rsidRPr="0023272D">
        <w:rPr>
          <w:color w:val="000000" w:themeColor="text1"/>
          <w:sz w:val="16"/>
          <w:szCs w:val="16"/>
          <w:lang w:val="pt-BR"/>
        </w:rPr>
        <w:t xml:space="preserve"> </w:t>
      </w:r>
      <w:r w:rsidR="00D95AF6" w:rsidRPr="0023272D">
        <w:rPr>
          <w:color w:val="000000" w:themeColor="text1"/>
          <w:sz w:val="16"/>
          <w:szCs w:val="16"/>
          <w:lang w:val="pt-BR"/>
        </w:rPr>
        <w:t>G</w:t>
      </w:r>
      <w:r w:rsidRPr="0023272D">
        <w:rPr>
          <w:color w:val="000000" w:themeColor="text1"/>
          <w:sz w:val="16"/>
          <w:szCs w:val="16"/>
          <w:lang w:val="pt-BR"/>
        </w:rPr>
        <w:t xml:space="preserve">ravador de </w:t>
      </w:r>
      <w:r w:rsidR="00D95AF6" w:rsidRPr="0023272D">
        <w:rPr>
          <w:color w:val="000000" w:themeColor="text1"/>
          <w:sz w:val="16"/>
          <w:szCs w:val="16"/>
          <w:lang w:val="pt-BR"/>
        </w:rPr>
        <w:t>Ví</w:t>
      </w:r>
      <w:r w:rsidRPr="0023272D">
        <w:rPr>
          <w:color w:val="000000" w:themeColor="text1"/>
          <w:sz w:val="16"/>
          <w:szCs w:val="16"/>
          <w:lang w:val="pt-BR"/>
        </w:rPr>
        <w:t>deo</w:t>
      </w:r>
      <w:r w:rsidR="006279C3" w:rsidRPr="0023272D">
        <w:rPr>
          <w:color w:val="000000" w:themeColor="text1"/>
          <w:sz w:val="16"/>
          <w:szCs w:val="16"/>
          <w:lang w:val="pt-BR"/>
        </w:rPr>
        <w:t>)</w:t>
      </w:r>
      <w:r w:rsidRPr="0023272D">
        <w:rPr>
          <w:color w:val="000000" w:themeColor="text1"/>
          <w:sz w:val="16"/>
          <w:szCs w:val="16"/>
          <w:lang w:val="pt-BR"/>
        </w:rPr>
        <w:t>;</w:t>
      </w:r>
    </w:p>
    <w:p w14:paraId="4A6ECEEA" w14:textId="63AB5FBF" w:rsidR="000F68D3" w:rsidRPr="0023272D" w:rsidRDefault="000F68D3"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Todos os materiais e insumos relativos à conexão entre os dispositivos finais e os dispositivos de controle (Centrais e Gravadores) deverão estar inclusos no serviço;</w:t>
      </w:r>
    </w:p>
    <w:p w14:paraId="07317961" w14:textId="40AF86F7" w:rsidR="00EB3F8F" w:rsidRPr="0023272D" w:rsidRDefault="00EB3F8F"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bookmarkStart w:id="5" w:name="OLE_LINK6"/>
      <w:bookmarkStart w:id="6" w:name="OLE_LINK7"/>
      <w:r w:rsidRPr="0023272D">
        <w:rPr>
          <w:color w:val="000000" w:themeColor="text1"/>
          <w:sz w:val="16"/>
          <w:szCs w:val="16"/>
          <w:lang w:val="pt-BR"/>
        </w:rPr>
        <w:t>O controle de acesso deverá ser entregue com plena capacidade de acionar equipamentos pertencentes à solução. Também deverá, quando possível tecnicamente, ser capaz de receber informações acerca dos periféricos instalados juntos à solução;</w:t>
      </w:r>
    </w:p>
    <w:bookmarkEnd w:id="5"/>
    <w:p w14:paraId="44C339FD" w14:textId="77777777" w:rsidR="00A30F0F" w:rsidRDefault="00EB3F8F" w:rsidP="00560285">
      <w:pPr>
        <w:pStyle w:val="Heading2"/>
        <w:keepNext w:val="0"/>
        <w:keepLines w:val="0"/>
        <w:widowControl w:val="0"/>
        <w:numPr>
          <w:ilvl w:val="2"/>
          <w:numId w:val="8"/>
        </w:numPr>
        <w:snapToGrid w:val="0"/>
        <w:spacing w:before="0" w:after="0"/>
        <w:jc w:val="both"/>
        <w:rPr>
          <w:color w:val="000000" w:themeColor="text1"/>
          <w:sz w:val="16"/>
          <w:szCs w:val="16"/>
          <w:lang w:val="pt-BR"/>
        </w:rPr>
      </w:pPr>
      <w:r w:rsidRPr="00A30F0F">
        <w:rPr>
          <w:color w:val="000000" w:themeColor="text1"/>
          <w:sz w:val="16"/>
          <w:szCs w:val="16"/>
          <w:lang w:val="pt-BR"/>
        </w:rPr>
        <w:t>Para plena integração com o Controle de Acesso, caso quaisquer um dos equipamentos ofertados não tenha entradas ou relés suficientes, deverão ser fornecidos relés externos adicionais para incluir todos os componentes da solução de controle de acesso.</w:t>
      </w:r>
      <w:bookmarkEnd w:id="6"/>
    </w:p>
    <w:p w14:paraId="5C1E2181" w14:textId="77777777" w:rsidR="00A30F0F" w:rsidRDefault="00A30F0F" w:rsidP="009B07A8">
      <w:pPr>
        <w:pStyle w:val="Heading2"/>
        <w:keepNext w:val="0"/>
        <w:keepLines w:val="0"/>
        <w:widowControl w:val="0"/>
        <w:numPr>
          <w:ilvl w:val="2"/>
          <w:numId w:val="8"/>
        </w:numPr>
        <w:snapToGrid w:val="0"/>
        <w:spacing w:before="0" w:after="0"/>
        <w:jc w:val="both"/>
        <w:rPr>
          <w:color w:val="000000" w:themeColor="text1"/>
          <w:sz w:val="16"/>
          <w:szCs w:val="16"/>
          <w:lang w:val="pt-BR"/>
        </w:rPr>
      </w:pPr>
      <w:r w:rsidRPr="00A30F0F">
        <w:rPr>
          <w:color w:val="000000" w:themeColor="text1"/>
          <w:sz w:val="16"/>
          <w:szCs w:val="16"/>
          <w:lang w:val="pt-BR"/>
        </w:rPr>
        <w:t>Deverão ser executados os serviços de lançamento de fiação e conexão entre relés de dispositivos finais e dispositivos de controle (Centrais e/ou Gravadores);</w:t>
      </w:r>
    </w:p>
    <w:p w14:paraId="5805E15B" w14:textId="53901A04" w:rsidR="00A30F0F" w:rsidRDefault="00A30F0F" w:rsidP="00722829">
      <w:pPr>
        <w:pStyle w:val="Heading2"/>
        <w:keepNext w:val="0"/>
        <w:keepLines w:val="0"/>
        <w:widowControl w:val="0"/>
        <w:numPr>
          <w:ilvl w:val="2"/>
          <w:numId w:val="8"/>
        </w:numPr>
        <w:snapToGrid w:val="0"/>
        <w:spacing w:before="0" w:after="0"/>
        <w:jc w:val="both"/>
        <w:rPr>
          <w:color w:val="000000" w:themeColor="text1"/>
          <w:sz w:val="16"/>
          <w:szCs w:val="16"/>
          <w:lang w:val="pt-BR"/>
        </w:rPr>
      </w:pPr>
      <w:r>
        <w:rPr>
          <w:color w:val="000000" w:themeColor="text1"/>
          <w:sz w:val="16"/>
          <w:szCs w:val="16"/>
          <w:lang w:val="pt-BR"/>
        </w:rPr>
        <w:t xml:space="preserve">Sobre a interconexão da Central de Controle de Acesso com os itens de </w:t>
      </w:r>
      <w:r w:rsidR="00D4693E">
        <w:rPr>
          <w:color w:val="000000" w:themeColor="text1"/>
          <w:sz w:val="16"/>
          <w:szCs w:val="16"/>
          <w:lang w:val="pt-BR"/>
        </w:rPr>
        <w:t>“</w:t>
      </w:r>
      <w:r w:rsidRPr="00A30F0F">
        <w:rPr>
          <w:color w:val="000000" w:themeColor="text1"/>
          <w:sz w:val="16"/>
          <w:szCs w:val="16"/>
          <w:lang w:val="pt-BR"/>
        </w:rPr>
        <w:t xml:space="preserve">Controlador </w:t>
      </w:r>
      <w:r w:rsidR="00D4693E">
        <w:rPr>
          <w:color w:val="000000" w:themeColor="text1"/>
          <w:sz w:val="16"/>
          <w:szCs w:val="16"/>
          <w:lang w:val="pt-BR"/>
        </w:rPr>
        <w:t>d</w:t>
      </w:r>
      <w:r w:rsidRPr="00A30F0F">
        <w:rPr>
          <w:color w:val="000000" w:themeColor="text1"/>
          <w:sz w:val="16"/>
          <w:szCs w:val="16"/>
          <w:lang w:val="pt-BR"/>
        </w:rPr>
        <w:t>e Acesso Facial Poe</w:t>
      </w:r>
      <w:r w:rsidR="00D4693E">
        <w:rPr>
          <w:color w:val="000000" w:themeColor="text1"/>
          <w:sz w:val="16"/>
          <w:szCs w:val="16"/>
          <w:lang w:val="pt-BR"/>
        </w:rPr>
        <w:t>”</w:t>
      </w:r>
      <w:r>
        <w:rPr>
          <w:color w:val="000000" w:themeColor="text1"/>
          <w:sz w:val="16"/>
          <w:szCs w:val="16"/>
          <w:lang w:val="pt-BR"/>
        </w:rPr>
        <w:t xml:space="preserve">, </w:t>
      </w:r>
      <w:r w:rsidR="00D4693E">
        <w:rPr>
          <w:color w:val="000000" w:themeColor="text1"/>
          <w:sz w:val="16"/>
          <w:szCs w:val="16"/>
          <w:lang w:val="pt-BR"/>
        </w:rPr>
        <w:t>“</w:t>
      </w:r>
      <w:r w:rsidRPr="00A30F0F">
        <w:rPr>
          <w:color w:val="000000" w:themeColor="text1"/>
          <w:sz w:val="16"/>
          <w:szCs w:val="16"/>
          <w:lang w:val="pt-BR"/>
        </w:rPr>
        <w:t xml:space="preserve">Porteiro Eletrônico </w:t>
      </w:r>
      <w:r w:rsidR="00D4693E">
        <w:rPr>
          <w:color w:val="000000" w:themeColor="text1"/>
          <w:sz w:val="16"/>
          <w:szCs w:val="16"/>
          <w:lang w:val="pt-BR"/>
        </w:rPr>
        <w:t>c</w:t>
      </w:r>
      <w:r w:rsidRPr="00A30F0F">
        <w:rPr>
          <w:color w:val="000000" w:themeColor="text1"/>
          <w:sz w:val="16"/>
          <w:szCs w:val="16"/>
          <w:lang w:val="pt-BR"/>
        </w:rPr>
        <w:t xml:space="preserve">om Biometria </w:t>
      </w:r>
      <w:r w:rsidR="00D4693E">
        <w:rPr>
          <w:color w:val="000000" w:themeColor="text1"/>
          <w:sz w:val="16"/>
          <w:szCs w:val="16"/>
          <w:lang w:val="pt-BR"/>
        </w:rPr>
        <w:t>e</w:t>
      </w:r>
      <w:r w:rsidRPr="00A30F0F">
        <w:rPr>
          <w:color w:val="000000" w:themeColor="text1"/>
          <w:sz w:val="16"/>
          <w:szCs w:val="16"/>
          <w:lang w:val="pt-BR"/>
        </w:rPr>
        <w:t xml:space="preserve"> </w:t>
      </w:r>
      <w:proofErr w:type="spellStart"/>
      <w:r w:rsidRPr="00A30F0F">
        <w:rPr>
          <w:color w:val="000000" w:themeColor="text1"/>
          <w:sz w:val="16"/>
          <w:szCs w:val="16"/>
          <w:lang w:val="pt-BR"/>
        </w:rPr>
        <w:t>Tag</w:t>
      </w:r>
      <w:proofErr w:type="spellEnd"/>
      <w:r w:rsidRPr="00A30F0F">
        <w:rPr>
          <w:color w:val="000000" w:themeColor="text1"/>
          <w:sz w:val="16"/>
          <w:szCs w:val="16"/>
          <w:lang w:val="pt-BR"/>
        </w:rPr>
        <w:t xml:space="preserve"> </w:t>
      </w:r>
      <w:proofErr w:type="spellStart"/>
      <w:r w:rsidRPr="00A30F0F">
        <w:rPr>
          <w:color w:val="000000" w:themeColor="text1"/>
          <w:sz w:val="16"/>
          <w:szCs w:val="16"/>
          <w:lang w:val="pt-BR"/>
        </w:rPr>
        <w:t>Mifare</w:t>
      </w:r>
      <w:proofErr w:type="spellEnd"/>
      <w:r w:rsidR="00D4693E">
        <w:rPr>
          <w:color w:val="000000" w:themeColor="text1"/>
          <w:sz w:val="16"/>
          <w:szCs w:val="16"/>
          <w:lang w:val="pt-BR"/>
        </w:rPr>
        <w:t>”</w:t>
      </w:r>
      <w:r>
        <w:rPr>
          <w:color w:val="000000" w:themeColor="text1"/>
          <w:sz w:val="16"/>
          <w:szCs w:val="16"/>
          <w:lang w:val="pt-BR"/>
        </w:rPr>
        <w:t xml:space="preserve">, </w:t>
      </w:r>
      <w:r w:rsidR="00D4693E">
        <w:rPr>
          <w:color w:val="000000" w:themeColor="text1"/>
          <w:sz w:val="16"/>
          <w:szCs w:val="16"/>
          <w:lang w:val="pt-BR"/>
        </w:rPr>
        <w:t>“</w:t>
      </w:r>
      <w:r w:rsidRPr="00A30F0F">
        <w:rPr>
          <w:color w:val="000000" w:themeColor="text1"/>
          <w:sz w:val="16"/>
          <w:szCs w:val="16"/>
          <w:lang w:val="pt-BR"/>
        </w:rPr>
        <w:t xml:space="preserve">Central </w:t>
      </w:r>
      <w:r w:rsidR="00D4693E">
        <w:rPr>
          <w:color w:val="000000" w:themeColor="text1"/>
          <w:sz w:val="16"/>
          <w:szCs w:val="16"/>
          <w:lang w:val="pt-BR"/>
        </w:rPr>
        <w:t>d</w:t>
      </w:r>
      <w:r w:rsidRPr="00A30F0F">
        <w:rPr>
          <w:color w:val="000000" w:themeColor="text1"/>
          <w:sz w:val="16"/>
          <w:szCs w:val="16"/>
          <w:lang w:val="pt-BR"/>
        </w:rPr>
        <w:t xml:space="preserve">e Portaria </w:t>
      </w:r>
      <w:r w:rsidR="00D4693E">
        <w:rPr>
          <w:color w:val="000000" w:themeColor="text1"/>
          <w:sz w:val="16"/>
          <w:szCs w:val="16"/>
          <w:lang w:val="pt-BR"/>
        </w:rPr>
        <w:t>p</w:t>
      </w:r>
      <w:r w:rsidRPr="00A30F0F">
        <w:rPr>
          <w:color w:val="000000" w:themeColor="text1"/>
          <w:sz w:val="16"/>
          <w:szCs w:val="16"/>
          <w:lang w:val="pt-BR"/>
        </w:rPr>
        <w:t>ara 24 Ramais</w:t>
      </w:r>
      <w:r w:rsidR="00D4693E">
        <w:rPr>
          <w:color w:val="000000" w:themeColor="text1"/>
          <w:sz w:val="16"/>
          <w:szCs w:val="16"/>
          <w:lang w:val="pt-BR"/>
        </w:rPr>
        <w:t>”</w:t>
      </w:r>
      <w:r>
        <w:rPr>
          <w:color w:val="000000" w:themeColor="text1"/>
          <w:sz w:val="16"/>
          <w:szCs w:val="16"/>
          <w:lang w:val="pt-BR"/>
        </w:rPr>
        <w:t xml:space="preserve">, </w:t>
      </w:r>
      <w:r w:rsidR="00D4693E">
        <w:rPr>
          <w:color w:val="000000" w:themeColor="text1"/>
          <w:sz w:val="16"/>
          <w:szCs w:val="16"/>
          <w:lang w:val="pt-BR"/>
        </w:rPr>
        <w:t>“</w:t>
      </w:r>
      <w:r w:rsidRPr="00A30F0F">
        <w:rPr>
          <w:color w:val="000000" w:themeColor="text1"/>
          <w:sz w:val="16"/>
          <w:szCs w:val="16"/>
          <w:lang w:val="pt-BR"/>
        </w:rPr>
        <w:t xml:space="preserve">Leitor </w:t>
      </w:r>
      <w:proofErr w:type="spellStart"/>
      <w:r w:rsidRPr="00A30F0F">
        <w:rPr>
          <w:color w:val="000000" w:themeColor="text1"/>
          <w:sz w:val="16"/>
          <w:szCs w:val="16"/>
          <w:lang w:val="pt-BR"/>
        </w:rPr>
        <w:t>Uhf</w:t>
      </w:r>
      <w:proofErr w:type="spellEnd"/>
      <w:r>
        <w:rPr>
          <w:color w:val="000000" w:themeColor="text1"/>
          <w:sz w:val="16"/>
          <w:szCs w:val="16"/>
          <w:lang w:val="pt-BR"/>
        </w:rPr>
        <w:t xml:space="preserve"> E </w:t>
      </w:r>
      <w:r w:rsidRPr="00A30F0F">
        <w:rPr>
          <w:color w:val="000000" w:themeColor="text1"/>
          <w:sz w:val="16"/>
          <w:szCs w:val="16"/>
          <w:lang w:val="pt-BR"/>
        </w:rPr>
        <w:t xml:space="preserve">Placa Controladora </w:t>
      </w:r>
      <w:r w:rsidR="00D4693E">
        <w:rPr>
          <w:color w:val="000000" w:themeColor="text1"/>
          <w:sz w:val="16"/>
          <w:szCs w:val="16"/>
          <w:lang w:val="pt-BR"/>
        </w:rPr>
        <w:t>d</w:t>
      </w:r>
      <w:r w:rsidRPr="00A30F0F">
        <w:rPr>
          <w:color w:val="000000" w:themeColor="text1"/>
          <w:sz w:val="16"/>
          <w:szCs w:val="16"/>
          <w:lang w:val="pt-BR"/>
        </w:rPr>
        <w:t>e Acesso</w:t>
      </w:r>
      <w:r w:rsidR="00D4693E">
        <w:rPr>
          <w:color w:val="000000" w:themeColor="text1"/>
          <w:sz w:val="16"/>
          <w:szCs w:val="16"/>
          <w:lang w:val="pt-BR"/>
        </w:rPr>
        <w:t>”</w:t>
      </w:r>
      <w:r>
        <w:rPr>
          <w:color w:val="000000" w:themeColor="text1"/>
          <w:sz w:val="16"/>
          <w:szCs w:val="16"/>
          <w:lang w:val="pt-BR"/>
        </w:rPr>
        <w:t>:</w:t>
      </w:r>
    </w:p>
    <w:p w14:paraId="41418998" w14:textId="6964B879" w:rsidR="00A30F0F" w:rsidRDefault="00A30F0F" w:rsidP="00A30F0F">
      <w:pPr>
        <w:pStyle w:val="Heading2"/>
        <w:keepNext w:val="0"/>
        <w:keepLines w:val="0"/>
        <w:widowControl w:val="0"/>
        <w:numPr>
          <w:ilvl w:val="3"/>
          <w:numId w:val="8"/>
        </w:numPr>
        <w:snapToGrid w:val="0"/>
        <w:spacing w:before="0" w:after="0"/>
        <w:jc w:val="both"/>
        <w:rPr>
          <w:color w:val="000000" w:themeColor="text1"/>
          <w:sz w:val="16"/>
          <w:szCs w:val="16"/>
          <w:lang w:val="pt-BR"/>
        </w:rPr>
      </w:pPr>
      <w:r>
        <w:rPr>
          <w:color w:val="000000" w:themeColor="text1"/>
          <w:sz w:val="16"/>
          <w:szCs w:val="16"/>
          <w:lang w:val="pt-BR"/>
        </w:rPr>
        <w:t xml:space="preserve"> </w:t>
      </w:r>
      <w:r w:rsidRPr="00A30F0F">
        <w:rPr>
          <w:color w:val="000000" w:themeColor="text1"/>
          <w:sz w:val="16"/>
          <w:szCs w:val="16"/>
          <w:lang w:val="pt-BR"/>
        </w:rPr>
        <w:t xml:space="preserve">A distância de lançamento de fiação é limitada a 20 metros já utilizando a infraestrutura de passagem existente no local. Ou seja, há a previsão de instalação e fornecimento de até 20 metros de fiação sob a estrutura de passagem já existente. </w:t>
      </w:r>
    </w:p>
    <w:p w14:paraId="3982569C" w14:textId="1BC78E4A" w:rsidR="00A30F0F" w:rsidRDefault="00A30F0F" w:rsidP="00A30F0F">
      <w:pPr>
        <w:pStyle w:val="Heading2"/>
        <w:keepNext w:val="0"/>
        <w:keepLines w:val="0"/>
        <w:widowControl w:val="0"/>
        <w:numPr>
          <w:ilvl w:val="3"/>
          <w:numId w:val="8"/>
        </w:numPr>
        <w:snapToGrid w:val="0"/>
        <w:spacing w:before="0" w:after="0"/>
        <w:jc w:val="both"/>
        <w:rPr>
          <w:color w:val="000000" w:themeColor="text1"/>
          <w:sz w:val="16"/>
          <w:szCs w:val="16"/>
          <w:lang w:val="pt-BR"/>
        </w:rPr>
      </w:pPr>
      <w:r w:rsidRPr="00A30F0F">
        <w:rPr>
          <w:color w:val="000000" w:themeColor="text1"/>
          <w:sz w:val="16"/>
          <w:szCs w:val="16"/>
          <w:lang w:val="pt-BR"/>
        </w:rPr>
        <w:t xml:space="preserve">Em caso de distâncias superiores a 20 metros, deverão ser adquiridas extensões de cabeamento, </w:t>
      </w:r>
      <w:proofErr w:type="spellStart"/>
      <w:r w:rsidRPr="00A30F0F">
        <w:rPr>
          <w:color w:val="000000" w:themeColor="text1"/>
          <w:sz w:val="16"/>
          <w:szCs w:val="16"/>
          <w:lang w:val="pt-BR"/>
        </w:rPr>
        <w:t>conduletes</w:t>
      </w:r>
      <w:proofErr w:type="spellEnd"/>
      <w:r w:rsidRPr="00A30F0F">
        <w:rPr>
          <w:color w:val="000000" w:themeColor="text1"/>
          <w:sz w:val="16"/>
          <w:szCs w:val="16"/>
          <w:lang w:val="pt-BR"/>
        </w:rPr>
        <w:t xml:space="preserve"> e/ou eletrocalhas de rede adequadas para a interligação d</w:t>
      </w:r>
      <w:r w:rsidR="00F20592">
        <w:rPr>
          <w:color w:val="000000" w:themeColor="text1"/>
          <w:sz w:val="16"/>
          <w:szCs w:val="16"/>
          <w:lang w:val="pt-BR"/>
        </w:rPr>
        <w:t xml:space="preserve">os dispositivos finais </w:t>
      </w:r>
      <w:r w:rsidRPr="00A30F0F">
        <w:rPr>
          <w:color w:val="000000" w:themeColor="text1"/>
          <w:sz w:val="16"/>
          <w:szCs w:val="16"/>
          <w:lang w:val="pt-BR"/>
        </w:rPr>
        <w:t>com os dispositivos de Controle (Centrais e/ou Gravadores);</w:t>
      </w:r>
    </w:p>
    <w:p w14:paraId="78556D2F" w14:textId="454D70C3" w:rsidR="00A30F0F" w:rsidRPr="00A30F0F" w:rsidRDefault="00A30F0F" w:rsidP="00A30F0F">
      <w:pPr>
        <w:pStyle w:val="Heading2"/>
        <w:keepNext w:val="0"/>
        <w:keepLines w:val="0"/>
        <w:widowControl w:val="0"/>
        <w:numPr>
          <w:ilvl w:val="2"/>
          <w:numId w:val="8"/>
        </w:numPr>
        <w:snapToGrid w:val="0"/>
        <w:spacing w:before="0" w:after="0"/>
        <w:jc w:val="both"/>
        <w:rPr>
          <w:color w:val="000000" w:themeColor="text1"/>
          <w:sz w:val="16"/>
          <w:szCs w:val="16"/>
          <w:lang w:val="pt-BR"/>
        </w:rPr>
      </w:pPr>
      <w:r w:rsidRPr="00A30F0F">
        <w:rPr>
          <w:color w:val="000000" w:themeColor="text1"/>
          <w:sz w:val="16"/>
          <w:szCs w:val="16"/>
          <w:lang w:val="pt-BR"/>
        </w:rPr>
        <w:t>Todas atividades, materiais e insumos relativos à conexão com os dispositivos controladores deverão estar inclusas no serviço</w:t>
      </w:r>
      <w:r w:rsidR="00932A63">
        <w:rPr>
          <w:color w:val="000000" w:themeColor="text1"/>
          <w:sz w:val="16"/>
          <w:szCs w:val="16"/>
          <w:lang w:val="pt-BR"/>
        </w:rPr>
        <w:t xml:space="preserve"> respeitando as devidas limitações de distanciamento entre os componentes</w:t>
      </w:r>
      <w:r w:rsidRPr="00A30F0F">
        <w:rPr>
          <w:color w:val="000000" w:themeColor="text1"/>
          <w:sz w:val="16"/>
          <w:szCs w:val="16"/>
          <w:lang w:val="pt-BR"/>
        </w:rPr>
        <w:t>;</w:t>
      </w:r>
    </w:p>
    <w:p w14:paraId="589DECA4" w14:textId="79E243F1" w:rsidR="00854D86" w:rsidRPr="0010713C" w:rsidRDefault="00BA2C70"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Deverá contemplar a execução e o fornecimento de material de cabeamento </w:t>
      </w:r>
      <w:r w:rsidR="005F13CD" w:rsidRPr="0023272D">
        <w:rPr>
          <w:color w:val="000000" w:themeColor="text1"/>
          <w:sz w:val="16"/>
          <w:szCs w:val="16"/>
          <w:lang w:val="pt-BR"/>
        </w:rPr>
        <w:t xml:space="preserve">(devidamente protegido e fixado) </w:t>
      </w:r>
      <w:r w:rsidRPr="0023272D">
        <w:rPr>
          <w:color w:val="000000" w:themeColor="text1"/>
          <w:sz w:val="16"/>
          <w:szCs w:val="16"/>
          <w:lang w:val="pt-BR"/>
        </w:rPr>
        <w:t>entre os componentes terminais do Controle de Acesso</w:t>
      </w:r>
      <w:r w:rsidR="007620E9" w:rsidRPr="0023272D">
        <w:rPr>
          <w:color w:val="000000" w:themeColor="text1"/>
          <w:sz w:val="16"/>
          <w:szCs w:val="16"/>
          <w:lang w:val="pt-BR"/>
        </w:rPr>
        <w:t>.</w:t>
      </w:r>
    </w:p>
    <w:p w14:paraId="4C6845F1" w14:textId="77777777" w:rsidR="006505B8" w:rsidRDefault="006505B8"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 xml:space="preserve">Acerca dos dispositivos RFID (Cartões de Aproximação, </w:t>
      </w:r>
      <w:proofErr w:type="spellStart"/>
      <w:r>
        <w:rPr>
          <w:color w:val="000000" w:themeColor="text1"/>
          <w:sz w:val="16"/>
          <w:szCs w:val="16"/>
          <w:lang w:val="pt-BR"/>
        </w:rPr>
        <w:t>TAGs</w:t>
      </w:r>
      <w:proofErr w:type="spellEnd"/>
      <w:r>
        <w:rPr>
          <w:color w:val="000000" w:themeColor="text1"/>
          <w:sz w:val="16"/>
          <w:szCs w:val="16"/>
          <w:lang w:val="pt-BR"/>
        </w:rPr>
        <w:t xml:space="preserve"> </w:t>
      </w:r>
      <w:proofErr w:type="spellStart"/>
      <w:r>
        <w:rPr>
          <w:color w:val="000000" w:themeColor="text1"/>
          <w:sz w:val="16"/>
          <w:szCs w:val="16"/>
          <w:lang w:val="pt-BR"/>
        </w:rPr>
        <w:t>Mifare</w:t>
      </w:r>
      <w:proofErr w:type="spellEnd"/>
      <w:r>
        <w:rPr>
          <w:color w:val="000000" w:themeColor="text1"/>
          <w:sz w:val="16"/>
          <w:szCs w:val="16"/>
          <w:lang w:val="pt-BR"/>
        </w:rPr>
        <w:t xml:space="preserve"> e Etiquetas Veiculares):</w:t>
      </w:r>
    </w:p>
    <w:p w14:paraId="5A7FD82C" w14:textId="3D6ACFE1" w:rsidR="0041786D" w:rsidRPr="0041786D" w:rsidRDefault="00854D86"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Deverá ser feita a configuração inicial de até 20 unidades de </w:t>
      </w:r>
      <w:r w:rsidR="00603C20">
        <w:rPr>
          <w:color w:val="000000" w:themeColor="text1"/>
          <w:sz w:val="16"/>
          <w:szCs w:val="16"/>
          <w:lang w:val="pt-BR"/>
        </w:rPr>
        <w:t xml:space="preserve">cada tipo de </w:t>
      </w:r>
      <w:r w:rsidR="00B05D83">
        <w:rPr>
          <w:color w:val="000000" w:themeColor="text1"/>
          <w:sz w:val="16"/>
          <w:szCs w:val="16"/>
          <w:lang w:val="pt-BR"/>
        </w:rPr>
        <w:t>RFID</w:t>
      </w:r>
      <w:r w:rsidRPr="0023272D">
        <w:rPr>
          <w:color w:val="000000" w:themeColor="text1"/>
          <w:sz w:val="16"/>
          <w:szCs w:val="16"/>
          <w:lang w:val="pt-BR"/>
        </w:rPr>
        <w:t xml:space="preserve"> por parte da CONTRATADA;</w:t>
      </w:r>
    </w:p>
    <w:p w14:paraId="1B67B684" w14:textId="3F46F354" w:rsidR="00E64EE8" w:rsidRPr="0023272D" w:rsidRDefault="0041786D"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Ao final do serviço, d</w:t>
      </w:r>
      <w:r w:rsidR="00E64EE8" w:rsidRPr="0023272D">
        <w:rPr>
          <w:color w:val="000000" w:themeColor="text1"/>
          <w:sz w:val="16"/>
          <w:szCs w:val="16"/>
          <w:lang w:val="pt-BR"/>
        </w:rPr>
        <w:t xml:space="preserve">everá ser executada </w:t>
      </w:r>
      <w:r>
        <w:rPr>
          <w:color w:val="000000" w:themeColor="text1"/>
          <w:sz w:val="16"/>
          <w:szCs w:val="16"/>
          <w:lang w:val="pt-BR"/>
        </w:rPr>
        <w:t xml:space="preserve">instrução de </w:t>
      </w:r>
      <w:r w:rsidR="00E64EE8" w:rsidRPr="0023272D">
        <w:rPr>
          <w:color w:val="000000" w:themeColor="text1"/>
          <w:sz w:val="16"/>
          <w:szCs w:val="16"/>
          <w:lang w:val="pt-BR"/>
        </w:rPr>
        <w:t xml:space="preserve">demonstração de cadastro e configuração de </w:t>
      </w:r>
      <w:r w:rsidR="00E64EE8">
        <w:rPr>
          <w:color w:val="000000" w:themeColor="text1"/>
          <w:sz w:val="16"/>
          <w:szCs w:val="16"/>
          <w:lang w:val="pt-BR"/>
        </w:rPr>
        <w:t>cada tipo de RFID</w:t>
      </w:r>
      <w:r w:rsidR="00E64EE8" w:rsidRPr="0023272D">
        <w:rPr>
          <w:color w:val="000000" w:themeColor="text1"/>
          <w:sz w:val="16"/>
          <w:szCs w:val="16"/>
          <w:lang w:val="pt-BR"/>
        </w:rPr>
        <w:t>;</w:t>
      </w:r>
    </w:p>
    <w:p w14:paraId="0A5E6729" w14:textId="77777777" w:rsidR="007000FA" w:rsidRDefault="00F42AF3"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 xml:space="preserve">Deverá ser </w:t>
      </w:r>
      <w:r w:rsidR="00CA5513">
        <w:rPr>
          <w:color w:val="000000" w:themeColor="text1"/>
          <w:sz w:val="16"/>
          <w:szCs w:val="16"/>
          <w:lang w:val="pt-BR"/>
        </w:rPr>
        <w:t>disponibilizado</w:t>
      </w:r>
      <w:r w:rsidRPr="0023272D">
        <w:rPr>
          <w:color w:val="000000" w:themeColor="text1"/>
          <w:sz w:val="16"/>
          <w:szCs w:val="16"/>
          <w:lang w:val="pt-BR"/>
        </w:rPr>
        <w:t xml:space="preserve"> manual em PDF</w:t>
      </w:r>
      <w:r w:rsidR="00CA5513">
        <w:rPr>
          <w:color w:val="000000" w:themeColor="text1"/>
          <w:sz w:val="16"/>
          <w:szCs w:val="16"/>
          <w:lang w:val="pt-BR"/>
        </w:rPr>
        <w:t xml:space="preserve"> e editável</w:t>
      </w:r>
      <w:r w:rsidRPr="0023272D">
        <w:rPr>
          <w:color w:val="000000" w:themeColor="text1"/>
          <w:sz w:val="16"/>
          <w:szCs w:val="16"/>
          <w:lang w:val="pt-BR"/>
        </w:rPr>
        <w:t xml:space="preserve"> com </w:t>
      </w:r>
      <w:r>
        <w:rPr>
          <w:color w:val="000000" w:themeColor="text1"/>
          <w:sz w:val="16"/>
          <w:szCs w:val="16"/>
          <w:lang w:val="pt-BR"/>
        </w:rPr>
        <w:t>cada um dos tutoriais.</w:t>
      </w:r>
    </w:p>
    <w:p w14:paraId="6E1A27A6" w14:textId="6A784C9E" w:rsidR="00560AA1" w:rsidRDefault="007000FA"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Não serão aceitos manuais genéricos de Fabricantes.</w:t>
      </w:r>
      <w:r w:rsidR="00560AA1">
        <w:rPr>
          <w:color w:val="000000" w:themeColor="text1"/>
          <w:sz w:val="16"/>
          <w:szCs w:val="16"/>
          <w:lang w:val="pt-BR"/>
        </w:rPr>
        <w:t xml:space="preserve"> Deverá ser um material confeccionado pela CONTRATADA</w:t>
      </w:r>
      <w:r w:rsidR="0059409F">
        <w:rPr>
          <w:color w:val="000000" w:themeColor="text1"/>
          <w:sz w:val="16"/>
          <w:szCs w:val="16"/>
          <w:lang w:val="pt-BR"/>
        </w:rPr>
        <w:t xml:space="preserve"> para a solução fornecida.</w:t>
      </w:r>
      <w:r>
        <w:rPr>
          <w:color w:val="000000" w:themeColor="text1"/>
          <w:sz w:val="16"/>
          <w:szCs w:val="16"/>
          <w:lang w:val="pt-BR"/>
        </w:rPr>
        <w:t xml:space="preserve"> </w:t>
      </w:r>
    </w:p>
    <w:p w14:paraId="189C6D06" w14:textId="18E0FBC2" w:rsidR="00F42AF3" w:rsidRDefault="007000FA"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O material em PDF te</w:t>
      </w:r>
      <w:r w:rsidR="00CF40A9">
        <w:rPr>
          <w:color w:val="000000" w:themeColor="text1"/>
          <w:sz w:val="16"/>
          <w:szCs w:val="16"/>
          <w:lang w:val="pt-BR"/>
        </w:rPr>
        <w:t>rá</w:t>
      </w:r>
      <w:r>
        <w:rPr>
          <w:color w:val="000000" w:themeColor="text1"/>
          <w:sz w:val="16"/>
          <w:szCs w:val="16"/>
          <w:lang w:val="pt-BR"/>
        </w:rPr>
        <w:t xml:space="preserve"> por objetivo permitir o cadastramento e uso do sistema para a solução específica contratada, com endereços IP, usuários, credenciais e informações pertinentes à solução entregue no local.</w:t>
      </w:r>
      <w:r w:rsidR="00F42AF3">
        <w:rPr>
          <w:color w:val="000000" w:themeColor="text1"/>
          <w:sz w:val="16"/>
          <w:szCs w:val="16"/>
          <w:lang w:val="pt-BR"/>
        </w:rPr>
        <w:t xml:space="preserve"> </w:t>
      </w:r>
    </w:p>
    <w:p w14:paraId="0ABA7302" w14:textId="4C489C2E" w:rsidR="00E810A6" w:rsidRPr="00F42AF3" w:rsidRDefault="00E64EE8"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F42AF3">
        <w:rPr>
          <w:color w:val="000000" w:themeColor="text1"/>
          <w:sz w:val="16"/>
          <w:szCs w:val="16"/>
          <w:lang w:val="pt-BR"/>
        </w:rPr>
        <w:t>Para cada manual, deverão ser fornecidas três vias em forma impressa e envoltas por material plástico protetor;</w:t>
      </w:r>
      <w:bookmarkEnd w:id="4"/>
    </w:p>
    <w:p w14:paraId="4143E05C" w14:textId="77777777" w:rsidR="00103B3A" w:rsidRPr="00103B3A" w:rsidRDefault="00103B3A" w:rsidP="00916942">
      <w:pPr>
        <w:ind w:left="851" w:hanging="851"/>
        <w:rPr>
          <w:lang w:val="pt-BR"/>
        </w:rPr>
      </w:pPr>
    </w:p>
    <w:p w14:paraId="4AC4C1A3" w14:textId="7E352336" w:rsidR="00051036" w:rsidRPr="0023272D" w:rsidRDefault="00051036"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 xml:space="preserve">ITEM </w:t>
      </w:r>
      <w:r w:rsidR="000F7EE1">
        <w:rPr>
          <w:b/>
          <w:bCs/>
          <w:color w:val="000000" w:themeColor="text1"/>
          <w:sz w:val="16"/>
          <w:szCs w:val="16"/>
          <w:lang w:val="pt-BR"/>
        </w:rPr>
        <w:t>60</w:t>
      </w:r>
      <w:r w:rsidRPr="0023272D">
        <w:rPr>
          <w:b/>
          <w:bCs/>
          <w:color w:val="000000" w:themeColor="text1"/>
          <w:sz w:val="16"/>
          <w:szCs w:val="16"/>
          <w:lang w:val="pt-BR"/>
        </w:rPr>
        <w:t xml:space="preserve">: </w:t>
      </w:r>
      <w:r w:rsidR="00596BCD" w:rsidRPr="0023272D">
        <w:rPr>
          <w:b/>
          <w:bCs/>
          <w:color w:val="000000" w:themeColor="text1"/>
          <w:sz w:val="16"/>
          <w:szCs w:val="16"/>
          <w:lang w:val="pt-BR"/>
        </w:rPr>
        <w:t>SERVICO DE INSTALACAO E FORNECIMENTO DE CAIXA DE PASSAGEM DE PLASTICO ABS PARA CFTV</w:t>
      </w:r>
    </w:p>
    <w:p w14:paraId="16E7F01D" w14:textId="77777777" w:rsidR="00572FF9" w:rsidRPr="0023272D" w:rsidRDefault="00572FF9"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serviços a serem executados:</w:t>
      </w:r>
    </w:p>
    <w:p w14:paraId="5AF34740" w14:textId="187E5EBB" w:rsidR="00572FF9" w:rsidRPr="008F1E13" w:rsidRDefault="00572FF9"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Serviço de instalação </w:t>
      </w:r>
      <w:r>
        <w:rPr>
          <w:color w:val="000000" w:themeColor="text1"/>
          <w:sz w:val="16"/>
          <w:szCs w:val="16"/>
          <w:lang w:val="pt-BR"/>
        </w:rPr>
        <w:t>e fornecimento d</w:t>
      </w:r>
      <w:r w:rsidRPr="0023272D">
        <w:rPr>
          <w:color w:val="000000" w:themeColor="text1"/>
          <w:sz w:val="16"/>
          <w:szCs w:val="16"/>
          <w:lang w:val="pt-BR"/>
        </w:rPr>
        <w:t xml:space="preserve">e </w:t>
      </w:r>
      <w:r>
        <w:rPr>
          <w:color w:val="000000" w:themeColor="text1"/>
          <w:sz w:val="16"/>
          <w:szCs w:val="16"/>
          <w:lang w:val="pt-BR"/>
        </w:rPr>
        <w:t xml:space="preserve">caixa de passagem </w:t>
      </w:r>
      <w:r w:rsidR="00E84360">
        <w:rPr>
          <w:color w:val="000000" w:themeColor="text1"/>
          <w:sz w:val="16"/>
          <w:szCs w:val="16"/>
          <w:lang w:val="pt-BR"/>
        </w:rPr>
        <w:t>em plástico</w:t>
      </w:r>
      <w:r>
        <w:rPr>
          <w:color w:val="000000" w:themeColor="text1"/>
          <w:sz w:val="16"/>
          <w:szCs w:val="16"/>
          <w:lang w:val="pt-BR"/>
        </w:rPr>
        <w:t xml:space="preserve"> para CFTV;</w:t>
      </w:r>
    </w:p>
    <w:p w14:paraId="2CFFBE13" w14:textId="77777777" w:rsidR="00572FF9" w:rsidRPr="0023272D" w:rsidRDefault="00572FF9"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materiais empregados no serviço:</w:t>
      </w:r>
    </w:p>
    <w:p w14:paraId="1A129459" w14:textId="60926C9F" w:rsidR="00E05B63" w:rsidRPr="009A04D2" w:rsidRDefault="00E05B63"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Fornecer </w:t>
      </w:r>
      <w:r w:rsidR="009A04D2">
        <w:rPr>
          <w:color w:val="000000" w:themeColor="text1"/>
          <w:sz w:val="16"/>
          <w:szCs w:val="16"/>
          <w:lang w:val="pt-BR"/>
        </w:rPr>
        <w:t>caixa de passagem</w:t>
      </w:r>
      <w:r w:rsidRPr="0023272D">
        <w:rPr>
          <w:color w:val="000000" w:themeColor="text1"/>
          <w:sz w:val="16"/>
          <w:szCs w:val="16"/>
          <w:lang w:val="pt-BR"/>
        </w:rPr>
        <w:t xml:space="preserve"> com as seguintes características:</w:t>
      </w:r>
    </w:p>
    <w:p w14:paraId="79457270" w14:textId="0DE15F52" w:rsidR="00051036" w:rsidRPr="0023272D" w:rsidRDefault="00051036"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rPr>
      </w:pPr>
      <w:r w:rsidRPr="0023272D">
        <w:rPr>
          <w:color w:val="000000" w:themeColor="text1"/>
          <w:sz w:val="16"/>
          <w:szCs w:val="16"/>
        </w:rPr>
        <w:t xml:space="preserve">Material </w:t>
      </w:r>
      <w:proofErr w:type="spellStart"/>
      <w:r w:rsidRPr="0023272D">
        <w:rPr>
          <w:color w:val="000000" w:themeColor="text1"/>
          <w:sz w:val="16"/>
          <w:szCs w:val="16"/>
        </w:rPr>
        <w:t>em</w:t>
      </w:r>
      <w:proofErr w:type="spellEnd"/>
      <w:r w:rsidRPr="0023272D">
        <w:rPr>
          <w:color w:val="000000" w:themeColor="text1"/>
          <w:sz w:val="16"/>
          <w:szCs w:val="16"/>
        </w:rPr>
        <w:t xml:space="preserve"> </w:t>
      </w:r>
      <w:proofErr w:type="spellStart"/>
      <w:r w:rsidRPr="0023272D">
        <w:rPr>
          <w:color w:val="000000" w:themeColor="text1"/>
          <w:sz w:val="16"/>
          <w:szCs w:val="16"/>
        </w:rPr>
        <w:t>plástico</w:t>
      </w:r>
      <w:proofErr w:type="spellEnd"/>
      <w:r w:rsidRPr="0023272D">
        <w:rPr>
          <w:color w:val="000000" w:themeColor="text1"/>
          <w:sz w:val="16"/>
          <w:szCs w:val="16"/>
        </w:rPr>
        <w:t xml:space="preserve"> ABS;</w:t>
      </w:r>
    </w:p>
    <w:p w14:paraId="2C6EF755" w14:textId="5CDD9202" w:rsidR="00553C73" w:rsidRDefault="00553C73"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rPr>
      </w:pPr>
      <w:proofErr w:type="spellStart"/>
      <w:r>
        <w:rPr>
          <w:color w:val="000000" w:themeColor="text1"/>
          <w:sz w:val="16"/>
          <w:szCs w:val="16"/>
        </w:rPr>
        <w:t>Certificado</w:t>
      </w:r>
      <w:proofErr w:type="spellEnd"/>
      <w:r>
        <w:rPr>
          <w:color w:val="000000" w:themeColor="text1"/>
          <w:sz w:val="16"/>
          <w:szCs w:val="16"/>
        </w:rPr>
        <w:t xml:space="preserve"> IP6</w:t>
      </w:r>
      <w:r w:rsidR="00D34BD4">
        <w:rPr>
          <w:color w:val="000000" w:themeColor="text1"/>
          <w:sz w:val="16"/>
          <w:szCs w:val="16"/>
        </w:rPr>
        <w:t>6</w:t>
      </w:r>
      <w:r>
        <w:rPr>
          <w:color w:val="000000" w:themeColor="text1"/>
          <w:sz w:val="16"/>
          <w:szCs w:val="16"/>
        </w:rPr>
        <w:t>;</w:t>
      </w:r>
    </w:p>
    <w:p w14:paraId="784425ED" w14:textId="4C030F4E" w:rsidR="00051036" w:rsidRPr="0023272D" w:rsidRDefault="00051036"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rPr>
      </w:pPr>
      <w:proofErr w:type="spellStart"/>
      <w:r w:rsidRPr="0023272D">
        <w:rPr>
          <w:color w:val="000000" w:themeColor="text1"/>
          <w:sz w:val="16"/>
          <w:szCs w:val="16"/>
        </w:rPr>
        <w:lastRenderedPageBreak/>
        <w:t>Dimensões</w:t>
      </w:r>
      <w:proofErr w:type="spellEnd"/>
      <w:r w:rsidRPr="0023272D">
        <w:rPr>
          <w:color w:val="000000" w:themeColor="text1"/>
          <w:sz w:val="16"/>
          <w:szCs w:val="16"/>
        </w:rPr>
        <w:t xml:space="preserve"> 84,80 x 54,10 x 84,80 mm;</w:t>
      </w:r>
    </w:p>
    <w:p w14:paraId="696FDCDF" w14:textId="10AA7205" w:rsidR="00051036" w:rsidRPr="001B1206" w:rsidRDefault="00051036"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1B1206">
        <w:rPr>
          <w:color w:val="000000" w:themeColor="text1"/>
          <w:sz w:val="16"/>
          <w:szCs w:val="16"/>
          <w:lang w:val="pt-BR"/>
        </w:rPr>
        <w:t xml:space="preserve">Cor </w:t>
      </w:r>
      <w:r w:rsidR="00E71BD1" w:rsidRPr="001B1206">
        <w:rPr>
          <w:color w:val="000000" w:themeColor="text1"/>
          <w:sz w:val="16"/>
          <w:szCs w:val="16"/>
          <w:lang w:val="pt-BR"/>
        </w:rPr>
        <w:t>de acordo o padrão do ambiente</w:t>
      </w:r>
      <w:r w:rsidRPr="001B1206">
        <w:rPr>
          <w:color w:val="000000" w:themeColor="text1"/>
          <w:sz w:val="16"/>
          <w:szCs w:val="16"/>
          <w:lang w:val="pt-BR"/>
        </w:rPr>
        <w:t>;</w:t>
      </w:r>
    </w:p>
    <w:p w14:paraId="037946E2" w14:textId="77777777" w:rsidR="00051036" w:rsidRPr="0023272D" w:rsidRDefault="00051036"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Modelo de referência: VBOX 1000 Mini equivalente ou superior.</w:t>
      </w:r>
    </w:p>
    <w:p w14:paraId="5EA106D8" w14:textId="77777777" w:rsidR="00051036" w:rsidRPr="0023272D" w:rsidRDefault="00051036" w:rsidP="00916942">
      <w:pPr>
        <w:widowControl w:val="0"/>
        <w:snapToGrid w:val="0"/>
        <w:ind w:left="851" w:hanging="851"/>
        <w:jc w:val="both"/>
        <w:rPr>
          <w:color w:val="000000" w:themeColor="text1"/>
          <w:sz w:val="16"/>
          <w:szCs w:val="16"/>
          <w:lang w:val="pt-BR"/>
        </w:rPr>
      </w:pPr>
    </w:p>
    <w:p w14:paraId="629075E4" w14:textId="7B539F26" w:rsidR="00051036" w:rsidRPr="0023272D" w:rsidRDefault="00051036"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 xml:space="preserve">ITEM </w:t>
      </w:r>
      <w:r w:rsidR="000F7EE1">
        <w:rPr>
          <w:b/>
          <w:bCs/>
          <w:color w:val="000000" w:themeColor="text1"/>
          <w:sz w:val="16"/>
          <w:szCs w:val="16"/>
          <w:lang w:val="pt-BR"/>
        </w:rPr>
        <w:t>61</w:t>
      </w:r>
      <w:r w:rsidRPr="0023272D">
        <w:rPr>
          <w:b/>
          <w:bCs/>
          <w:color w:val="000000" w:themeColor="text1"/>
          <w:sz w:val="16"/>
          <w:szCs w:val="16"/>
          <w:lang w:val="pt-BR"/>
        </w:rPr>
        <w:t xml:space="preserve">: </w:t>
      </w:r>
      <w:r w:rsidR="00596BCD" w:rsidRPr="0023272D">
        <w:rPr>
          <w:b/>
          <w:bCs/>
          <w:color w:val="000000" w:themeColor="text1"/>
          <w:sz w:val="16"/>
          <w:szCs w:val="16"/>
          <w:lang w:val="pt-BR"/>
        </w:rPr>
        <w:t>SERVICO DE INSTALACAO E FORNECIMENTO DE CAIXA DE PASSAGEM METALICA GALVANIZADA  3/4 POL</w:t>
      </w:r>
    </w:p>
    <w:p w14:paraId="5828A426" w14:textId="77777777" w:rsidR="00C97ECD" w:rsidRPr="0023272D" w:rsidRDefault="00C97ECD"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serviços a serem executados:</w:t>
      </w:r>
    </w:p>
    <w:p w14:paraId="2A2E25CA" w14:textId="71D0D09F" w:rsidR="00C97ECD" w:rsidRPr="008F1E13" w:rsidRDefault="00C97ECD"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Serviço de instalação </w:t>
      </w:r>
      <w:r>
        <w:rPr>
          <w:color w:val="000000" w:themeColor="text1"/>
          <w:sz w:val="16"/>
          <w:szCs w:val="16"/>
          <w:lang w:val="pt-BR"/>
        </w:rPr>
        <w:t>e fornecimento d</w:t>
      </w:r>
      <w:r w:rsidRPr="0023272D">
        <w:rPr>
          <w:color w:val="000000" w:themeColor="text1"/>
          <w:sz w:val="16"/>
          <w:szCs w:val="16"/>
          <w:lang w:val="pt-BR"/>
        </w:rPr>
        <w:t xml:space="preserve">e </w:t>
      </w:r>
      <w:r>
        <w:rPr>
          <w:color w:val="000000" w:themeColor="text1"/>
          <w:sz w:val="16"/>
          <w:szCs w:val="16"/>
          <w:lang w:val="pt-BR"/>
        </w:rPr>
        <w:t>caixa de passagem metálica para CFTV;</w:t>
      </w:r>
    </w:p>
    <w:p w14:paraId="113D7274" w14:textId="77777777" w:rsidR="00C97ECD" w:rsidRPr="0023272D" w:rsidRDefault="00C97ECD"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materiais empregados no serviço:</w:t>
      </w:r>
    </w:p>
    <w:p w14:paraId="7D5C83A9" w14:textId="77777777" w:rsidR="00C97ECD" w:rsidRPr="009A04D2" w:rsidRDefault="00C97ECD"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Fornecer </w:t>
      </w:r>
      <w:r>
        <w:rPr>
          <w:color w:val="000000" w:themeColor="text1"/>
          <w:sz w:val="16"/>
          <w:szCs w:val="16"/>
          <w:lang w:val="pt-BR"/>
        </w:rPr>
        <w:t>caixa de passagem</w:t>
      </w:r>
      <w:r w:rsidRPr="0023272D">
        <w:rPr>
          <w:color w:val="000000" w:themeColor="text1"/>
          <w:sz w:val="16"/>
          <w:szCs w:val="16"/>
          <w:lang w:val="pt-BR"/>
        </w:rPr>
        <w:t xml:space="preserve"> com as seguintes características:</w:t>
      </w:r>
    </w:p>
    <w:p w14:paraId="07C4F1AA" w14:textId="77777777" w:rsidR="00C15650" w:rsidRPr="0023272D" w:rsidRDefault="00C15650"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Tamanho da caixa 4x2;</w:t>
      </w:r>
    </w:p>
    <w:p w14:paraId="0500B8FA" w14:textId="300A61FF" w:rsidR="00C15650" w:rsidRPr="0023272D" w:rsidRDefault="00C15650"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Diâmetro de 3/4 de polegada;</w:t>
      </w:r>
    </w:p>
    <w:p w14:paraId="4FB152EF" w14:textId="0B638C0E" w:rsidR="0036062A" w:rsidRPr="0023272D" w:rsidRDefault="0036062A"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proofErr w:type="spellStart"/>
      <w:r w:rsidRPr="0023272D">
        <w:rPr>
          <w:color w:val="000000" w:themeColor="text1"/>
          <w:sz w:val="16"/>
          <w:szCs w:val="16"/>
          <w:lang w:val="pt-BR"/>
        </w:rPr>
        <w:t>Condulete</w:t>
      </w:r>
      <w:proofErr w:type="spellEnd"/>
      <w:r w:rsidRPr="0023272D">
        <w:rPr>
          <w:color w:val="000000" w:themeColor="text1"/>
          <w:sz w:val="16"/>
          <w:szCs w:val="16"/>
          <w:lang w:val="pt-BR"/>
        </w:rPr>
        <w:t xml:space="preserve"> metálico com revestimento </w:t>
      </w:r>
      <w:r w:rsidR="00051036" w:rsidRPr="0023272D">
        <w:rPr>
          <w:color w:val="000000" w:themeColor="text1"/>
          <w:sz w:val="16"/>
          <w:szCs w:val="16"/>
          <w:lang w:val="pt-BR"/>
        </w:rPr>
        <w:t>galvanizado</w:t>
      </w:r>
      <w:r w:rsidRPr="0023272D">
        <w:rPr>
          <w:color w:val="000000" w:themeColor="text1"/>
          <w:sz w:val="16"/>
          <w:szCs w:val="16"/>
          <w:lang w:val="pt-BR"/>
        </w:rPr>
        <w:t>;</w:t>
      </w:r>
    </w:p>
    <w:p w14:paraId="3AF45617" w14:textId="1421E4EB" w:rsidR="00051036" w:rsidRPr="0023272D" w:rsidRDefault="00D34BD4"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Tampa cega;</w:t>
      </w:r>
    </w:p>
    <w:p w14:paraId="4A9772E4" w14:textId="52ACE978" w:rsidR="00051036" w:rsidRPr="0023272D" w:rsidRDefault="00C15650"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A</w:t>
      </w:r>
      <w:r w:rsidR="00051036" w:rsidRPr="0023272D">
        <w:rPr>
          <w:color w:val="000000" w:themeColor="text1"/>
          <w:sz w:val="16"/>
          <w:szCs w:val="16"/>
          <w:lang w:val="pt-BR"/>
        </w:rPr>
        <w:t xml:space="preserve">ceitável conter pintura epóxi caso os demais itens </w:t>
      </w:r>
      <w:r w:rsidRPr="0023272D">
        <w:rPr>
          <w:color w:val="000000" w:themeColor="text1"/>
          <w:sz w:val="16"/>
          <w:szCs w:val="16"/>
          <w:lang w:val="pt-BR"/>
        </w:rPr>
        <w:t>fornecidos</w:t>
      </w:r>
      <w:r w:rsidR="00051036" w:rsidRPr="0023272D">
        <w:rPr>
          <w:color w:val="000000" w:themeColor="text1"/>
          <w:sz w:val="16"/>
          <w:szCs w:val="16"/>
          <w:lang w:val="pt-BR"/>
        </w:rPr>
        <w:t xml:space="preserve"> também tenham a mesma pintura;</w:t>
      </w:r>
    </w:p>
    <w:p w14:paraId="6C9A8F84" w14:textId="77777777" w:rsidR="00051036" w:rsidRPr="0023272D" w:rsidRDefault="00051036" w:rsidP="00916942">
      <w:pPr>
        <w:widowControl w:val="0"/>
        <w:snapToGrid w:val="0"/>
        <w:ind w:left="851" w:hanging="851"/>
        <w:jc w:val="both"/>
        <w:rPr>
          <w:color w:val="000000" w:themeColor="text1"/>
          <w:sz w:val="16"/>
          <w:szCs w:val="16"/>
          <w:lang w:val="pt-BR"/>
        </w:rPr>
      </w:pPr>
    </w:p>
    <w:p w14:paraId="00809BC4" w14:textId="7EBB9868" w:rsidR="00051036" w:rsidRPr="0023272D" w:rsidRDefault="00596BCD"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ITEM</w:t>
      </w:r>
      <w:r w:rsidR="00051036" w:rsidRPr="0023272D">
        <w:rPr>
          <w:b/>
          <w:bCs/>
          <w:color w:val="000000" w:themeColor="text1"/>
          <w:sz w:val="16"/>
          <w:szCs w:val="16"/>
          <w:lang w:val="pt-BR"/>
        </w:rPr>
        <w:t xml:space="preserve"> </w:t>
      </w:r>
      <w:r w:rsidR="000F7EE1">
        <w:rPr>
          <w:b/>
          <w:bCs/>
          <w:color w:val="000000" w:themeColor="text1"/>
          <w:sz w:val="16"/>
          <w:szCs w:val="16"/>
          <w:lang w:val="pt-BR"/>
        </w:rPr>
        <w:t>62</w:t>
      </w:r>
      <w:r w:rsidR="00051036" w:rsidRPr="0023272D">
        <w:rPr>
          <w:b/>
          <w:bCs/>
          <w:color w:val="000000" w:themeColor="text1"/>
          <w:sz w:val="16"/>
          <w:szCs w:val="16"/>
          <w:lang w:val="pt-BR"/>
        </w:rPr>
        <w:t xml:space="preserve">: </w:t>
      </w:r>
      <w:r w:rsidRPr="0023272D">
        <w:rPr>
          <w:b/>
          <w:bCs/>
          <w:color w:val="000000" w:themeColor="text1"/>
          <w:sz w:val="16"/>
          <w:szCs w:val="16"/>
          <w:lang w:val="pt-BR"/>
        </w:rPr>
        <w:t>SERVICO DE INSTALACAO E FORNECIMENTO DE CAIXA DE PASSAGEM METALICA GALVANIZADA 1 POL</w:t>
      </w:r>
    </w:p>
    <w:p w14:paraId="5D008E1B" w14:textId="77777777" w:rsidR="004D2EA8" w:rsidRPr="0023272D" w:rsidRDefault="004D2EA8"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serviços a serem executados:</w:t>
      </w:r>
    </w:p>
    <w:p w14:paraId="79587A25" w14:textId="59B9D096" w:rsidR="004D2EA8" w:rsidRPr="008F1E13" w:rsidRDefault="004D2EA8"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Serviço de instalação </w:t>
      </w:r>
      <w:r>
        <w:rPr>
          <w:color w:val="000000" w:themeColor="text1"/>
          <w:sz w:val="16"/>
          <w:szCs w:val="16"/>
          <w:lang w:val="pt-BR"/>
        </w:rPr>
        <w:t>e fornecimento d</w:t>
      </w:r>
      <w:r w:rsidRPr="0023272D">
        <w:rPr>
          <w:color w:val="000000" w:themeColor="text1"/>
          <w:sz w:val="16"/>
          <w:szCs w:val="16"/>
          <w:lang w:val="pt-BR"/>
        </w:rPr>
        <w:t xml:space="preserve">e </w:t>
      </w:r>
      <w:r>
        <w:rPr>
          <w:color w:val="000000" w:themeColor="text1"/>
          <w:sz w:val="16"/>
          <w:szCs w:val="16"/>
          <w:lang w:val="pt-BR"/>
        </w:rPr>
        <w:t>caixa de passagem metálica para CFTV;</w:t>
      </w:r>
    </w:p>
    <w:p w14:paraId="455D11C9" w14:textId="77777777" w:rsidR="004D2EA8" w:rsidRPr="0023272D" w:rsidRDefault="004D2EA8"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materiais empregados no serviço:</w:t>
      </w:r>
    </w:p>
    <w:p w14:paraId="5C57F627" w14:textId="02001A15" w:rsidR="00E05B63" w:rsidRPr="00842C26" w:rsidRDefault="004D2EA8"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Fornecer </w:t>
      </w:r>
      <w:r>
        <w:rPr>
          <w:color w:val="000000" w:themeColor="text1"/>
          <w:sz w:val="16"/>
          <w:szCs w:val="16"/>
          <w:lang w:val="pt-BR"/>
        </w:rPr>
        <w:t>caixa de passagem</w:t>
      </w:r>
      <w:r w:rsidRPr="0023272D">
        <w:rPr>
          <w:color w:val="000000" w:themeColor="text1"/>
          <w:sz w:val="16"/>
          <w:szCs w:val="16"/>
          <w:lang w:val="pt-BR"/>
        </w:rPr>
        <w:t xml:space="preserve"> com as seguintes características:</w:t>
      </w:r>
    </w:p>
    <w:p w14:paraId="60E45564" w14:textId="7C261747" w:rsidR="00051036" w:rsidRDefault="00051036"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Matéria-prima: Liga de alumínio fundido;</w:t>
      </w:r>
    </w:p>
    <w:p w14:paraId="7C5AFB7D" w14:textId="77777777" w:rsidR="007B09AF" w:rsidRPr="0023272D" w:rsidRDefault="007B09AF" w:rsidP="007B09AF">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Tampa cega;</w:t>
      </w:r>
    </w:p>
    <w:p w14:paraId="59866966" w14:textId="77777777" w:rsidR="007B09AF" w:rsidRPr="003E699D" w:rsidRDefault="007B09AF" w:rsidP="007B09AF">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Tamanho: 4x2;</w:t>
      </w:r>
    </w:p>
    <w:p w14:paraId="32ACB718" w14:textId="730757AB" w:rsidR="00051036" w:rsidRPr="0023272D" w:rsidRDefault="00051036"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Tamanho: 1'';</w:t>
      </w:r>
    </w:p>
    <w:p w14:paraId="26F8E9E3" w14:textId="77777777" w:rsidR="00051036" w:rsidRPr="0023272D" w:rsidRDefault="00051036"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Altura: 4,7 cm, Largura: 6 cm e Comprimento: 11,6 cm;</w:t>
      </w:r>
    </w:p>
    <w:p w14:paraId="36317EF5" w14:textId="77777777" w:rsidR="00051036" w:rsidRPr="0023272D" w:rsidRDefault="00051036"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Revestimento Galvanizado;</w:t>
      </w:r>
    </w:p>
    <w:p w14:paraId="23E06083" w14:textId="77777777" w:rsidR="00051036" w:rsidRPr="0023272D" w:rsidRDefault="00051036" w:rsidP="00916942">
      <w:pPr>
        <w:widowControl w:val="0"/>
        <w:snapToGrid w:val="0"/>
        <w:ind w:left="851" w:hanging="851"/>
        <w:jc w:val="both"/>
        <w:rPr>
          <w:color w:val="000000" w:themeColor="text1"/>
          <w:sz w:val="16"/>
          <w:szCs w:val="16"/>
          <w:lang w:val="pt-BR"/>
        </w:rPr>
      </w:pPr>
    </w:p>
    <w:p w14:paraId="71E33D74" w14:textId="6ABB070D" w:rsidR="00051036" w:rsidRPr="0023272D" w:rsidRDefault="009A6A01"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ITEM</w:t>
      </w:r>
      <w:r w:rsidR="00051036" w:rsidRPr="0023272D">
        <w:rPr>
          <w:b/>
          <w:bCs/>
          <w:color w:val="000000" w:themeColor="text1"/>
          <w:sz w:val="16"/>
          <w:szCs w:val="16"/>
          <w:lang w:val="pt-BR"/>
        </w:rPr>
        <w:t xml:space="preserve"> </w:t>
      </w:r>
      <w:r w:rsidR="000F7EE1">
        <w:rPr>
          <w:b/>
          <w:bCs/>
          <w:color w:val="000000" w:themeColor="text1"/>
          <w:sz w:val="16"/>
          <w:szCs w:val="16"/>
          <w:lang w:val="pt-BR"/>
        </w:rPr>
        <w:t>63</w:t>
      </w:r>
      <w:r w:rsidR="00051036" w:rsidRPr="0023272D">
        <w:rPr>
          <w:b/>
          <w:bCs/>
          <w:color w:val="000000" w:themeColor="text1"/>
          <w:sz w:val="16"/>
          <w:szCs w:val="16"/>
          <w:lang w:val="pt-BR"/>
        </w:rPr>
        <w:t xml:space="preserve">: </w:t>
      </w:r>
      <w:r w:rsidRPr="0023272D">
        <w:rPr>
          <w:b/>
          <w:bCs/>
          <w:color w:val="000000" w:themeColor="text1"/>
          <w:sz w:val="16"/>
          <w:szCs w:val="16"/>
          <w:lang w:val="pt-BR"/>
        </w:rPr>
        <w:t>SERVICO DE INSTALACAO E FORNECIMENTO DE CAIXA DE PASSAGEM DE PVC DE PISO 300X340X100MM</w:t>
      </w:r>
    </w:p>
    <w:p w14:paraId="0F8EDBE8" w14:textId="77777777" w:rsidR="0002261B" w:rsidRPr="0023272D" w:rsidRDefault="0002261B"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serviços a serem executados:</w:t>
      </w:r>
    </w:p>
    <w:p w14:paraId="76971631" w14:textId="701D495E" w:rsidR="0002261B" w:rsidRPr="008F1E13" w:rsidRDefault="0002261B"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Serviço de instalação </w:t>
      </w:r>
      <w:r>
        <w:rPr>
          <w:color w:val="000000" w:themeColor="text1"/>
          <w:sz w:val="16"/>
          <w:szCs w:val="16"/>
          <w:lang w:val="pt-BR"/>
        </w:rPr>
        <w:t>e fornecimento d</w:t>
      </w:r>
      <w:r w:rsidRPr="0023272D">
        <w:rPr>
          <w:color w:val="000000" w:themeColor="text1"/>
          <w:sz w:val="16"/>
          <w:szCs w:val="16"/>
          <w:lang w:val="pt-BR"/>
        </w:rPr>
        <w:t xml:space="preserve">e </w:t>
      </w:r>
      <w:r>
        <w:rPr>
          <w:color w:val="000000" w:themeColor="text1"/>
          <w:sz w:val="16"/>
          <w:szCs w:val="16"/>
          <w:lang w:val="pt-BR"/>
        </w:rPr>
        <w:t xml:space="preserve">caixa de passagem </w:t>
      </w:r>
      <w:r w:rsidR="007921DD">
        <w:rPr>
          <w:color w:val="000000" w:themeColor="text1"/>
          <w:sz w:val="16"/>
          <w:szCs w:val="16"/>
          <w:lang w:val="pt-BR"/>
        </w:rPr>
        <w:t>de PVC de piso</w:t>
      </w:r>
      <w:r>
        <w:rPr>
          <w:color w:val="000000" w:themeColor="text1"/>
          <w:sz w:val="16"/>
          <w:szCs w:val="16"/>
          <w:lang w:val="pt-BR"/>
        </w:rPr>
        <w:t xml:space="preserve"> para CFTV;</w:t>
      </w:r>
    </w:p>
    <w:p w14:paraId="14F06550" w14:textId="77777777" w:rsidR="0002261B" w:rsidRPr="0023272D" w:rsidRDefault="0002261B"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materiais empregados no serviço:</w:t>
      </w:r>
    </w:p>
    <w:p w14:paraId="656B7B29" w14:textId="77777777" w:rsidR="0002261B" w:rsidRPr="00842C26" w:rsidRDefault="0002261B"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Fornecer </w:t>
      </w:r>
      <w:r>
        <w:rPr>
          <w:color w:val="000000" w:themeColor="text1"/>
          <w:sz w:val="16"/>
          <w:szCs w:val="16"/>
          <w:lang w:val="pt-BR"/>
        </w:rPr>
        <w:t>caixa de passagem</w:t>
      </w:r>
      <w:r w:rsidRPr="0023272D">
        <w:rPr>
          <w:color w:val="000000" w:themeColor="text1"/>
          <w:sz w:val="16"/>
          <w:szCs w:val="16"/>
          <w:lang w:val="pt-BR"/>
        </w:rPr>
        <w:t xml:space="preserve"> com as seguintes características:</w:t>
      </w:r>
    </w:p>
    <w:p w14:paraId="35B9905D" w14:textId="66F584DF" w:rsidR="00051036" w:rsidRPr="0023272D" w:rsidRDefault="00051036"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Fabricada em PVC Rígido, resistentes a ataques químicos;</w:t>
      </w:r>
    </w:p>
    <w:p w14:paraId="2AE417FA" w14:textId="77777777" w:rsidR="00051036" w:rsidRPr="0023272D" w:rsidRDefault="00051036"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Tampa reforçada para tráfego leve, resiste até 500 kg e duplo sistema de fixação (trava plástica e parafuso inox);</w:t>
      </w:r>
    </w:p>
    <w:p w14:paraId="0B78A3A5" w14:textId="77777777" w:rsidR="00051036" w:rsidRPr="0023272D" w:rsidRDefault="00051036"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Adaptador universal de borracha com perfeita vedação para dutos de bitolas variadas;</w:t>
      </w:r>
    </w:p>
    <w:p w14:paraId="2E2AB1E8" w14:textId="77777777" w:rsidR="00051036" w:rsidRPr="0023272D" w:rsidRDefault="00051036"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Totalmente hermética, tampa com vedação em anel de borracha;</w:t>
      </w:r>
    </w:p>
    <w:p w14:paraId="36F7D744" w14:textId="77777777" w:rsidR="00051036" w:rsidRPr="0023272D" w:rsidRDefault="00051036"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Porta tampa encaixa por dentro do prolongador ou do corpo da caixa;</w:t>
      </w:r>
    </w:p>
    <w:p w14:paraId="5D0A1834" w14:textId="77777777" w:rsidR="00051036" w:rsidRPr="0023272D" w:rsidRDefault="00051036" w:rsidP="00916942">
      <w:pPr>
        <w:widowControl w:val="0"/>
        <w:snapToGrid w:val="0"/>
        <w:ind w:left="851" w:hanging="851"/>
        <w:jc w:val="both"/>
        <w:rPr>
          <w:color w:val="000000" w:themeColor="text1"/>
          <w:sz w:val="16"/>
          <w:szCs w:val="16"/>
          <w:lang w:val="pt-BR"/>
        </w:rPr>
      </w:pPr>
    </w:p>
    <w:p w14:paraId="674F6E30" w14:textId="3CFEB347" w:rsidR="00051036" w:rsidRPr="0023272D" w:rsidRDefault="009A6A01"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ITEM</w:t>
      </w:r>
      <w:r w:rsidR="00051036" w:rsidRPr="0023272D">
        <w:rPr>
          <w:b/>
          <w:bCs/>
          <w:color w:val="000000" w:themeColor="text1"/>
          <w:sz w:val="16"/>
          <w:szCs w:val="16"/>
          <w:lang w:val="pt-BR"/>
        </w:rPr>
        <w:t xml:space="preserve"> </w:t>
      </w:r>
      <w:r w:rsidR="00786A94" w:rsidRPr="0023272D">
        <w:rPr>
          <w:b/>
          <w:bCs/>
          <w:color w:val="000000" w:themeColor="text1"/>
          <w:sz w:val="16"/>
          <w:szCs w:val="16"/>
          <w:lang w:val="pt-BR"/>
        </w:rPr>
        <w:t>6</w:t>
      </w:r>
      <w:r w:rsidR="000F7EE1">
        <w:rPr>
          <w:b/>
          <w:bCs/>
          <w:color w:val="000000" w:themeColor="text1"/>
          <w:sz w:val="16"/>
          <w:szCs w:val="16"/>
          <w:lang w:val="pt-BR"/>
        </w:rPr>
        <w:t>4</w:t>
      </w:r>
      <w:r w:rsidR="00051036" w:rsidRPr="0023272D">
        <w:rPr>
          <w:b/>
          <w:bCs/>
          <w:color w:val="000000" w:themeColor="text1"/>
          <w:sz w:val="16"/>
          <w:szCs w:val="16"/>
          <w:lang w:val="pt-BR"/>
        </w:rPr>
        <w:t xml:space="preserve">: </w:t>
      </w:r>
      <w:r w:rsidRPr="0023272D">
        <w:rPr>
          <w:b/>
          <w:bCs/>
          <w:color w:val="000000" w:themeColor="text1"/>
          <w:sz w:val="16"/>
          <w:szCs w:val="16"/>
          <w:lang w:val="pt-BR"/>
        </w:rPr>
        <w:t>SERVICO DE INSTALACAO E FORNECIMENTO DE CAIXA DE PASSAGEM DE PVC 4X2 3/4 POL</w:t>
      </w:r>
    </w:p>
    <w:p w14:paraId="235C3137" w14:textId="77777777" w:rsidR="003E699D" w:rsidRPr="0023272D" w:rsidRDefault="003E699D"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serviços a serem executados:</w:t>
      </w:r>
    </w:p>
    <w:p w14:paraId="22D8C80D" w14:textId="114960EB" w:rsidR="003E699D" w:rsidRPr="008F1E13" w:rsidRDefault="003E699D"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Serviço de instalação </w:t>
      </w:r>
      <w:r>
        <w:rPr>
          <w:color w:val="000000" w:themeColor="text1"/>
          <w:sz w:val="16"/>
          <w:szCs w:val="16"/>
          <w:lang w:val="pt-BR"/>
        </w:rPr>
        <w:t>e fornecimento d</w:t>
      </w:r>
      <w:r w:rsidRPr="0023272D">
        <w:rPr>
          <w:color w:val="000000" w:themeColor="text1"/>
          <w:sz w:val="16"/>
          <w:szCs w:val="16"/>
          <w:lang w:val="pt-BR"/>
        </w:rPr>
        <w:t xml:space="preserve">e </w:t>
      </w:r>
      <w:r>
        <w:rPr>
          <w:color w:val="000000" w:themeColor="text1"/>
          <w:sz w:val="16"/>
          <w:szCs w:val="16"/>
          <w:lang w:val="pt-BR"/>
        </w:rPr>
        <w:t xml:space="preserve">caixa de passagem </w:t>
      </w:r>
      <w:r w:rsidR="00A45EBA">
        <w:rPr>
          <w:color w:val="000000" w:themeColor="text1"/>
          <w:sz w:val="16"/>
          <w:szCs w:val="16"/>
          <w:lang w:val="pt-BR"/>
        </w:rPr>
        <w:t xml:space="preserve">de eletroduto </w:t>
      </w:r>
      <w:r>
        <w:rPr>
          <w:color w:val="000000" w:themeColor="text1"/>
          <w:sz w:val="16"/>
          <w:szCs w:val="16"/>
          <w:lang w:val="pt-BR"/>
        </w:rPr>
        <w:t>de PVC para CFTV;</w:t>
      </w:r>
    </w:p>
    <w:p w14:paraId="717F4F9F" w14:textId="77777777" w:rsidR="003E699D" w:rsidRPr="0023272D" w:rsidRDefault="003E699D"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materiais empregados no serviço:</w:t>
      </w:r>
    </w:p>
    <w:p w14:paraId="2A5464CE" w14:textId="1EAB2E71" w:rsidR="00E05B63" w:rsidRPr="003E699D" w:rsidRDefault="003E699D"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Fornecer </w:t>
      </w:r>
      <w:r>
        <w:rPr>
          <w:color w:val="000000" w:themeColor="text1"/>
          <w:sz w:val="16"/>
          <w:szCs w:val="16"/>
          <w:lang w:val="pt-BR"/>
        </w:rPr>
        <w:t>caixa de passagem</w:t>
      </w:r>
      <w:r w:rsidRPr="0023272D">
        <w:rPr>
          <w:color w:val="000000" w:themeColor="text1"/>
          <w:sz w:val="16"/>
          <w:szCs w:val="16"/>
          <w:lang w:val="pt-BR"/>
        </w:rPr>
        <w:t xml:space="preserve"> com as seguintes características:</w:t>
      </w:r>
    </w:p>
    <w:p w14:paraId="6D430578" w14:textId="0F682B5E" w:rsidR="00051036" w:rsidRPr="0023272D" w:rsidRDefault="00051036"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rPr>
      </w:pPr>
      <w:r w:rsidRPr="0023272D">
        <w:rPr>
          <w:color w:val="000000" w:themeColor="text1"/>
          <w:sz w:val="16"/>
          <w:szCs w:val="16"/>
        </w:rPr>
        <w:t>Tipo de Material: PVC;</w:t>
      </w:r>
    </w:p>
    <w:p w14:paraId="40A87CCE" w14:textId="63D3F95B" w:rsidR="003E699D" w:rsidRPr="003E699D" w:rsidRDefault="00B743E4"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Tamanho</w:t>
      </w:r>
      <w:r w:rsidR="003E699D">
        <w:rPr>
          <w:color w:val="000000" w:themeColor="text1"/>
          <w:sz w:val="16"/>
          <w:szCs w:val="16"/>
          <w:lang w:val="pt-BR"/>
        </w:rPr>
        <w:t>: 4x2;</w:t>
      </w:r>
    </w:p>
    <w:p w14:paraId="3F35CB39" w14:textId="0670A84C" w:rsidR="00051036" w:rsidRPr="0023272D" w:rsidRDefault="00B743E4"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 xml:space="preserve">Dimensões externas: </w:t>
      </w:r>
      <w:r w:rsidR="00051036" w:rsidRPr="0023272D">
        <w:rPr>
          <w:color w:val="000000" w:themeColor="text1"/>
          <w:sz w:val="16"/>
          <w:szCs w:val="16"/>
          <w:lang w:val="pt-BR"/>
        </w:rPr>
        <w:t>Altura 94,50 mm, Largura 50,00 mm, Profundidade 40,00 mm;</w:t>
      </w:r>
    </w:p>
    <w:p w14:paraId="606F2889" w14:textId="2EE4EF9B" w:rsidR="009C4150" w:rsidRPr="0023272D" w:rsidRDefault="00051036"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rPr>
      </w:pPr>
      <w:proofErr w:type="spellStart"/>
      <w:r w:rsidRPr="0023272D">
        <w:rPr>
          <w:color w:val="000000" w:themeColor="text1"/>
          <w:sz w:val="16"/>
          <w:szCs w:val="16"/>
        </w:rPr>
        <w:t>Diâmetro</w:t>
      </w:r>
      <w:proofErr w:type="spellEnd"/>
      <w:r w:rsidRPr="0023272D">
        <w:rPr>
          <w:color w:val="000000" w:themeColor="text1"/>
          <w:sz w:val="16"/>
          <w:szCs w:val="16"/>
        </w:rPr>
        <w:t xml:space="preserve"> do </w:t>
      </w:r>
      <w:proofErr w:type="spellStart"/>
      <w:r w:rsidRPr="0023272D">
        <w:rPr>
          <w:color w:val="000000" w:themeColor="text1"/>
          <w:sz w:val="16"/>
          <w:szCs w:val="16"/>
        </w:rPr>
        <w:t>Encaixe</w:t>
      </w:r>
      <w:proofErr w:type="spellEnd"/>
      <w:r w:rsidRPr="0023272D">
        <w:rPr>
          <w:color w:val="000000" w:themeColor="text1"/>
          <w:sz w:val="16"/>
          <w:szCs w:val="16"/>
        </w:rPr>
        <w:t xml:space="preserve"> 3/4 ";</w:t>
      </w:r>
    </w:p>
    <w:p w14:paraId="311B0754" w14:textId="77777777" w:rsidR="00051036" w:rsidRPr="0023272D" w:rsidRDefault="00051036" w:rsidP="00916942">
      <w:pPr>
        <w:widowControl w:val="0"/>
        <w:snapToGrid w:val="0"/>
        <w:ind w:left="851" w:hanging="851"/>
        <w:jc w:val="both"/>
        <w:rPr>
          <w:color w:val="000000" w:themeColor="text1"/>
          <w:sz w:val="16"/>
          <w:szCs w:val="16"/>
          <w:lang w:val="pt-BR"/>
        </w:rPr>
      </w:pPr>
    </w:p>
    <w:p w14:paraId="74F4EA91" w14:textId="6812A6E7" w:rsidR="00051036" w:rsidRPr="0023272D" w:rsidRDefault="00051036"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 xml:space="preserve">ITEM </w:t>
      </w:r>
      <w:r w:rsidR="00CA24FA" w:rsidRPr="0023272D">
        <w:rPr>
          <w:b/>
          <w:bCs/>
          <w:color w:val="000000" w:themeColor="text1"/>
          <w:sz w:val="16"/>
          <w:szCs w:val="16"/>
          <w:lang w:val="pt-BR"/>
        </w:rPr>
        <w:t>6</w:t>
      </w:r>
      <w:r w:rsidR="000F7EE1">
        <w:rPr>
          <w:b/>
          <w:bCs/>
          <w:color w:val="000000" w:themeColor="text1"/>
          <w:sz w:val="16"/>
          <w:szCs w:val="16"/>
          <w:lang w:val="pt-BR"/>
        </w:rPr>
        <w:t>5</w:t>
      </w:r>
      <w:r w:rsidRPr="0023272D">
        <w:rPr>
          <w:b/>
          <w:bCs/>
          <w:color w:val="000000" w:themeColor="text1"/>
          <w:sz w:val="16"/>
          <w:szCs w:val="16"/>
          <w:lang w:val="pt-BR"/>
        </w:rPr>
        <w:t xml:space="preserve">: </w:t>
      </w:r>
      <w:r w:rsidR="00A334BD" w:rsidRPr="0023272D">
        <w:rPr>
          <w:b/>
          <w:bCs/>
          <w:color w:val="000000" w:themeColor="text1"/>
          <w:sz w:val="16"/>
          <w:szCs w:val="16"/>
          <w:lang w:val="pt-BR"/>
        </w:rPr>
        <w:t>SERVICO DE INSTALACAO E FORNECIMENTO DE ELETROCALHA 100X50 MM</w:t>
      </w:r>
    </w:p>
    <w:p w14:paraId="2862F2F0" w14:textId="77777777" w:rsidR="00BC6832" w:rsidRPr="0023272D" w:rsidRDefault="00BC6832"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serviços a serem executados:</w:t>
      </w:r>
    </w:p>
    <w:p w14:paraId="770EA4FF" w14:textId="07029B0E" w:rsidR="00BC6832" w:rsidRDefault="00BC6832"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Serviço de instalação </w:t>
      </w:r>
      <w:r>
        <w:rPr>
          <w:color w:val="000000" w:themeColor="text1"/>
          <w:sz w:val="16"/>
          <w:szCs w:val="16"/>
          <w:lang w:val="pt-BR"/>
        </w:rPr>
        <w:t>e fornecimento d</w:t>
      </w:r>
      <w:r w:rsidRPr="0023272D">
        <w:rPr>
          <w:color w:val="000000" w:themeColor="text1"/>
          <w:sz w:val="16"/>
          <w:szCs w:val="16"/>
          <w:lang w:val="pt-BR"/>
        </w:rPr>
        <w:t xml:space="preserve">e </w:t>
      </w:r>
      <w:r>
        <w:rPr>
          <w:color w:val="000000" w:themeColor="text1"/>
          <w:sz w:val="16"/>
          <w:szCs w:val="16"/>
          <w:lang w:val="pt-BR"/>
        </w:rPr>
        <w:t xml:space="preserve">Eletrocalha </w:t>
      </w:r>
      <w:r w:rsidR="00655463">
        <w:rPr>
          <w:color w:val="000000" w:themeColor="text1"/>
          <w:sz w:val="16"/>
          <w:szCs w:val="16"/>
          <w:lang w:val="pt-BR"/>
        </w:rPr>
        <w:t>100x50 para CFTV</w:t>
      </w:r>
    </w:p>
    <w:p w14:paraId="358F69A2" w14:textId="670348F8" w:rsidR="00220DC1" w:rsidRDefault="00220DC1"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Serviço a ser executado por metro linear de eletrocalha lançada;</w:t>
      </w:r>
    </w:p>
    <w:p w14:paraId="3D43E9AD" w14:textId="4CECDAB7" w:rsidR="004F5596" w:rsidRPr="0023272D" w:rsidRDefault="004F5596"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Deverá ser feita fixação com parafusos anticorrosão e buchas adequadas para o peso da estrutura;</w:t>
      </w:r>
    </w:p>
    <w:p w14:paraId="716878A6" w14:textId="77777777" w:rsidR="004F5596" w:rsidRPr="0023272D" w:rsidRDefault="004F5596"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Deverá ser feita fixação a cada 2,00m, ou de 0,50m de derivações ou curvas, utilizando mão francesa dupla;</w:t>
      </w:r>
    </w:p>
    <w:p w14:paraId="4FE95A3C" w14:textId="77777777" w:rsidR="004F5596" w:rsidRPr="0023272D" w:rsidRDefault="004F5596"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A instalação deverá seguir o nivelamento e o alinhamento da estrutura existente, sem ondulações ou imperfeições;</w:t>
      </w:r>
    </w:p>
    <w:p w14:paraId="148F1863" w14:textId="1D0ACE18" w:rsidR="004F5596" w:rsidRDefault="004F5596"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Os elementos que derivam da eletrocalha deverão ser entregues com acessório condizente com a interligação;</w:t>
      </w:r>
    </w:p>
    <w:p w14:paraId="23F87BA6" w14:textId="22B87726" w:rsidR="00067B41" w:rsidRPr="00644A92" w:rsidRDefault="00067B41" w:rsidP="00916942">
      <w:pPr>
        <w:pStyle w:val="Heading2"/>
        <w:keepNext w:val="0"/>
        <w:keepLines w:val="0"/>
        <w:widowControl w:val="0"/>
        <w:numPr>
          <w:ilvl w:val="2"/>
          <w:numId w:val="8"/>
        </w:numPr>
        <w:snapToGrid w:val="0"/>
        <w:spacing w:before="0" w:after="0"/>
        <w:ind w:left="851" w:hanging="851"/>
        <w:jc w:val="both"/>
        <w:rPr>
          <w:b/>
          <w:bCs/>
          <w:color w:val="000000" w:themeColor="text1"/>
          <w:sz w:val="16"/>
          <w:szCs w:val="16"/>
          <w:lang w:val="pt-BR"/>
        </w:rPr>
      </w:pPr>
      <w:r w:rsidRPr="0023272D">
        <w:rPr>
          <w:color w:val="000000" w:themeColor="text1"/>
          <w:sz w:val="16"/>
          <w:szCs w:val="16"/>
          <w:lang w:val="pt-BR"/>
        </w:rPr>
        <w:t>Estar integrado no Aterramento (quando existente);</w:t>
      </w:r>
    </w:p>
    <w:p w14:paraId="07DCB33E" w14:textId="77777777" w:rsidR="00BC6832" w:rsidRPr="0023272D" w:rsidRDefault="00BC6832"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lastRenderedPageBreak/>
        <w:t>Dos materiais empregados no serviço:</w:t>
      </w:r>
    </w:p>
    <w:p w14:paraId="38D4F484" w14:textId="72E78DB1" w:rsidR="00BC6832" w:rsidRPr="003E699D" w:rsidRDefault="00BC6832"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Fornecer </w:t>
      </w:r>
      <w:r w:rsidR="00E30A10">
        <w:rPr>
          <w:color w:val="000000" w:themeColor="text1"/>
          <w:sz w:val="16"/>
          <w:szCs w:val="16"/>
          <w:lang w:val="pt-BR"/>
        </w:rPr>
        <w:t>eletrocalha</w:t>
      </w:r>
      <w:r w:rsidRPr="0023272D">
        <w:rPr>
          <w:color w:val="000000" w:themeColor="text1"/>
          <w:sz w:val="16"/>
          <w:szCs w:val="16"/>
          <w:lang w:val="pt-BR"/>
        </w:rPr>
        <w:t xml:space="preserve"> com as seguintes características:</w:t>
      </w:r>
    </w:p>
    <w:p w14:paraId="10AB0D00" w14:textId="77777777" w:rsidR="00051036" w:rsidRPr="0023272D" w:rsidRDefault="00051036"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Chapa galvanizada conforme norma NBR 7008 ou posterior;</w:t>
      </w:r>
    </w:p>
    <w:p w14:paraId="4F31CF59" w14:textId="77777777" w:rsidR="00790102" w:rsidRPr="0023272D" w:rsidRDefault="00790102"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rPr>
      </w:pPr>
      <w:r w:rsidRPr="0023272D">
        <w:rPr>
          <w:color w:val="000000" w:themeColor="text1"/>
          <w:sz w:val="16"/>
          <w:szCs w:val="16"/>
        </w:rPr>
        <w:t xml:space="preserve">Tipo </w:t>
      </w:r>
      <w:proofErr w:type="spellStart"/>
      <w:r w:rsidRPr="0023272D">
        <w:rPr>
          <w:color w:val="000000" w:themeColor="text1"/>
          <w:sz w:val="16"/>
          <w:szCs w:val="16"/>
        </w:rPr>
        <w:t>Perfurada</w:t>
      </w:r>
      <w:proofErr w:type="spellEnd"/>
      <w:r w:rsidRPr="0023272D">
        <w:rPr>
          <w:color w:val="000000" w:themeColor="text1"/>
          <w:sz w:val="16"/>
          <w:szCs w:val="16"/>
        </w:rPr>
        <w:t>;</w:t>
      </w:r>
    </w:p>
    <w:p w14:paraId="44EC5921" w14:textId="6A8A324B" w:rsidR="00790102" w:rsidRPr="0023272D" w:rsidRDefault="00790102"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Altura </w:t>
      </w:r>
      <w:r w:rsidR="00C561F5">
        <w:rPr>
          <w:color w:val="000000" w:themeColor="text1"/>
          <w:sz w:val="16"/>
          <w:szCs w:val="16"/>
          <w:lang w:val="pt-BR"/>
        </w:rPr>
        <w:t>10</w:t>
      </w:r>
      <w:r w:rsidRPr="0023272D">
        <w:rPr>
          <w:color w:val="000000" w:themeColor="text1"/>
          <w:sz w:val="16"/>
          <w:szCs w:val="16"/>
          <w:lang w:val="pt-BR"/>
        </w:rPr>
        <w:t xml:space="preserve">0,00 mm, Largura </w:t>
      </w:r>
      <w:r w:rsidR="00C561F5">
        <w:rPr>
          <w:color w:val="000000" w:themeColor="text1"/>
          <w:sz w:val="16"/>
          <w:szCs w:val="16"/>
          <w:lang w:val="pt-BR"/>
        </w:rPr>
        <w:t>5</w:t>
      </w:r>
      <w:r w:rsidRPr="0023272D">
        <w:rPr>
          <w:color w:val="000000" w:themeColor="text1"/>
          <w:sz w:val="16"/>
          <w:szCs w:val="16"/>
          <w:lang w:val="pt-BR"/>
        </w:rPr>
        <w:t>0,00 mm;</w:t>
      </w:r>
    </w:p>
    <w:p w14:paraId="3A2431FD" w14:textId="77777777" w:rsidR="00790102" w:rsidRPr="0023272D" w:rsidRDefault="00790102"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rPr>
      </w:pPr>
      <w:proofErr w:type="spellStart"/>
      <w:r w:rsidRPr="0023272D">
        <w:rPr>
          <w:color w:val="000000" w:themeColor="text1"/>
          <w:sz w:val="16"/>
          <w:szCs w:val="16"/>
        </w:rPr>
        <w:t>Espessura</w:t>
      </w:r>
      <w:proofErr w:type="spellEnd"/>
      <w:r w:rsidRPr="0023272D">
        <w:rPr>
          <w:color w:val="000000" w:themeColor="text1"/>
          <w:sz w:val="16"/>
          <w:szCs w:val="16"/>
        </w:rPr>
        <w:t xml:space="preserve"> 0,65 mm;</w:t>
      </w:r>
    </w:p>
    <w:p w14:paraId="7CDCF29C" w14:textId="2EBE2103" w:rsidR="00790102" w:rsidRPr="00790102" w:rsidRDefault="00790102"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Tipo de Material: Aço Zincado;</w:t>
      </w:r>
    </w:p>
    <w:p w14:paraId="0D1E6BFE" w14:textId="3C2F47A9" w:rsidR="00051036" w:rsidRPr="0023272D" w:rsidRDefault="00051036"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Ter furos rebaixados, arestas com dobras a 180º para permitir manuseio seguro, reforços estruturais longitudinais e transversais, canal para encaixe da tampa;</w:t>
      </w:r>
    </w:p>
    <w:p w14:paraId="6321A6D5" w14:textId="77777777" w:rsidR="00051036" w:rsidRPr="0023272D" w:rsidRDefault="00051036"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Deverão ser fornecidos todos os acessórios necessários, incluindo: curva vertical externa 90°, curva horizontal 90°, </w:t>
      </w:r>
      <w:proofErr w:type="spellStart"/>
      <w:r w:rsidRPr="0023272D">
        <w:rPr>
          <w:color w:val="000000" w:themeColor="text1"/>
          <w:sz w:val="16"/>
          <w:szCs w:val="16"/>
          <w:lang w:val="pt-BR"/>
        </w:rPr>
        <w:t>tê</w:t>
      </w:r>
      <w:proofErr w:type="spellEnd"/>
      <w:r w:rsidRPr="0023272D">
        <w:rPr>
          <w:color w:val="000000" w:themeColor="text1"/>
          <w:sz w:val="16"/>
          <w:szCs w:val="16"/>
          <w:lang w:val="pt-BR"/>
        </w:rPr>
        <w:t xml:space="preserve"> reto, </w:t>
      </w:r>
      <w:proofErr w:type="spellStart"/>
      <w:r w:rsidRPr="0023272D">
        <w:rPr>
          <w:color w:val="000000" w:themeColor="text1"/>
          <w:sz w:val="16"/>
          <w:szCs w:val="16"/>
          <w:lang w:val="pt-BR"/>
        </w:rPr>
        <w:t>tê</w:t>
      </w:r>
      <w:proofErr w:type="spellEnd"/>
      <w:r w:rsidRPr="0023272D">
        <w:rPr>
          <w:color w:val="000000" w:themeColor="text1"/>
          <w:sz w:val="16"/>
          <w:szCs w:val="16"/>
          <w:lang w:val="pt-BR"/>
        </w:rPr>
        <w:t xml:space="preserve"> vertical, cruzeta horizontal 90°, curvas de inversão, cantoneiras </w:t>
      </w:r>
      <w:proofErr w:type="spellStart"/>
      <w:r w:rsidRPr="0023272D">
        <w:rPr>
          <w:color w:val="000000" w:themeColor="text1"/>
          <w:sz w:val="16"/>
          <w:szCs w:val="16"/>
          <w:lang w:val="pt-BR"/>
        </w:rPr>
        <w:t>zz</w:t>
      </w:r>
      <w:proofErr w:type="spellEnd"/>
      <w:r w:rsidRPr="0023272D">
        <w:rPr>
          <w:color w:val="000000" w:themeColor="text1"/>
          <w:sz w:val="16"/>
          <w:szCs w:val="16"/>
          <w:lang w:val="pt-BR"/>
        </w:rPr>
        <w:t xml:space="preserve">, suportes, vergalhões, saídas para eletrodutos, saídas para perfilados, tampa tipo pressão com bordas dobradas a 180º, tampa para curva vertical, tampa para curva horizontal 90°, tampa para cruzeta horizontal 90°, tampa para </w:t>
      </w:r>
      <w:proofErr w:type="spellStart"/>
      <w:r w:rsidRPr="0023272D">
        <w:rPr>
          <w:color w:val="000000" w:themeColor="text1"/>
          <w:sz w:val="16"/>
          <w:szCs w:val="16"/>
          <w:lang w:val="pt-BR"/>
        </w:rPr>
        <w:t>tê</w:t>
      </w:r>
      <w:proofErr w:type="spellEnd"/>
      <w:r w:rsidRPr="0023272D">
        <w:rPr>
          <w:color w:val="000000" w:themeColor="text1"/>
          <w:sz w:val="16"/>
          <w:szCs w:val="16"/>
          <w:lang w:val="pt-BR"/>
        </w:rPr>
        <w:t>, talas com aba perfurada, parafusos, porcas, arruelas, flanges, chumbadores, suspensão vertical, mão francesa e buchas.</w:t>
      </w:r>
    </w:p>
    <w:p w14:paraId="1D0A1A60" w14:textId="77777777" w:rsidR="00051036" w:rsidRPr="0023272D" w:rsidRDefault="00051036"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Dimensionamento de acordo com a quantidade de cabos a serem lançados, respeitando a taxa de ocupação imediata de no máximo, 80% da metade da capacidade total;</w:t>
      </w:r>
    </w:p>
    <w:p w14:paraId="27A2A0B4" w14:textId="77777777" w:rsidR="00051036" w:rsidRPr="0023272D" w:rsidRDefault="00051036" w:rsidP="00916942">
      <w:pPr>
        <w:widowControl w:val="0"/>
        <w:snapToGrid w:val="0"/>
        <w:ind w:left="851" w:hanging="851"/>
        <w:jc w:val="both"/>
        <w:rPr>
          <w:color w:val="000000" w:themeColor="text1"/>
          <w:sz w:val="16"/>
          <w:szCs w:val="16"/>
          <w:lang w:val="pt-BR"/>
        </w:rPr>
      </w:pPr>
    </w:p>
    <w:p w14:paraId="24FBEC57" w14:textId="61747966" w:rsidR="00051036" w:rsidRPr="0023272D" w:rsidRDefault="00051036"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 xml:space="preserve">ITEM </w:t>
      </w:r>
      <w:r w:rsidR="00FE34FD" w:rsidRPr="0023272D">
        <w:rPr>
          <w:b/>
          <w:bCs/>
          <w:color w:val="000000" w:themeColor="text1"/>
          <w:sz w:val="16"/>
          <w:szCs w:val="16"/>
          <w:lang w:val="pt-BR"/>
        </w:rPr>
        <w:t>6</w:t>
      </w:r>
      <w:r w:rsidR="000F7EE1">
        <w:rPr>
          <w:b/>
          <w:bCs/>
          <w:color w:val="000000" w:themeColor="text1"/>
          <w:sz w:val="16"/>
          <w:szCs w:val="16"/>
          <w:lang w:val="pt-BR"/>
        </w:rPr>
        <w:t>6</w:t>
      </w:r>
      <w:r w:rsidRPr="0023272D">
        <w:rPr>
          <w:b/>
          <w:bCs/>
          <w:color w:val="000000" w:themeColor="text1"/>
          <w:sz w:val="16"/>
          <w:szCs w:val="16"/>
          <w:lang w:val="pt-BR"/>
        </w:rPr>
        <w:t xml:space="preserve">: </w:t>
      </w:r>
      <w:r w:rsidR="004C14BE" w:rsidRPr="0023272D">
        <w:rPr>
          <w:b/>
          <w:bCs/>
          <w:color w:val="000000" w:themeColor="text1"/>
          <w:sz w:val="16"/>
          <w:szCs w:val="16"/>
          <w:lang w:val="pt-BR"/>
        </w:rPr>
        <w:t>SERVICO DE INSTALACAO E FORNECIMENTO DE ELETROCALHA 50X100 MM</w:t>
      </w:r>
    </w:p>
    <w:p w14:paraId="42895834" w14:textId="77777777" w:rsidR="00D07CAD" w:rsidRPr="0023272D" w:rsidRDefault="00D07CAD"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serviços a serem executados:</w:t>
      </w:r>
    </w:p>
    <w:p w14:paraId="2A099C48" w14:textId="4114A937" w:rsidR="00D07CAD" w:rsidRDefault="00D07CAD"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Serviço de instalação </w:t>
      </w:r>
      <w:r>
        <w:rPr>
          <w:color w:val="000000" w:themeColor="text1"/>
          <w:sz w:val="16"/>
          <w:szCs w:val="16"/>
          <w:lang w:val="pt-BR"/>
        </w:rPr>
        <w:t>e fornecimento d</w:t>
      </w:r>
      <w:r w:rsidRPr="0023272D">
        <w:rPr>
          <w:color w:val="000000" w:themeColor="text1"/>
          <w:sz w:val="16"/>
          <w:szCs w:val="16"/>
          <w:lang w:val="pt-BR"/>
        </w:rPr>
        <w:t xml:space="preserve">e </w:t>
      </w:r>
      <w:r>
        <w:rPr>
          <w:color w:val="000000" w:themeColor="text1"/>
          <w:sz w:val="16"/>
          <w:szCs w:val="16"/>
          <w:lang w:val="pt-BR"/>
        </w:rPr>
        <w:t>Eletrocalha</w:t>
      </w:r>
      <w:r w:rsidR="0081728A">
        <w:rPr>
          <w:color w:val="000000" w:themeColor="text1"/>
          <w:sz w:val="16"/>
          <w:szCs w:val="16"/>
          <w:lang w:val="pt-BR"/>
        </w:rPr>
        <w:t xml:space="preserve"> 50X100</w:t>
      </w:r>
      <w:r>
        <w:rPr>
          <w:color w:val="000000" w:themeColor="text1"/>
          <w:sz w:val="16"/>
          <w:szCs w:val="16"/>
          <w:lang w:val="pt-BR"/>
        </w:rPr>
        <w:t xml:space="preserve"> para </w:t>
      </w:r>
      <w:r w:rsidR="0081728A">
        <w:rPr>
          <w:color w:val="000000" w:themeColor="text1"/>
          <w:sz w:val="16"/>
          <w:szCs w:val="16"/>
          <w:lang w:val="pt-BR"/>
        </w:rPr>
        <w:t>CFTV;</w:t>
      </w:r>
    </w:p>
    <w:p w14:paraId="4DBD4462" w14:textId="77777777" w:rsidR="00D07CAD" w:rsidRDefault="00D07CAD"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Serviço a ser executado por metro linear de eletrocalha lançada;</w:t>
      </w:r>
    </w:p>
    <w:p w14:paraId="70F52F5A" w14:textId="77777777" w:rsidR="00D07CAD" w:rsidRPr="0023272D" w:rsidRDefault="00D07CAD"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Deverá ser feita fixação com parafusos anticorrosão e buchas adequadas para o peso da estrutura;</w:t>
      </w:r>
    </w:p>
    <w:p w14:paraId="0926820A" w14:textId="77777777" w:rsidR="00D07CAD" w:rsidRPr="0023272D" w:rsidRDefault="00D07CAD"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Deverá ser feita fixação a cada 2,00m, ou de 0,50m de derivações ou curvas, utilizando mão francesa dupla;</w:t>
      </w:r>
    </w:p>
    <w:p w14:paraId="626C88B1" w14:textId="431E1368" w:rsidR="00F91145" w:rsidRPr="00F91145" w:rsidRDefault="00D07CAD"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A instalação deverá seguir o nivelamento e o alinhamento da estrutura existente, sem ondulações ou imperfeições;</w:t>
      </w:r>
    </w:p>
    <w:p w14:paraId="270FD0B0" w14:textId="42200BAB" w:rsidR="00D07CAD" w:rsidRDefault="00D07CAD"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Os elementos que derivam da eletrocalha deverão ser entregues com acessório condizente com a interligação;</w:t>
      </w:r>
    </w:p>
    <w:p w14:paraId="394194E5" w14:textId="0CFE1510" w:rsidR="00F91145" w:rsidRPr="00067B41" w:rsidRDefault="00F91145" w:rsidP="00916942">
      <w:pPr>
        <w:pStyle w:val="Heading2"/>
        <w:keepNext w:val="0"/>
        <w:keepLines w:val="0"/>
        <w:widowControl w:val="0"/>
        <w:numPr>
          <w:ilvl w:val="2"/>
          <w:numId w:val="8"/>
        </w:numPr>
        <w:snapToGrid w:val="0"/>
        <w:spacing w:before="0" w:after="0"/>
        <w:ind w:left="851" w:hanging="851"/>
        <w:jc w:val="both"/>
        <w:rPr>
          <w:b/>
          <w:bCs/>
          <w:color w:val="000000" w:themeColor="text1"/>
          <w:sz w:val="16"/>
          <w:szCs w:val="16"/>
          <w:lang w:val="pt-BR"/>
        </w:rPr>
      </w:pPr>
      <w:r w:rsidRPr="0023272D">
        <w:rPr>
          <w:color w:val="000000" w:themeColor="text1"/>
          <w:sz w:val="16"/>
          <w:szCs w:val="16"/>
          <w:lang w:val="pt-BR"/>
        </w:rPr>
        <w:t>Estar integrado no Aterramento (quando existente);</w:t>
      </w:r>
    </w:p>
    <w:p w14:paraId="24C5C595" w14:textId="77777777" w:rsidR="00D07CAD" w:rsidRPr="0023272D" w:rsidRDefault="00D07CAD"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materiais empregados no serviço:</w:t>
      </w:r>
    </w:p>
    <w:p w14:paraId="5239B035" w14:textId="77777777" w:rsidR="00D07CAD" w:rsidRPr="003E699D" w:rsidRDefault="00D07CAD"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Fornecer </w:t>
      </w:r>
      <w:r>
        <w:rPr>
          <w:color w:val="000000" w:themeColor="text1"/>
          <w:sz w:val="16"/>
          <w:szCs w:val="16"/>
          <w:lang w:val="pt-BR"/>
        </w:rPr>
        <w:t>eletrocalha</w:t>
      </w:r>
      <w:r w:rsidRPr="0023272D">
        <w:rPr>
          <w:color w:val="000000" w:themeColor="text1"/>
          <w:sz w:val="16"/>
          <w:szCs w:val="16"/>
          <w:lang w:val="pt-BR"/>
        </w:rPr>
        <w:t xml:space="preserve"> com as seguintes características:</w:t>
      </w:r>
    </w:p>
    <w:p w14:paraId="0A29BB3F" w14:textId="77777777" w:rsidR="00D07CAD" w:rsidRPr="0023272D" w:rsidRDefault="00D07CAD"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Chapa galvanizada conforme norma NBR 7008 ou posterior;</w:t>
      </w:r>
    </w:p>
    <w:p w14:paraId="7E011921" w14:textId="77777777" w:rsidR="00D07CAD" w:rsidRPr="0023272D" w:rsidRDefault="00D07CAD"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rPr>
      </w:pPr>
      <w:r w:rsidRPr="0023272D">
        <w:rPr>
          <w:color w:val="000000" w:themeColor="text1"/>
          <w:sz w:val="16"/>
          <w:szCs w:val="16"/>
        </w:rPr>
        <w:t xml:space="preserve">Tipo </w:t>
      </w:r>
      <w:proofErr w:type="spellStart"/>
      <w:r w:rsidRPr="0023272D">
        <w:rPr>
          <w:color w:val="000000" w:themeColor="text1"/>
          <w:sz w:val="16"/>
          <w:szCs w:val="16"/>
        </w:rPr>
        <w:t>Perfurada</w:t>
      </w:r>
      <w:proofErr w:type="spellEnd"/>
      <w:r w:rsidRPr="0023272D">
        <w:rPr>
          <w:color w:val="000000" w:themeColor="text1"/>
          <w:sz w:val="16"/>
          <w:szCs w:val="16"/>
        </w:rPr>
        <w:t>;</w:t>
      </w:r>
    </w:p>
    <w:p w14:paraId="0B2DFE81" w14:textId="77777777" w:rsidR="00D07CAD" w:rsidRPr="0023272D" w:rsidRDefault="00D07CAD"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Altura 50,00 mm, Largura 100,00 mm;</w:t>
      </w:r>
    </w:p>
    <w:p w14:paraId="7E89438C" w14:textId="77777777" w:rsidR="00D07CAD" w:rsidRPr="0023272D" w:rsidRDefault="00D07CAD"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rPr>
      </w:pPr>
      <w:proofErr w:type="spellStart"/>
      <w:r w:rsidRPr="0023272D">
        <w:rPr>
          <w:color w:val="000000" w:themeColor="text1"/>
          <w:sz w:val="16"/>
          <w:szCs w:val="16"/>
        </w:rPr>
        <w:t>Espessura</w:t>
      </w:r>
      <w:proofErr w:type="spellEnd"/>
      <w:r w:rsidRPr="0023272D">
        <w:rPr>
          <w:color w:val="000000" w:themeColor="text1"/>
          <w:sz w:val="16"/>
          <w:szCs w:val="16"/>
        </w:rPr>
        <w:t xml:space="preserve"> 0,65 mm;</w:t>
      </w:r>
    </w:p>
    <w:p w14:paraId="72F143E6" w14:textId="77777777" w:rsidR="00D07CAD" w:rsidRPr="00790102" w:rsidRDefault="00D07CAD"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Tipo de Material: Aço Zincado;</w:t>
      </w:r>
    </w:p>
    <w:p w14:paraId="2CC6B9EE" w14:textId="77777777" w:rsidR="00D07CAD" w:rsidRPr="0023272D" w:rsidRDefault="00D07CAD"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Ter furos rebaixados, arestas com dobras a 180º para permitir manuseio seguro, reforços estruturais longitudinais e transversais, canal para encaixe da tampa;</w:t>
      </w:r>
    </w:p>
    <w:p w14:paraId="5ED79E2D" w14:textId="77777777" w:rsidR="00D07CAD" w:rsidRPr="0023272D" w:rsidRDefault="00D07CAD"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Deverão ser fornecidos todos os acessórios necessários, incluindo: curva vertical externa 90°, curva horizontal 90°, </w:t>
      </w:r>
      <w:proofErr w:type="spellStart"/>
      <w:r w:rsidRPr="0023272D">
        <w:rPr>
          <w:color w:val="000000" w:themeColor="text1"/>
          <w:sz w:val="16"/>
          <w:szCs w:val="16"/>
          <w:lang w:val="pt-BR"/>
        </w:rPr>
        <w:t>tê</w:t>
      </w:r>
      <w:proofErr w:type="spellEnd"/>
      <w:r w:rsidRPr="0023272D">
        <w:rPr>
          <w:color w:val="000000" w:themeColor="text1"/>
          <w:sz w:val="16"/>
          <w:szCs w:val="16"/>
          <w:lang w:val="pt-BR"/>
        </w:rPr>
        <w:t xml:space="preserve"> reto, </w:t>
      </w:r>
      <w:proofErr w:type="spellStart"/>
      <w:r w:rsidRPr="0023272D">
        <w:rPr>
          <w:color w:val="000000" w:themeColor="text1"/>
          <w:sz w:val="16"/>
          <w:szCs w:val="16"/>
          <w:lang w:val="pt-BR"/>
        </w:rPr>
        <w:t>tê</w:t>
      </w:r>
      <w:proofErr w:type="spellEnd"/>
      <w:r w:rsidRPr="0023272D">
        <w:rPr>
          <w:color w:val="000000" w:themeColor="text1"/>
          <w:sz w:val="16"/>
          <w:szCs w:val="16"/>
          <w:lang w:val="pt-BR"/>
        </w:rPr>
        <w:t xml:space="preserve"> vertical, cruzeta horizontal 90°, curvas de inversão, cantoneiras </w:t>
      </w:r>
      <w:proofErr w:type="spellStart"/>
      <w:r w:rsidRPr="0023272D">
        <w:rPr>
          <w:color w:val="000000" w:themeColor="text1"/>
          <w:sz w:val="16"/>
          <w:szCs w:val="16"/>
          <w:lang w:val="pt-BR"/>
        </w:rPr>
        <w:t>zz</w:t>
      </w:r>
      <w:proofErr w:type="spellEnd"/>
      <w:r w:rsidRPr="0023272D">
        <w:rPr>
          <w:color w:val="000000" w:themeColor="text1"/>
          <w:sz w:val="16"/>
          <w:szCs w:val="16"/>
          <w:lang w:val="pt-BR"/>
        </w:rPr>
        <w:t xml:space="preserve">, suportes, vergalhões, saídas para eletrodutos, saídas para perfilados, tampa tipo pressão com bordas dobradas a 180º, tampa para curva vertical, tampa para curva horizontal 90°, tampa para cruzeta horizontal 90°, tampa para </w:t>
      </w:r>
      <w:proofErr w:type="spellStart"/>
      <w:r w:rsidRPr="0023272D">
        <w:rPr>
          <w:color w:val="000000" w:themeColor="text1"/>
          <w:sz w:val="16"/>
          <w:szCs w:val="16"/>
          <w:lang w:val="pt-BR"/>
        </w:rPr>
        <w:t>tê</w:t>
      </w:r>
      <w:proofErr w:type="spellEnd"/>
      <w:r w:rsidRPr="0023272D">
        <w:rPr>
          <w:color w:val="000000" w:themeColor="text1"/>
          <w:sz w:val="16"/>
          <w:szCs w:val="16"/>
          <w:lang w:val="pt-BR"/>
        </w:rPr>
        <w:t>, talas com aba perfurada, parafusos, porcas, arruelas, flanges, chumbadores, suspensão vertical, mão francesa e buchas.</w:t>
      </w:r>
    </w:p>
    <w:p w14:paraId="10DBFF77" w14:textId="77777777" w:rsidR="00D07CAD" w:rsidRPr="0023272D" w:rsidRDefault="00D07CAD"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Dimensionamento de acordo com a quantidade de cabos a serem lançados, respeitando a taxa de ocupação imediata de no máximo, 80% da metade da capacidade total;</w:t>
      </w:r>
    </w:p>
    <w:p w14:paraId="57DBD51F" w14:textId="77777777" w:rsidR="00051036" w:rsidRPr="0023272D" w:rsidRDefault="00051036" w:rsidP="00916942">
      <w:pPr>
        <w:widowControl w:val="0"/>
        <w:ind w:left="851" w:hanging="851"/>
        <w:jc w:val="both"/>
        <w:rPr>
          <w:b/>
          <w:bCs/>
          <w:color w:val="000000" w:themeColor="text1"/>
          <w:sz w:val="16"/>
          <w:szCs w:val="16"/>
          <w:lang w:val="pt-BR"/>
        </w:rPr>
      </w:pPr>
    </w:p>
    <w:p w14:paraId="65774187" w14:textId="6C4C6611" w:rsidR="00E05B63" w:rsidRPr="00085DD5" w:rsidRDefault="00051036"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 xml:space="preserve">ITEM </w:t>
      </w:r>
      <w:r w:rsidR="007D72E3" w:rsidRPr="0023272D">
        <w:rPr>
          <w:b/>
          <w:bCs/>
          <w:color w:val="000000" w:themeColor="text1"/>
          <w:sz w:val="16"/>
          <w:szCs w:val="16"/>
          <w:lang w:val="pt-BR"/>
        </w:rPr>
        <w:t>6</w:t>
      </w:r>
      <w:r w:rsidR="000F7EE1">
        <w:rPr>
          <w:b/>
          <w:bCs/>
          <w:color w:val="000000" w:themeColor="text1"/>
          <w:sz w:val="16"/>
          <w:szCs w:val="16"/>
          <w:lang w:val="pt-BR"/>
        </w:rPr>
        <w:t>7</w:t>
      </w:r>
      <w:r w:rsidRPr="0023272D">
        <w:rPr>
          <w:b/>
          <w:bCs/>
          <w:color w:val="000000" w:themeColor="text1"/>
          <w:sz w:val="16"/>
          <w:szCs w:val="16"/>
          <w:lang w:val="pt-BR"/>
        </w:rPr>
        <w:t xml:space="preserve">: </w:t>
      </w:r>
      <w:r w:rsidR="006A1D52" w:rsidRPr="0023272D">
        <w:rPr>
          <w:b/>
          <w:bCs/>
          <w:color w:val="000000" w:themeColor="text1"/>
          <w:sz w:val="16"/>
          <w:szCs w:val="16"/>
          <w:lang w:val="pt-BR"/>
        </w:rPr>
        <w:t>SERVICO DE INSTALACAO E FORNECIMENTO DE ELETRODUTO METALICO GALVANIZADO 3/4 POL</w:t>
      </w:r>
    </w:p>
    <w:p w14:paraId="49C0743B" w14:textId="77777777" w:rsidR="00B64031" w:rsidRPr="0023272D" w:rsidRDefault="00051036"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serviços a serem executados:</w:t>
      </w:r>
    </w:p>
    <w:p w14:paraId="2EF143A5" w14:textId="15AB76D4" w:rsidR="0094451A" w:rsidRDefault="0094451A"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Serviço de instalação </w:t>
      </w:r>
      <w:r>
        <w:rPr>
          <w:color w:val="000000" w:themeColor="text1"/>
          <w:sz w:val="16"/>
          <w:szCs w:val="16"/>
          <w:lang w:val="pt-BR"/>
        </w:rPr>
        <w:t>e fornecimento d</w:t>
      </w:r>
      <w:r w:rsidRPr="0023272D">
        <w:rPr>
          <w:color w:val="000000" w:themeColor="text1"/>
          <w:sz w:val="16"/>
          <w:szCs w:val="16"/>
          <w:lang w:val="pt-BR"/>
        </w:rPr>
        <w:t xml:space="preserve">e </w:t>
      </w:r>
      <w:r>
        <w:rPr>
          <w:color w:val="000000" w:themeColor="text1"/>
          <w:sz w:val="16"/>
          <w:szCs w:val="16"/>
          <w:lang w:val="pt-BR"/>
        </w:rPr>
        <w:t>Eletroduto Galvanizado para CFTV;</w:t>
      </w:r>
    </w:p>
    <w:p w14:paraId="78BCE8C1" w14:textId="6A545A96" w:rsidR="0094451A" w:rsidRDefault="0094451A"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Serviço a ser executado por metro linear d</w:t>
      </w:r>
      <w:r w:rsidR="00090075">
        <w:rPr>
          <w:color w:val="000000" w:themeColor="text1"/>
          <w:sz w:val="16"/>
          <w:szCs w:val="16"/>
          <w:lang w:val="pt-BR"/>
        </w:rPr>
        <w:t>e material</w:t>
      </w:r>
      <w:r>
        <w:rPr>
          <w:color w:val="000000" w:themeColor="text1"/>
          <w:sz w:val="16"/>
          <w:szCs w:val="16"/>
          <w:lang w:val="pt-BR"/>
        </w:rPr>
        <w:t xml:space="preserve"> lançad</w:t>
      </w:r>
      <w:r w:rsidR="00090075">
        <w:rPr>
          <w:color w:val="000000" w:themeColor="text1"/>
          <w:sz w:val="16"/>
          <w:szCs w:val="16"/>
          <w:lang w:val="pt-BR"/>
        </w:rPr>
        <w:t>o</w:t>
      </w:r>
      <w:r>
        <w:rPr>
          <w:color w:val="000000" w:themeColor="text1"/>
          <w:sz w:val="16"/>
          <w:szCs w:val="16"/>
          <w:lang w:val="pt-BR"/>
        </w:rPr>
        <w:t>;</w:t>
      </w:r>
    </w:p>
    <w:p w14:paraId="023A2FD3" w14:textId="77777777" w:rsidR="0094451A" w:rsidRPr="0023272D" w:rsidRDefault="0094451A"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Deverá ser feita fixação com parafusos anticorrosão e buchas adequadas para o peso da estrutura;</w:t>
      </w:r>
    </w:p>
    <w:p w14:paraId="3B702A45" w14:textId="77777777" w:rsidR="0096673D" w:rsidRPr="0023272D" w:rsidRDefault="0096673D"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Deverá ser feita fixação a cada 2,00m, ou de 0,50m de derivações ou curvas, utilizando </w:t>
      </w:r>
      <w:r>
        <w:rPr>
          <w:color w:val="000000" w:themeColor="text1"/>
          <w:sz w:val="16"/>
          <w:szCs w:val="16"/>
          <w:lang w:val="pt-BR"/>
        </w:rPr>
        <w:t>abraçadeira metálica anticorrosão com porca e parafuso</w:t>
      </w:r>
      <w:r w:rsidRPr="0023272D">
        <w:rPr>
          <w:color w:val="000000" w:themeColor="text1"/>
          <w:sz w:val="16"/>
          <w:szCs w:val="16"/>
          <w:lang w:val="pt-BR"/>
        </w:rPr>
        <w:t>;</w:t>
      </w:r>
    </w:p>
    <w:p w14:paraId="53187BE7" w14:textId="77777777" w:rsidR="0094451A" w:rsidRPr="00F91145" w:rsidRDefault="0094451A"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A instalação deverá seguir o nivelamento e o alinhamento da estrutura existente, sem ondulações ou imperfeições;</w:t>
      </w:r>
    </w:p>
    <w:p w14:paraId="6D563DE6" w14:textId="29F6CC6A" w:rsidR="0094451A" w:rsidRDefault="0094451A"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Os elementos que derivam d</w:t>
      </w:r>
      <w:r w:rsidR="00DA72BE">
        <w:rPr>
          <w:color w:val="000000" w:themeColor="text1"/>
          <w:sz w:val="16"/>
          <w:szCs w:val="16"/>
          <w:lang w:val="pt-BR"/>
        </w:rPr>
        <w:t xml:space="preserve">o </w:t>
      </w:r>
      <w:r w:rsidR="00DA72BE" w:rsidRPr="0023272D">
        <w:rPr>
          <w:color w:val="000000" w:themeColor="text1"/>
          <w:sz w:val="16"/>
          <w:szCs w:val="16"/>
          <w:lang w:val="pt-BR"/>
        </w:rPr>
        <w:t>eletro</w:t>
      </w:r>
      <w:r w:rsidR="00DA72BE">
        <w:rPr>
          <w:color w:val="000000" w:themeColor="text1"/>
          <w:sz w:val="16"/>
          <w:szCs w:val="16"/>
          <w:lang w:val="pt-BR"/>
        </w:rPr>
        <w:t>duto</w:t>
      </w:r>
      <w:r w:rsidR="00DA72BE" w:rsidRPr="0023272D">
        <w:rPr>
          <w:color w:val="000000" w:themeColor="text1"/>
          <w:sz w:val="16"/>
          <w:szCs w:val="16"/>
          <w:lang w:val="pt-BR"/>
        </w:rPr>
        <w:t xml:space="preserve"> </w:t>
      </w:r>
      <w:r w:rsidRPr="0023272D">
        <w:rPr>
          <w:color w:val="000000" w:themeColor="text1"/>
          <w:sz w:val="16"/>
          <w:szCs w:val="16"/>
          <w:lang w:val="pt-BR"/>
        </w:rPr>
        <w:t>deverão ser entregues com acessório condizente com a interligação;</w:t>
      </w:r>
    </w:p>
    <w:p w14:paraId="06A5516B" w14:textId="77777777" w:rsidR="00B77D3D" w:rsidRPr="0023272D" w:rsidRDefault="00B77D3D" w:rsidP="00916942">
      <w:pPr>
        <w:pStyle w:val="Heading2"/>
        <w:keepNext w:val="0"/>
        <w:keepLines w:val="0"/>
        <w:widowControl w:val="0"/>
        <w:numPr>
          <w:ilvl w:val="2"/>
          <w:numId w:val="8"/>
        </w:numPr>
        <w:snapToGrid w:val="0"/>
        <w:spacing w:before="0" w:after="0"/>
        <w:ind w:left="851" w:hanging="851"/>
        <w:jc w:val="both"/>
        <w:rPr>
          <w:b/>
          <w:bCs/>
          <w:color w:val="000000" w:themeColor="text1"/>
          <w:sz w:val="16"/>
          <w:szCs w:val="16"/>
          <w:lang w:val="pt-BR"/>
        </w:rPr>
      </w:pPr>
      <w:r w:rsidRPr="0023272D">
        <w:rPr>
          <w:color w:val="000000" w:themeColor="text1"/>
          <w:sz w:val="16"/>
          <w:szCs w:val="16"/>
          <w:lang w:val="pt-BR"/>
        </w:rPr>
        <w:t xml:space="preserve">Deverá ser instalado de modo a proteger os cabos de rede ou energia (nunca ambos no mesmo eletroduto); </w:t>
      </w:r>
    </w:p>
    <w:p w14:paraId="7C7EBF64" w14:textId="25220FCB" w:rsidR="00051036" w:rsidRPr="0023272D" w:rsidRDefault="00051036" w:rsidP="00916942">
      <w:pPr>
        <w:pStyle w:val="Heading2"/>
        <w:keepNext w:val="0"/>
        <w:keepLines w:val="0"/>
        <w:widowControl w:val="0"/>
        <w:numPr>
          <w:ilvl w:val="2"/>
          <w:numId w:val="8"/>
        </w:numPr>
        <w:snapToGrid w:val="0"/>
        <w:spacing w:before="0" w:after="0"/>
        <w:ind w:left="851" w:hanging="851"/>
        <w:jc w:val="both"/>
        <w:rPr>
          <w:b/>
          <w:bCs/>
          <w:color w:val="000000" w:themeColor="text1"/>
          <w:sz w:val="16"/>
          <w:szCs w:val="16"/>
          <w:lang w:val="pt-BR"/>
        </w:rPr>
      </w:pPr>
      <w:r w:rsidRPr="0023272D">
        <w:rPr>
          <w:color w:val="000000" w:themeColor="text1"/>
          <w:sz w:val="16"/>
          <w:szCs w:val="16"/>
          <w:lang w:val="pt-BR"/>
        </w:rPr>
        <w:t>Estar integrado no Aterramento (quando existente);</w:t>
      </w:r>
    </w:p>
    <w:p w14:paraId="070CBF5F" w14:textId="77777777" w:rsidR="00580D35" w:rsidRPr="0023272D" w:rsidRDefault="00580D35"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materiais empregados no serviço:</w:t>
      </w:r>
    </w:p>
    <w:p w14:paraId="00F4A35B" w14:textId="77777777" w:rsidR="007F7251" w:rsidRDefault="00580D35"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Fornecer </w:t>
      </w:r>
      <w:r w:rsidR="00C64BD1">
        <w:rPr>
          <w:color w:val="000000" w:themeColor="text1"/>
          <w:sz w:val="16"/>
          <w:szCs w:val="16"/>
          <w:lang w:val="pt-BR"/>
        </w:rPr>
        <w:t>eletroduto</w:t>
      </w:r>
      <w:r w:rsidRPr="0023272D">
        <w:rPr>
          <w:color w:val="000000" w:themeColor="text1"/>
          <w:sz w:val="16"/>
          <w:szCs w:val="16"/>
          <w:lang w:val="pt-BR"/>
        </w:rPr>
        <w:t xml:space="preserve"> com as seguintes características:</w:t>
      </w:r>
    </w:p>
    <w:p w14:paraId="7DDB1875" w14:textId="77777777" w:rsidR="007F7251" w:rsidRDefault="00051036"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7F7251">
        <w:rPr>
          <w:color w:val="000000" w:themeColor="text1"/>
          <w:sz w:val="16"/>
          <w:szCs w:val="16"/>
          <w:lang w:val="pt-BR"/>
        </w:rPr>
        <w:t xml:space="preserve">Ter diâmetro de </w:t>
      </w:r>
      <w:r w:rsidR="00A8615E" w:rsidRPr="007F7251">
        <w:rPr>
          <w:color w:val="000000" w:themeColor="text1"/>
          <w:sz w:val="16"/>
          <w:szCs w:val="16"/>
          <w:lang w:val="pt-BR"/>
        </w:rPr>
        <w:t>3/4 de polegadas;</w:t>
      </w:r>
    </w:p>
    <w:p w14:paraId="7EB5F610" w14:textId="77777777" w:rsidR="007F7251" w:rsidRDefault="00051036"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7F7251">
        <w:rPr>
          <w:color w:val="000000" w:themeColor="text1"/>
          <w:sz w:val="16"/>
          <w:szCs w:val="16"/>
          <w:lang w:val="pt-BR"/>
        </w:rPr>
        <w:t>Eletroduto metálico em aço carbono zincado e galvanizado conforme normas NBR13057/93 (zincado) e NBR 5624/93 (galvanizado)</w:t>
      </w:r>
    </w:p>
    <w:p w14:paraId="0F281E80" w14:textId="61E08E0A" w:rsidR="000038BE" w:rsidRPr="007F7251" w:rsidRDefault="000038BE"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7F7251">
        <w:rPr>
          <w:color w:val="000000" w:themeColor="text1"/>
          <w:sz w:val="16"/>
          <w:szCs w:val="16"/>
          <w:lang w:val="pt-BR"/>
        </w:rPr>
        <w:t>Ter os acessórios necessários para instalação, como suporte para instalação em paredes curvas, emendas e abraçadeiras.</w:t>
      </w:r>
    </w:p>
    <w:p w14:paraId="0D51CBAB" w14:textId="77777777" w:rsidR="00051036" w:rsidRPr="0023272D" w:rsidRDefault="00051036" w:rsidP="00916942">
      <w:pPr>
        <w:widowControl w:val="0"/>
        <w:snapToGrid w:val="0"/>
        <w:ind w:left="851" w:hanging="851"/>
        <w:jc w:val="both"/>
        <w:rPr>
          <w:color w:val="000000" w:themeColor="text1"/>
          <w:sz w:val="16"/>
          <w:szCs w:val="16"/>
          <w:lang w:val="pt-BR"/>
        </w:rPr>
      </w:pPr>
    </w:p>
    <w:p w14:paraId="15FF28B4" w14:textId="435B4075" w:rsidR="00051036" w:rsidRPr="0023272D" w:rsidRDefault="00051036"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 xml:space="preserve">ITEM </w:t>
      </w:r>
      <w:r w:rsidR="00924A57" w:rsidRPr="0023272D">
        <w:rPr>
          <w:b/>
          <w:bCs/>
          <w:color w:val="000000" w:themeColor="text1"/>
          <w:sz w:val="16"/>
          <w:szCs w:val="16"/>
          <w:lang w:val="pt-BR"/>
        </w:rPr>
        <w:t>6</w:t>
      </w:r>
      <w:r w:rsidR="000F7EE1">
        <w:rPr>
          <w:b/>
          <w:bCs/>
          <w:color w:val="000000" w:themeColor="text1"/>
          <w:sz w:val="16"/>
          <w:szCs w:val="16"/>
          <w:lang w:val="pt-BR"/>
        </w:rPr>
        <w:t>8</w:t>
      </w:r>
      <w:r w:rsidRPr="0023272D">
        <w:rPr>
          <w:b/>
          <w:bCs/>
          <w:color w:val="000000" w:themeColor="text1"/>
          <w:sz w:val="16"/>
          <w:szCs w:val="16"/>
          <w:lang w:val="pt-BR"/>
        </w:rPr>
        <w:t xml:space="preserve">: </w:t>
      </w:r>
      <w:r w:rsidR="00B97CAB" w:rsidRPr="0023272D">
        <w:rPr>
          <w:b/>
          <w:bCs/>
          <w:color w:val="000000" w:themeColor="text1"/>
          <w:sz w:val="16"/>
          <w:szCs w:val="16"/>
          <w:lang w:val="pt-BR"/>
        </w:rPr>
        <w:t>SERVICO DE INSTALACAO E FORNECIMENTO DE ELETRODUTO METALICO GALVANIZADO 1 + 1/4 POL</w:t>
      </w:r>
    </w:p>
    <w:p w14:paraId="00EAFE13" w14:textId="77777777" w:rsidR="00A8615E" w:rsidRPr="0023272D" w:rsidRDefault="00A8615E"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serviços a serem executados:</w:t>
      </w:r>
    </w:p>
    <w:p w14:paraId="5221E269" w14:textId="77777777" w:rsidR="00A8615E" w:rsidRDefault="00A8615E"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Serviço de instalação </w:t>
      </w:r>
      <w:r>
        <w:rPr>
          <w:color w:val="000000" w:themeColor="text1"/>
          <w:sz w:val="16"/>
          <w:szCs w:val="16"/>
          <w:lang w:val="pt-BR"/>
        </w:rPr>
        <w:t>e fornecimento d</w:t>
      </w:r>
      <w:r w:rsidRPr="0023272D">
        <w:rPr>
          <w:color w:val="000000" w:themeColor="text1"/>
          <w:sz w:val="16"/>
          <w:szCs w:val="16"/>
          <w:lang w:val="pt-BR"/>
        </w:rPr>
        <w:t xml:space="preserve">e </w:t>
      </w:r>
      <w:r>
        <w:rPr>
          <w:color w:val="000000" w:themeColor="text1"/>
          <w:sz w:val="16"/>
          <w:szCs w:val="16"/>
          <w:lang w:val="pt-BR"/>
        </w:rPr>
        <w:t>Eletroduto Galvanizado para CFTV;</w:t>
      </w:r>
    </w:p>
    <w:p w14:paraId="78F7C93B" w14:textId="77777777" w:rsidR="00A8615E" w:rsidRDefault="00A8615E"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Serviço a ser executado por metro linear de material lançado;</w:t>
      </w:r>
    </w:p>
    <w:p w14:paraId="54EFE819" w14:textId="77777777" w:rsidR="00A8615E" w:rsidRPr="0023272D" w:rsidRDefault="00A8615E"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Deverá ser feita fixação com parafusos anticorrosão e buchas adequadas para o peso da estrutura;</w:t>
      </w:r>
    </w:p>
    <w:p w14:paraId="12A7F71A" w14:textId="579573F0" w:rsidR="00A8615E" w:rsidRPr="0023272D" w:rsidRDefault="00A8615E"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Deverá ser feita fixação a cada 2,00m, ou de 0,50m de derivações ou curvas, utilizando </w:t>
      </w:r>
      <w:r w:rsidR="00C01A4F">
        <w:rPr>
          <w:color w:val="000000" w:themeColor="text1"/>
          <w:sz w:val="16"/>
          <w:szCs w:val="16"/>
          <w:lang w:val="pt-BR"/>
        </w:rPr>
        <w:t>abraçadeira metálica anticorr</w:t>
      </w:r>
      <w:r w:rsidR="00D54CA8">
        <w:rPr>
          <w:color w:val="000000" w:themeColor="text1"/>
          <w:sz w:val="16"/>
          <w:szCs w:val="16"/>
          <w:lang w:val="pt-BR"/>
        </w:rPr>
        <w:t>o</w:t>
      </w:r>
      <w:r w:rsidR="00C01A4F">
        <w:rPr>
          <w:color w:val="000000" w:themeColor="text1"/>
          <w:sz w:val="16"/>
          <w:szCs w:val="16"/>
          <w:lang w:val="pt-BR"/>
        </w:rPr>
        <w:t>são</w:t>
      </w:r>
      <w:r w:rsidR="00ED6563">
        <w:rPr>
          <w:color w:val="000000" w:themeColor="text1"/>
          <w:sz w:val="16"/>
          <w:szCs w:val="16"/>
          <w:lang w:val="pt-BR"/>
        </w:rPr>
        <w:t xml:space="preserve"> com porca e parafuso</w:t>
      </w:r>
      <w:r w:rsidRPr="0023272D">
        <w:rPr>
          <w:color w:val="000000" w:themeColor="text1"/>
          <w:sz w:val="16"/>
          <w:szCs w:val="16"/>
          <w:lang w:val="pt-BR"/>
        </w:rPr>
        <w:t>;</w:t>
      </w:r>
    </w:p>
    <w:p w14:paraId="50BF6920" w14:textId="77777777" w:rsidR="00A8615E" w:rsidRPr="00F91145" w:rsidRDefault="00A8615E"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A instalação deverá seguir o nivelamento e o alinhamento da estrutura existente, sem ondulações ou imperfeições;</w:t>
      </w:r>
    </w:p>
    <w:p w14:paraId="5A30D1CE" w14:textId="75A89FDB" w:rsidR="00A8615E" w:rsidRDefault="00A8615E"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Os elementos que derivam d</w:t>
      </w:r>
      <w:r w:rsidR="00105582">
        <w:rPr>
          <w:color w:val="000000" w:themeColor="text1"/>
          <w:sz w:val="16"/>
          <w:szCs w:val="16"/>
          <w:lang w:val="pt-BR"/>
        </w:rPr>
        <w:t xml:space="preserve">o </w:t>
      </w:r>
      <w:r w:rsidR="00105582" w:rsidRPr="0023272D">
        <w:rPr>
          <w:color w:val="000000" w:themeColor="text1"/>
          <w:sz w:val="16"/>
          <w:szCs w:val="16"/>
          <w:lang w:val="pt-BR"/>
        </w:rPr>
        <w:t>eletro</w:t>
      </w:r>
      <w:r w:rsidR="00105582">
        <w:rPr>
          <w:color w:val="000000" w:themeColor="text1"/>
          <w:sz w:val="16"/>
          <w:szCs w:val="16"/>
          <w:lang w:val="pt-BR"/>
        </w:rPr>
        <w:t>duto</w:t>
      </w:r>
      <w:r w:rsidR="00105582" w:rsidRPr="0023272D">
        <w:rPr>
          <w:color w:val="000000" w:themeColor="text1"/>
          <w:sz w:val="16"/>
          <w:szCs w:val="16"/>
          <w:lang w:val="pt-BR"/>
        </w:rPr>
        <w:t xml:space="preserve"> </w:t>
      </w:r>
      <w:r w:rsidRPr="0023272D">
        <w:rPr>
          <w:color w:val="000000" w:themeColor="text1"/>
          <w:sz w:val="16"/>
          <w:szCs w:val="16"/>
          <w:lang w:val="pt-BR"/>
        </w:rPr>
        <w:t>deverão ser entregues com acessório condizente com a interligação;</w:t>
      </w:r>
    </w:p>
    <w:p w14:paraId="1DEDBC3B" w14:textId="77777777" w:rsidR="00A8615E" w:rsidRPr="0023272D" w:rsidRDefault="00A8615E" w:rsidP="00916942">
      <w:pPr>
        <w:pStyle w:val="Heading2"/>
        <w:keepNext w:val="0"/>
        <w:keepLines w:val="0"/>
        <w:widowControl w:val="0"/>
        <w:numPr>
          <w:ilvl w:val="2"/>
          <w:numId w:val="8"/>
        </w:numPr>
        <w:snapToGrid w:val="0"/>
        <w:spacing w:before="0" w:after="0"/>
        <w:ind w:left="851" w:hanging="851"/>
        <w:jc w:val="both"/>
        <w:rPr>
          <w:b/>
          <w:bCs/>
          <w:color w:val="000000" w:themeColor="text1"/>
          <w:sz w:val="16"/>
          <w:szCs w:val="16"/>
          <w:lang w:val="pt-BR"/>
        </w:rPr>
      </w:pPr>
      <w:r w:rsidRPr="0023272D">
        <w:rPr>
          <w:color w:val="000000" w:themeColor="text1"/>
          <w:sz w:val="16"/>
          <w:szCs w:val="16"/>
          <w:lang w:val="pt-BR"/>
        </w:rPr>
        <w:t xml:space="preserve">Deverá ser instalado de modo a proteger os cabos de rede ou energia (nunca ambos no mesmo eletroduto); </w:t>
      </w:r>
    </w:p>
    <w:p w14:paraId="445AE898" w14:textId="77777777" w:rsidR="00A8615E" w:rsidRPr="0023272D" w:rsidRDefault="00A8615E" w:rsidP="00916942">
      <w:pPr>
        <w:pStyle w:val="Heading2"/>
        <w:keepNext w:val="0"/>
        <w:keepLines w:val="0"/>
        <w:widowControl w:val="0"/>
        <w:numPr>
          <w:ilvl w:val="2"/>
          <w:numId w:val="8"/>
        </w:numPr>
        <w:snapToGrid w:val="0"/>
        <w:spacing w:before="0" w:after="0"/>
        <w:ind w:left="851" w:hanging="851"/>
        <w:jc w:val="both"/>
        <w:rPr>
          <w:b/>
          <w:bCs/>
          <w:color w:val="000000" w:themeColor="text1"/>
          <w:sz w:val="16"/>
          <w:szCs w:val="16"/>
          <w:lang w:val="pt-BR"/>
        </w:rPr>
      </w:pPr>
      <w:r w:rsidRPr="0023272D">
        <w:rPr>
          <w:color w:val="000000" w:themeColor="text1"/>
          <w:sz w:val="16"/>
          <w:szCs w:val="16"/>
          <w:lang w:val="pt-BR"/>
        </w:rPr>
        <w:t>Estar integrado no Aterramento (quando existente);</w:t>
      </w:r>
    </w:p>
    <w:p w14:paraId="6E99DBCB" w14:textId="77777777" w:rsidR="00A8615E" w:rsidRPr="0023272D" w:rsidRDefault="00A8615E"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materiais empregados no serviço:</w:t>
      </w:r>
    </w:p>
    <w:p w14:paraId="1F91ED04" w14:textId="77777777" w:rsidR="00A8615E" w:rsidRPr="003E699D" w:rsidRDefault="00A8615E"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Fornecer </w:t>
      </w:r>
      <w:r>
        <w:rPr>
          <w:color w:val="000000" w:themeColor="text1"/>
          <w:sz w:val="16"/>
          <w:szCs w:val="16"/>
          <w:lang w:val="pt-BR"/>
        </w:rPr>
        <w:t>eletroduto</w:t>
      </w:r>
      <w:r w:rsidRPr="0023272D">
        <w:rPr>
          <w:color w:val="000000" w:themeColor="text1"/>
          <w:sz w:val="16"/>
          <w:szCs w:val="16"/>
          <w:lang w:val="pt-BR"/>
        </w:rPr>
        <w:t xml:space="preserve"> com as seguintes características:</w:t>
      </w:r>
    </w:p>
    <w:p w14:paraId="3C3E6614" w14:textId="684A2AF0" w:rsidR="00A8615E" w:rsidRPr="0023272D" w:rsidRDefault="00A8615E" w:rsidP="00916942">
      <w:pPr>
        <w:pStyle w:val="Heading2"/>
        <w:keepNext w:val="0"/>
        <w:keepLines w:val="0"/>
        <w:widowControl w:val="0"/>
        <w:numPr>
          <w:ilvl w:val="3"/>
          <w:numId w:val="8"/>
        </w:numPr>
        <w:snapToGrid w:val="0"/>
        <w:spacing w:before="0" w:after="0"/>
        <w:ind w:left="851" w:hanging="851"/>
        <w:jc w:val="both"/>
        <w:rPr>
          <w:bCs/>
          <w:color w:val="000000" w:themeColor="text1"/>
          <w:sz w:val="16"/>
          <w:szCs w:val="16"/>
          <w:lang w:val="pt-BR"/>
        </w:rPr>
      </w:pPr>
      <w:r w:rsidRPr="0023272D">
        <w:rPr>
          <w:color w:val="000000" w:themeColor="text1"/>
          <w:sz w:val="16"/>
          <w:szCs w:val="16"/>
          <w:lang w:val="pt-BR"/>
        </w:rPr>
        <w:t>Ter diâmetro de</w:t>
      </w:r>
      <w:r>
        <w:rPr>
          <w:color w:val="000000" w:themeColor="text1"/>
          <w:sz w:val="16"/>
          <w:szCs w:val="16"/>
          <w:lang w:val="pt-BR"/>
        </w:rPr>
        <w:t xml:space="preserve"> 1 e</w:t>
      </w:r>
      <w:r w:rsidRPr="0023272D">
        <w:rPr>
          <w:color w:val="000000" w:themeColor="text1"/>
          <w:sz w:val="16"/>
          <w:szCs w:val="16"/>
          <w:lang w:val="pt-BR"/>
        </w:rPr>
        <w:t xml:space="preserve"> </w:t>
      </w:r>
      <w:r>
        <w:rPr>
          <w:color w:val="000000" w:themeColor="text1"/>
          <w:sz w:val="16"/>
          <w:szCs w:val="16"/>
          <w:lang w:val="pt-BR"/>
        </w:rPr>
        <w:t>¼ de polegadas</w:t>
      </w:r>
      <w:r w:rsidRPr="0023272D">
        <w:rPr>
          <w:color w:val="000000" w:themeColor="text1"/>
          <w:sz w:val="16"/>
          <w:szCs w:val="16"/>
          <w:lang w:val="pt-BR"/>
        </w:rPr>
        <w:t>;</w:t>
      </w:r>
    </w:p>
    <w:p w14:paraId="415BCDA4" w14:textId="108AC0B7" w:rsidR="00C8788B" w:rsidRPr="00C8788B" w:rsidRDefault="00C8788B" w:rsidP="00916942">
      <w:pPr>
        <w:pStyle w:val="Heading2"/>
        <w:keepNext w:val="0"/>
        <w:keepLines w:val="0"/>
        <w:widowControl w:val="0"/>
        <w:numPr>
          <w:ilvl w:val="3"/>
          <w:numId w:val="8"/>
        </w:numPr>
        <w:snapToGrid w:val="0"/>
        <w:spacing w:before="0" w:after="0"/>
        <w:ind w:left="851" w:hanging="851"/>
        <w:jc w:val="both"/>
        <w:rPr>
          <w:bCs/>
          <w:color w:val="000000" w:themeColor="text1"/>
          <w:sz w:val="16"/>
          <w:szCs w:val="16"/>
          <w:lang w:val="pt-BR"/>
        </w:rPr>
      </w:pPr>
      <w:r>
        <w:rPr>
          <w:bCs/>
          <w:color w:val="000000" w:themeColor="text1"/>
          <w:sz w:val="16"/>
          <w:szCs w:val="16"/>
          <w:lang w:val="pt-BR"/>
        </w:rPr>
        <w:t>Espessura mínima de 2,25mm;</w:t>
      </w:r>
    </w:p>
    <w:p w14:paraId="40DEECE0" w14:textId="04E78812" w:rsidR="00A8615E" w:rsidRPr="0023272D" w:rsidRDefault="00A8615E" w:rsidP="00916942">
      <w:pPr>
        <w:pStyle w:val="Heading2"/>
        <w:keepNext w:val="0"/>
        <w:keepLines w:val="0"/>
        <w:widowControl w:val="0"/>
        <w:numPr>
          <w:ilvl w:val="3"/>
          <w:numId w:val="8"/>
        </w:numPr>
        <w:snapToGrid w:val="0"/>
        <w:spacing w:before="0" w:after="0"/>
        <w:ind w:left="851" w:hanging="851"/>
        <w:jc w:val="both"/>
        <w:rPr>
          <w:bCs/>
          <w:color w:val="000000" w:themeColor="text1"/>
          <w:sz w:val="16"/>
          <w:szCs w:val="16"/>
          <w:lang w:val="pt-BR"/>
        </w:rPr>
      </w:pPr>
      <w:r w:rsidRPr="0023272D">
        <w:rPr>
          <w:color w:val="000000" w:themeColor="text1"/>
          <w:sz w:val="16"/>
          <w:szCs w:val="16"/>
          <w:lang w:val="pt-BR"/>
        </w:rPr>
        <w:t>Eletroduto metálico em aço carbono zincado e galvanizado conforme normas NBR13057/93 (zincado) e NBR 5624/93 (galvanizado);</w:t>
      </w:r>
    </w:p>
    <w:p w14:paraId="24D6DA92" w14:textId="77777777" w:rsidR="00112978" w:rsidRDefault="00112978"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EE69DA">
        <w:rPr>
          <w:color w:val="000000" w:themeColor="text1"/>
          <w:sz w:val="16"/>
          <w:szCs w:val="16"/>
          <w:lang w:val="pt-BR"/>
        </w:rPr>
        <w:t>Ter os acessórios necessários para instalação, como suporte para instalação em paredes curvas, emendas e abraçadeiras</w:t>
      </w:r>
      <w:r>
        <w:rPr>
          <w:color w:val="000000" w:themeColor="text1"/>
          <w:sz w:val="16"/>
          <w:szCs w:val="16"/>
          <w:lang w:val="pt-BR"/>
        </w:rPr>
        <w:t>.</w:t>
      </w:r>
    </w:p>
    <w:p w14:paraId="2B2A2F46" w14:textId="77777777" w:rsidR="00051036" w:rsidRPr="0023272D" w:rsidRDefault="00051036" w:rsidP="00916942">
      <w:pPr>
        <w:widowControl w:val="0"/>
        <w:snapToGrid w:val="0"/>
        <w:ind w:left="851" w:hanging="851"/>
        <w:jc w:val="both"/>
        <w:rPr>
          <w:color w:val="000000" w:themeColor="text1"/>
          <w:sz w:val="16"/>
          <w:szCs w:val="16"/>
          <w:lang w:val="pt-BR"/>
        </w:rPr>
      </w:pPr>
    </w:p>
    <w:p w14:paraId="0C645D16" w14:textId="7824C0AE" w:rsidR="00051036" w:rsidRPr="0023272D" w:rsidRDefault="00051036"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 xml:space="preserve">ITEM </w:t>
      </w:r>
      <w:r w:rsidR="00244F85" w:rsidRPr="0023272D">
        <w:rPr>
          <w:b/>
          <w:bCs/>
          <w:color w:val="000000" w:themeColor="text1"/>
          <w:sz w:val="16"/>
          <w:szCs w:val="16"/>
          <w:lang w:val="pt-BR"/>
        </w:rPr>
        <w:t>6</w:t>
      </w:r>
      <w:r w:rsidR="000F7EE1">
        <w:rPr>
          <w:b/>
          <w:bCs/>
          <w:color w:val="000000" w:themeColor="text1"/>
          <w:sz w:val="16"/>
          <w:szCs w:val="16"/>
          <w:lang w:val="pt-BR"/>
        </w:rPr>
        <w:t>9</w:t>
      </w:r>
      <w:r w:rsidRPr="0023272D">
        <w:rPr>
          <w:b/>
          <w:bCs/>
          <w:color w:val="000000" w:themeColor="text1"/>
          <w:sz w:val="16"/>
          <w:szCs w:val="16"/>
          <w:lang w:val="pt-BR"/>
        </w:rPr>
        <w:t xml:space="preserve">: </w:t>
      </w:r>
      <w:r w:rsidR="00B97CAB" w:rsidRPr="0023272D">
        <w:rPr>
          <w:b/>
          <w:bCs/>
          <w:color w:val="000000" w:themeColor="text1"/>
          <w:sz w:val="16"/>
          <w:szCs w:val="16"/>
          <w:lang w:val="pt-BR"/>
        </w:rPr>
        <w:t>SERVICO DE INSTALACAO E FORNECIMENTO DE ELETRODUTO METALICO GALVANIZADO 1 POL</w:t>
      </w:r>
    </w:p>
    <w:p w14:paraId="11551E2F" w14:textId="77777777" w:rsidR="00542878" w:rsidRPr="0023272D" w:rsidRDefault="00542878"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serviços a serem executados:</w:t>
      </w:r>
    </w:p>
    <w:p w14:paraId="0973B15E" w14:textId="77777777" w:rsidR="00542878" w:rsidRDefault="00542878"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Serviço de instalação </w:t>
      </w:r>
      <w:r>
        <w:rPr>
          <w:color w:val="000000" w:themeColor="text1"/>
          <w:sz w:val="16"/>
          <w:szCs w:val="16"/>
          <w:lang w:val="pt-BR"/>
        </w:rPr>
        <w:t>e fornecimento d</w:t>
      </w:r>
      <w:r w:rsidRPr="0023272D">
        <w:rPr>
          <w:color w:val="000000" w:themeColor="text1"/>
          <w:sz w:val="16"/>
          <w:szCs w:val="16"/>
          <w:lang w:val="pt-BR"/>
        </w:rPr>
        <w:t xml:space="preserve">e </w:t>
      </w:r>
      <w:r>
        <w:rPr>
          <w:color w:val="000000" w:themeColor="text1"/>
          <w:sz w:val="16"/>
          <w:szCs w:val="16"/>
          <w:lang w:val="pt-BR"/>
        </w:rPr>
        <w:t>Eletroduto Galvanizado para CFTV;</w:t>
      </w:r>
    </w:p>
    <w:p w14:paraId="366810C8" w14:textId="77777777" w:rsidR="00542878" w:rsidRDefault="00542878"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Serviço a ser executado por metro linear de material lançado;</w:t>
      </w:r>
    </w:p>
    <w:p w14:paraId="515893E2" w14:textId="77777777" w:rsidR="00542878" w:rsidRPr="0023272D" w:rsidRDefault="00542878"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Deverá ser feita fixação com parafusos anticorrosão e buchas adequadas para o peso da estrutura;</w:t>
      </w:r>
    </w:p>
    <w:p w14:paraId="4E2E2D07" w14:textId="77777777" w:rsidR="00542878" w:rsidRPr="0023272D" w:rsidRDefault="00542878"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Deverá ser feita fixação a cada 2,00m, ou de 0,50m de derivações ou curvas, utilizando </w:t>
      </w:r>
      <w:r>
        <w:rPr>
          <w:color w:val="000000" w:themeColor="text1"/>
          <w:sz w:val="16"/>
          <w:szCs w:val="16"/>
          <w:lang w:val="pt-BR"/>
        </w:rPr>
        <w:t>abraçadeira metálica anticorrosão com porca e parafuso</w:t>
      </w:r>
      <w:r w:rsidRPr="0023272D">
        <w:rPr>
          <w:color w:val="000000" w:themeColor="text1"/>
          <w:sz w:val="16"/>
          <w:szCs w:val="16"/>
          <w:lang w:val="pt-BR"/>
        </w:rPr>
        <w:t>;</w:t>
      </w:r>
    </w:p>
    <w:p w14:paraId="5C823CE8" w14:textId="77777777" w:rsidR="00542878" w:rsidRPr="00F91145" w:rsidRDefault="00542878"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A instalação deverá seguir o nivelamento e o alinhamento da estrutura existente, sem ondulações ou imperfeições;</w:t>
      </w:r>
    </w:p>
    <w:p w14:paraId="0B67888B" w14:textId="6A65A133" w:rsidR="00542878" w:rsidRDefault="00542878"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Os elementos que derivam d</w:t>
      </w:r>
      <w:r w:rsidR="00B55AB0">
        <w:rPr>
          <w:color w:val="000000" w:themeColor="text1"/>
          <w:sz w:val="16"/>
          <w:szCs w:val="16"/>
          <w:lang w:val="pt-BR"/>
        </w:rPr>
        <w:t xml:space="preserve">o </w:t>
      </w:r>
      <w:r w:rsidR="00B55AB0" w:rsidRPr="0023272D">
        <w:rPr>
          <w:color w:val="000000" w:themeColor="text1"/>
          <w:sz w:val="16"/>
          <w:szCs w:val="16"/>
          <w:lang w:val="pt-BR"/>
        </w:rPr>
        <w:t>eletro</w:t>
      </w:r>
      <w:r w:rsidR="00B55AB0">
        <w:rPr>
          <w:color w:val="000000" w:themeColor="text1"/>
          <w:sz w:val="16"/>
          <w:szCs w:val="16"/>
          <w:lang w:val="pt-BR"/>
        </w:rPr>
        <w:t>duto</w:t>
      </w:r>
      <w:r w:rsidR="00B55AB0" w:rsidRPr="0023272D">
        <w:rPr>
          <w:color w:val="000000" w:themeColor="text1"/>
          <w:sz w:val="16"/>
          <w:szCs w:val="16"/>
          <w:lang w:val="pt-BR"/>
        </w:rPr>
        <w:t xml:space="preserve"> </w:t>
      </w:r>
      <w:r w:rsidRPr="0023272D">
        <w:rPr>
          <w:color w:val="000000" w:themeColor="text1"/>
          <w:sz w:val="16"/>
          <w:szCs w:val="16"/>
          <w:lang w:val="pt-BR"/>
        </w:rPr>
        <w:t>deverão ser entregues com acessório condizente com a interligação;</w:t>
      </w:r>
    </w:p>
    <w:p w14:paraId="1DEE046E" w14:textId="77777777" w:rsidR="00542878" w:rsidRPr="0023272D" w:rsidRDefault="00542878" w:rsidP="00916942">
      <w:pPr>
        <w:pStyle w:val="Heading2"/>
        <w:keepNext w:val="0"/>
        <w:keepLines w:val="0"/>
        <w:widowControl w:val="0"/>
        <w:numPr>
          <w:ilvl w:val="2"/>
          <w:numId w:val="8"/>
        </w:numPr>
        <w:snapToGrid w:val="0"/>
        <w:spacing w:before="0" w:after="0"/>
        <w:ind w:left="851" w:hanging="851"/>
        <w:jc w:val="both"/>
        <w:rPr>
          <w:b/>
          <w:bCs/>
          <w:color w:val="000000" w:themeColor="text1"/>
          <w:sz w:val="16"/>
          <w:szCs w:val="16"/>
          <w:lang w:val="pt-BR"/>
        </w:rPr>
      </w:pPr>
      <w:r w:rsidRPr="0023272D">
        <w:rPr>
          <w:color w:val="000000" w:themeColor="text1"/>
          <w:sz w:val="16"/>
          <w:szCs w:val="16"/>
          <w:lang w:val="pt-BR"/>
        </w:rPr>
        <w:t xml:space="preserve">Deverá ser instalado de modo a proteger os cabos de rede ou energia (nunca ambos no mesmo eletroduto); </w:t>
      </w:r>
    </w:p>
    <w:p w14:paraId="4F2CB1D3" w14:textId="77777777" w:rsidR="00542878" w:rsidRPr="0023272D" w:rsidRDefault="00542878" w:rsidP="00916942">
      <w:pPr>
        <w:pStyle w:val="Heading2"/>
        <w:keepNext w:val="0"/>
        <w:keepLines w:val="0"/>
        <w:widowControl w:val="0"/>
        <w:numPr>
          <w:ilvl w:val="2"/>
          <w:numId w:val="8"/>
        </w:numPr>
        <w:snapToGrid w:val="0"/>
        <w:spacing w:before="0" w:after="0"/>
        <w:ind w:left="851" w:hanging="851"/>
        <w:jc w:val="both"/>
        <w:rPr>
          <w:b/>
          <w:bCs/>
          <w:color w:val="000000" w:themeColor="text1"/>
          <w:sz w:val="16"/>
          <w:szCs w:val="16"/>
          <w:lang w:val="pt-BR"/>
        </w:rPr>
      </w:pPr>
      <w:r w:rsidRPr="0023272D">
        <w:rPr>
          <w:color w:val="000000" w:themeColor="text1"/>
          <w:sz w:val="16"/>
          <w:szCs w:val="16"/>
          <w:lang w:val="pt-BR"/>
        </w:rPr>
        <w:t>Estar integrado no Aterramento (quando existente);</w:t>
      </w:r>
    </w:p>
    <w:p w14:paraId="00AEB888" w14:textId="77777777" w:rsidR="00542878" w:rsidRPr="0023272D" w:rsidRDefault="00542878"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materiais empregados no serviço:</w:t>
      </w:r>
    </w:p>
    <w:p w14:paraId="49E9FAD2" w14:textId="77777777" w:rsidR="00542878" w:rsidRPr="003E699D" w:rsidRDefault="00542878"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Fornecer </w:t>
      </w:r>
      <w:r>
        <w:rPr>
          <w:color w:val="000000" w:themeColor="text1"/>
          <w:sz w:val="16"/>
          <w:szCs w:val="16"/>
          <w:lang w:val="pt-BR"/>
        </w:rPr>
        <w:t>eletroduto</w:t>
      </w:r>
      <w:r w:rsidRPr="0023272D">
        <w:rPr>
          <w:color w:val="000000" w:themeColor="text1"/>
          <w:sz w:val="16"/>
          <w:szCs w:val="16"/>
          <w:lang w:val="pt-BR"/>
        </w:rPr>
        <w:t xml:space="preserve"> com as seguintes características:</w:t>
      </w:r>
    </w:p>
    <w:p w14:paraId="304813B9" w14:textId="0B66C5DB" w:rsidR="00542878" w:rsidRPr="0023272D" w:rsidRDefault="00542878" w:rsidP="00916942">
      <w:pPr>
        <w:pStyle w:val="Heading2"/>
        <w:keepNext w:val="0"/>
        <w:keepLines w:val="0"/>
        <w:widowControl w:val="0"/>
        <w:numPr>
          <w:ilvl w:val="3"/>
          <w:numId w:val="8"/>
        </w:numPr>
        <w:snapToGrid w:val="0"/>
        <w:spacing w:before="0" w:after="0"/>
        <w:ind w:left="851" w:hanging="851"/>
        <w:jc w:val="both"/>
        <w:rPr>
          <w:bCs/>
          <w:color w:val="000000" w:themeColor="text1"/>
          <w:sz w:val="16"/>
          <w:szCs w:val="16"/>
          <w:lang w:val="pt-BR"/>
        </w:rPr>
      </w:pPr>
      <w:r w:rsidRPr="0023272D">
        <w:rPr>
          <w:color w:val="000000" w:themeColor="text1"/>
          <w:sz w:val="16"/>
          <w:szCs w:val="16"/>
          <w:lang w:val="pt-BR"/>
        </w:rPr>
        <w:t>Ter diâmetro de</w:t>
      </w:r>
      <w:r>
        <w:rPr>
          <w:color w:val="000000" w:themeColor="text1"/>
          <w:sz w:val="16"/>
          <w:szCs w:val="16"/>
          <w:lang w:val="pt-BR"/>
        </w:rPr>
        <w:t xml:space="preserve"> 1 polegadas</w:t>
      </w:r>
      <w:r w:rsidRPr="0023272D">
        <w:rPr>
          <w:color w:val="000000" w:themeColor="text1"/>
          <w:sz w:val="16"/>
          <w:szCs w:val="16"/>
          <w:lang w:val="pt-BR"/>
        </w:rPr>
        <w:t>;</w:t>
      </w:r>
    </w:p>
    <w:p w14:paraId="463F7DF1" w14:textId="77777777" w:rsidR="00542878" w:rsidRPr="0023272D" w:rsidRDefault="00542878" w:rsidP="00916942">
      <w:pPr>
        <w:pStyle w:val="Heading2"/>
        <w:keepNext w:val="0"/>
        <w:keepLines w:val="0"/>
        <w:widowControl w:val="0"/>
        <w:numPr>
          <w:ilvl w:val="3"/>
          <w:numId w:val="8"/>
        </w:numPr>
        <w:snapToGrid w:val="0"/>
        <w:spacing w:before="0" w:after="0"/>
        <w:ind w:left="851" w:hanging="851"/>
        <w:jc w:val="both"/>
        <w:rPr>
          <w:bCs/>
          <w:color w:val="000000" w:themeColor="text1"/>
          <w:sz w:val="16"/>
          <w:szCs w:val="16"/>
          <w:lang w:val="pt-BR"/>
        </w:rPr>
      </w:pPr>
      <w:r w:rsidRPr="0023272D">
        <w:rPr>
          <w:color w:val="000000" w:themeColor="text1"/>
          <w:sz w:val="16"/>
          <w:szCs w:val="16"/>
          <w:lang w:val="pt-BR"/>
        </w:rPr>
        <w:t>Eletroduto metálico em aço carbono zincado e galvanizado conforme normas NBR13057/93 (zincado) e NBR 5624/93 (galvanizado);</w:t>
      </w:r>
    </w:p>
    <w:p w14:paraId="29F4D4A9" w14:textId="0147165F" w:rsidR="00051036" w:rsidRDefault="00542878"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EE69DA">
        <w:rPr>
          <w:color w:val="000000" w:themeColor="text1"/>
          <w:sz w:val="16"/>
          <w:szCs w:val="16"/>
          <w:lang w:val="pt-BR"/>
        </w:rPr>
        <w:t>Ter os acessórios necessários para instalação, como suporte para instalação em paredes curvas, emendas</w:t>
      </w:r>
      <w:r w:rsidR="00EE69DA" w:rsidRPr="00EE69DA">
        <w:rPr>
          <w:color w:val="000000" w:themeColor="text1"/>
          <w:sz w:val="16"/>
          <w:szCs w:val="16"/>
          <w:lang w:val="pt-BR"/>
        </w:rPr>
        <w:t xml:space="preserve"> e abraçadeiras</w:t>
      </w:r>
      <w:r w:rsidR="00EE69DA">
        <w:rPr>
          <w:color w:val="000000" w:themeColor="text1"/>
          <w:sz w:val="16"/>
          <w:szCs w:val="16"/>
          <w:lang w:val="pt-BR"/>
        </w:rPr>
        <w:t>.</w:t>
      </w:r>
    </w:p>
    <w:p w14:paraId="2F18F770" w14:textId="77777777" w:rsidR="001B114F" w:rsidRPr="001B114F" w:rsidRDefault="001B114F" w:rsidP="00916942">
      <w:pPr>
        <w:ind w:left="851" w:hanging="851"/>
        <w:rPr>
          <w:lang w:val="pt-BR"/>
        </w:rPr>
      </w:pPr>
    </w:p>
    <w:p w14:paraId="308F2D7D" w14:textId="4567830E" w:rsidR="00051036" w:rsidRPr="0023272D" w:rsidRDefault="00051036"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 xml:space="preserve">ITEM </w:t>
      </w:r>
      <w:r w:rsidR="000F7EE1">
        <w:rPr>
          <w:b/>
          <w:bCs/>
          <w:color w:val="000000" w:themeColor="text1"/>
          <w:sz w:val="16"/>
          <w:szCs w:val="16"/>
          <w:lang w:val="pt-BR"/>
        </w:rPr>
        <w:t>70</w:t>
      </w:r>
      <w:r w:rsidRPr="0023272D">
        <w:rPr>
          <w:b/>
          <w:bCs/>
          <w:color w:val="000000" w:themeColor="text1"/>
          <w:sz w:val="16"/>
          <w:szCs w:val="16"/>
          <w:lang w:val="pt-BR"/>
        </w:rPr>
        <w:t xml:space="preserve">: </w:t>
      </w:r>
      <w:r w:rsidR="00130F6E" w:rsidRPr="0023272D">
        <w:rPr>
          <w:b/>
          <w:bCs/>
          <w:color w:val="000000" w:themeColor="text1"/>
          <w:sz w:val="16"/>
          <w:szCs w:val="16"/>
          <w:lang w:val="pt-BR"/>
        </w:rPr>
        <w:t>SERVICO DE INSTALACAO E FORNECIMENTO DE ELETRODUTO PLASTICO PVC RÍGIDO 3/4 POL</w:t>
      </w:r>
    </w:p>
    <w:p w14:paraId="34140277" w14:textId="77777777" w:rsidR="002C3FE5" w:rsidRPr="0023272D" w:rsidRDefault="002C3FE5"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serviços a serem executados:</w:t>
      </w:r>
    </w:p>
    <w:p w14:paraId="7EAF60D3" w14:textId="51177A01" w:rsidR="002C3FE5" w:rsidRDefault="002C3FE5"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Serviço de instalação </w:t>
      </w:r>
      <w:r>
        <w:rPr>
          <w:color w:val="000000" w:themeColor="text1"/>
          <w:sz w:val="16"/>
          <w:szCs w:val="16"/>
          <w:lang w:val="pt-BR"/>
        </w:rPr>
        <w:t>e fornecimento d</w:t>
      </w:r>
      <w:r w:rsidRPr="0023272D">
        <w:rPr>
          <w:color w:val="000000" w:themeColor="text1"/>
          <w:sz w:val="16"/>
          <w:szCs w:val="16"/>
          <w:lang w:val="pt-BR"/>
        </w:rPr>
        <w:t xml:space="preserve">e </w:t>
      </w:r>
      <w:r>
        <w:rPr>
          <w:color w:val="000000" w:themeColor="text1"/>
          <w:sz w:val="16"/>
          <w:szCs w:val="16"/>
          <w:lang w:val="pt-BR"/>
        </w:rPr>
        <w:t xml:space="preserve">Eletroduto </w:t>
      </w:r>
      <w:r w:rsidR="007468DA">
        <w:rPr>
          <w:color w:val="000000" w:themeColor="text1"/>
          <w:sz w:val="16"/>
          <w:szCs w:val="16"/>
          <w:lang w:val="pt-BR"/>
        </w:rPr>
        <w:t>Plástico PVC Rígido</w:t>
      </w:r>
      <w:r>
        <w:rPr>
          <w:color w:val="000000" w:themeColor="text1"/>
          <w:sz w:val="16"/>
          <w:szCs w:val="16"/>
          <w:lang w:val="pt-BR"/>
        </w:rPr>
        <w:t xml:space="preserve"> para CFTV;</w:t>
      </w:r>
    </w:p>
    <w:p w14:paraId="29227770" w14:textId="77777777" w:rsidR="002C3FE5" w:rsidRDefault="002C3FE5"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Serviço a ser executado por metro linear de material lançado;</w:t>
      </w:r>
    </w:p>
    <w:p w14:paraId="2A4CD609" w14:textId="77777777" w:rsidR="002C3FE5" w:rsidRPr="0023272D" w:rsidRDefault="002C3FE5"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Deverá ser feita fixação com parafusos anticorrosão e buchas adequadas para o peso da estrutura;</w:t>
      </w:r>
    </w:p>
    <w:p w14:paraId="60BBE2A5" w14:textId="77777777" w:rsidR="002C3FE5" w:rsidRPr="0023272D" w:rsidRDefault="002C3FE5"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Deverá ser feita fixação a cada 2,00m, ou de 0,50m de derivações ou curvas, utilizando </w:t>
      </w:r>
      <w:r>
        <w:rPr>
          <w:color w:val="000000" w:themeColor="text1"/>
          <w:sz w:val="16"/>
          <w:szCs w:val="16"/>
          <w:lang w:val="pt-BR"/>
        </w:rPr>
        <w:t>abraçadeira metálica anticorrosão com porca e parafuso</w:t>
      </w:r>
      <w:r w:rsidRPr="0023272D">
        <w:rPr>
          <w:color w:val="000000" w:themeColor="text1"/>
          <w:sz w:val="16"/>
          <w:szCs w:val="16"/>
          <w:lang w:val="pt-BR"/>
        </w:rPr>
        <w:t>;</w:t>
      </w:r>
    </w:p>
    <w:p w14:paraId="22F2C9CE" w14:textId="77777777" w:rsidR="002C3FE5" w:rsidRPr="00F91145" w:rsidRDefault="002C3FE5"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A instalação deverá seguir o nivelamento e o alinhamento da estrutura existente, sem ondulações ou imperfeições;</w:t>
      </w:r>
    </w:p>
    <w:p w14:paraId="5734B2F6" w14:textId="3A75BF97" w:rsidR="002C3FE5" w:rsidRDefault="002C3FE5"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Os elementos que derivam d</w:t>
      </w:r>
      <w:r w:rsidR="00B55AB0">
        <w:rPr>
          <w:color w:val="000000" w:themeColor="text1"/>
          <w:sz w:val="16"/>
          <w:szCs w:val="16"/>
          <w:lang w:val="pt-BR"/>
        </w:rPr>
        <w:t>o</w:t>
      </w:r>
      <w:r w:rsidRPr="0023272D">
        <w:rPr>
          <w:color w:val="000000" w:themeColor="text1"/>
          <w:sz w:val="16"/>
          <w:szCs w:val="16"/>
          <w:lang w:val="pt-BR"/>
        </w:rPr>
        <w:t xml:space="preserve"> eletro</w:t>
      </w:r>
      <w:r w:rsidR="00B55AB0">
        <w:rPr>
          <w:color w:val="000000" w:themeColor="text1"/>
          <w:sz w:val="16"/>
          <w:szCs w:val="16"/>
          <w:lang w:val="pt-BR"/>
        </w:rPr>
        <w:t>duto</w:t>
      </w:r>
      <w:r w:rsidRPr="0023272D">
        <w:rPr>
          <w:color w:val="000000" w:themeColor="text1"/>
          <w:sz w:val="16"/>
          <w:szCs w:val="16"/>
          <w:lang w:val="pt-BR"/>
        </w:rPr>
        <w:t xml:space="preserve"> deverão ser entregues com acessório condizente com a interligação;</w:t>
      </w:r>
    </w:p>
    <w:p w14:paraId="1BC25A04" w14:textId="77777777" w:rsidR="002C3FE5" w:rsidRPr="0023272D" w:rsidRDefault="002C3FE5" w:rsidP="00916942">
      <w:pPr>
        <w:pStyle w:val="Heading2"/>
        <w:keepNext w:val="0"/>
        <w:keepLines w:val="0"/>
        <w:widowControl w:val="0"/>
        <w:numPr>
          <w:ilvl w:val="2"/>
          <w:numId w:val="8"/>
        </w:numPr>
        <w:snapToGrid w:val="0"/>
        <w:spacing w:before="0" w:after="0"/>
        <w:ind w:left="851" w:hanging="851"/>
        <w:jc w:val="both"/>
        <w:rPr>
          <w:b/>
          <w:bCs/>
          <w:color w:val="000000" w:themeColor="text1"/>
          <w:sz w:val="16"/>
          <w:szCs w:val="16"/>
          <w:lang w:val="pt-BR"/>
        </w:rPr>
      </w:pPr>
      <w:r w:rsidRPr="0023272D">
        <w:rPr>
          <w:color w:val="000000" w:themeColor="text1"/>
          <w:sz w:val="16"/>
          <w:szCs w:val="16"/>
          <w:lang w:val="pt-BR"/>
        </w:rPr>
        <w:t xml:space="preserve">Deverá ser instalado de modo a proteger os cabos de rede ou energia (nunca ambos no mesmo eletroduto); </w:t>
      </w:r>
    </w:p>
    <w:p w14:paraId="585A4AFB" w14:textId="77777777" w:rsidR="002C3FE5" w:rsidRPr="0023272D" w:rsidRDefault="002C3FE5"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materiais empregados no serviço:</w:t>
      </w:r>
    </w:p>
    <w:p w14:paraId="1AFB762C" w14:textId="77777777" w:rsidR="002C3FE5" w:rsidRPr="003E699D" w:rsidRDefault="002C3FE5"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Fornecer </w:t>
      </w:r>
      <w:r>
        <w:rPr>
          <w:color w:val="000000" w:themeColor="text1"/>
          <w:sz w:val="16"/>
          <w:szCs w:val="16"/>
          <w:lang w:val="pt-BR"/>
        </w:rPr>
        <w:t>eletroduto</w:t>
      </w:r>
      <w:r w:rsidRPr="0023272D">
        <w:rPr>
          <w:color w:val="000000" w:themeColor="text1"/>
          <w:sz w:val="16"/>
          <w:szCs w:val="16"/>
          <w:lang w:val="pt-BR"/>
        </w:rPr>
        <w:t xml:space="preserve"> com as seguintes características:</w:t>
      </w:r>
    </w:p>
    <w:p w14:paraId="3BF13A8B" w14:textId="28D917FD" w:rsidR="002C3FE5" w:rsidRPr="0023272D" w:rsidRDefault="002C3FE5" w:rsidP="00916942">
      <w:pPr>
        <w:pStyle w:val="Heading2"/>
        <w:keepNext w:val="0"/>
        <w:keepLines w:val="0"/>
        <w:widowControl w:val="0"/>
        <w:numPr>
          <w:ilvl w:val="3"/>
          <w:numId w:val="8"/>
        </w:numPr>
        <w:snapToGrid w:val="0"/>
        <w:spacing w:before="0" w:after="0"/>
        <w:ind w:left="851" w:hanging="851"/>
        <w:jc w:val="both"/>
        <w:rPr>
          <w:bCs/>
          <w:color w:val="000000" w:themeColor="text1"/>
          <w:sz w:val="16"/>
          <w:szCs w:val="16"/>
          <w:lang w:val="pt-BR"/>
        </w:rPr>
      </w:pPr>
      <w:r w:rsidRPr="0023272D">
        <w:rPr>
          <w:color w:val="000000" w:themeColor="text1"/>
          <w:sz w:val="16"/>
          <w:szCs w:val="16"/>
          <w:lang w:val="pt-BR"/>
        </w:rPr>
        <w:t>Ter diâmetro de</w:t>
      </w:r>
      <w:r>
        <w:rPr>
          <w:color w:val="000000" w:themeColor="text1"/>
          <w:sz w:val="16"/>
          <w:szCs w:val="16"/>
          <w:lang w:val="pt-BR"/>
        </w:rPr>
        <w:t xml:space="preserve"> 3/4 polegadas</w:t>
      </w:r>
      <w:r w:rsidRPr="0023272D">
        <w:rPr>
          <w:color w:val="000000" w:themeColor="text1"/>
          <w:sz w:val="16"/>
          <w:szCs w:val="16"/>
          <w:lang w:val="pt-BR"/>
        </w:rPr>
        <w:t>;</w:t>
      </w:r>
    </w:p>
    <w:p w14:paraId="0274118B" w14:textId="259BAA7B" w:rsidR="002C3FE5" w:rsidRPr="002C3FE5" w:rsidRDefault="002C3FE5" w:rsidP="00916942">
      <w:pPr>
        <w:pStyle w:val="Heading2"/>
        <w:keepNext w:val="0"/>
        <w:keepLines w:val="0"/>
        <w:widowControl w:val="0"/>
        <w:numPr>
          <w:ilvl w:val="3"/>
          <w:numId w:val="8"/>
        </w:numPr>
        <w:snapToGrid w:val="0"/>
        <w:spacing w:before="0" w:after="0"/>
        <w:ind w:left="851" w:hanging="851"/>
        <w:jc w:val="both"/>
        <w:rPr>
          <w:bCs/>
          <w:color w:val="000000" w:themeColor="text1"/>
          <w:sz w:val="16"/>
          <w:szCs w:val="16"/>
          <w:lang w:val="pt-BR"/>
        </w:rPr>
      </w:pPr>
      <w:proofErr w:type="spellStart"/>
      <w:r>
        <w:rPr>
          <w:bCs/>
          <w:color w:val="000000" w:themeColor="text1"/>
          <w:sz w:val="16"/>
          <w:szCs w:val="16"/>
          <w:lang w:val="pt-BR"/>
        </w:rPr>
        <w:t>Expessura</w:t>
      </w:r>
      <w:proofErr w:type="spellEnd"/>
      <w:r>
        <w:rPr>
          <w:bCs/>
          <w:color w:val="000000" w:themeColor="text1"/>
          <w:sz w:val="16"/>
          <w:szCs w:val="16"/>
          <w:lang w:val="pt-BR"/>
        </w:rPr>
        <w:t xml:space="preserve"> mínima de 2,30 mm;</w:t>
      </w:r>
    </w:p>
    <w:p w14:paraId="731341ED" w14:textId="70DED4E4" w:rsidR="002C3FE5" w:rsidRPr="002C3FE5" w:rsidRDefault="002C3FE5"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Tipo de Material: PVC Rígido e Plástico </w:t>
      </w:r>
      <w:proofErr w:type="spellStart"/>
      <w:r w:rsidRPr="0023272D">
        <w:rPr>
          <w:color w:val="000000" w:themeColor="text1"/>
          <w:sz w:val="16"/>
          <w:szCs w:val="16"/>
          <w:lang w:val="pt-BR"/>
        </w:rPr>
        <w:t>Anti</w:t>
      </w:r>
      <w:proofErr w:type="spellEnd"/>
      <w:r w:rsidRPr="0023272D">
        <w:rPr>
          <w:color w:val="000000" w:themeColor="text1"/>
          <w:sz w:val="16"/>
          <w:szCs w:val="16"/>
          <w:lang w:val="pt-BR"/>
        </w:rPr>
        <w:t xml:space="preserve"> Chama;</w:t>
      </w:r>
    </w:p>
    <w:p w14:paraId="305FC80E" w14:textId="6ED8D30C" w:rsidR="002C3FE5" w:rsidRPr="002C3FE5" w:rsidRDefault="002C3FE5" w:rsidP="00916942">
      <w:pPr>
        <w:pStyle w:val="ListParagraph"/>
        <w:numPr>
          <w:ilvl w:val="3"/>
          <w:numId w:val="8"/>
        </w:numPr>
        <w:ind w:left="851" w:hanging="851"/>
        <w:rPr>
          <w:color w:val="000000" w:themeColor="text1"/>
          <w:sz w:val="16"/>
          <w:szCs w:val="16"/>
          <w:lang w:val="pt-BR"/>
        </w:rPr>
      </w:pPr>
      <w:r w:rsidRPr="002C3FE5">
        <w:rPr>
          <w:color w:val="000000" w:themeColor="text1"/>
          <w:sz w:val="16"/>
          <w:szCs w:val="16"/>
          <w:lang w:val="pt-BR"/>
        </w:rPr>
        <w:t>Eletroduto conforme normas Norma Técnica NBR 15465</w:t>
      </w:r>
    </w:p>
    <w:p w14:paraId="658A8797" w14:textId="77777777" w:rsidR="002C3FE5" w:rsidRDefault="002C3FE5"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EE69DA">
        <w:rPr>
          <w:color w:val="000000" w:themeColor="text1"/>
          <w:sz w:val="16"/>
          <w:szCs w:val="16"/>
          <w:lang w:val="pt-BR"/>
        </w:rPr>
        <w:t>Ter os acessórios necessários para instalação, como suporte para instalação em paredes curvas, emendas e abraçadeiras</w:t>
      </w:r>
      <w:r>
        <w:rPr>
          <w:color w:val="000000" w:themeColor="text1"/>
          <w:sz w:val="16"/>
          <w:szCs w:val="16"/>
          <w:lang w:val="pt-BR"/>
        </w:rPr>
        <w:t>.</w:t>
      </w:r>
    </w:p>
    <w:p w14:paraId="1F3A5FAA" w14:textId="77777777" w:rsidR="00051036" w:rsidRPr="001B1206" w:rsidRDefault="00051036" w:rsidP="00916942">
      <w:pPr>
        <w:widowControl w:val="0"/>
        <w:snapToGrid w:val="0"/>
        <w:ind w:left="851" w:hanging="851"/>
        <w:jc w:val="both"/>
        <w:rPr>
          <w:color w:val="000000" w:themeColor="text1"/>
          <w:sz w:val="16"/>
          <w:szCs w:val="16"/>
          <w:lang w:val="pt-BR"/>
        </w:rPr>
      </w:pPr>
    </w:p>
    <w:p w14:paraId="1D74AC7D" w14:textId="553CE226" w:rsidR="00051036" w:rsidRPr="0023272D" w:rsidRDefault="00507950"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 xml:space="preserve">ITEM </w:t>
      </w:r>
      <w:r w:rsidR="000F7EE1">
        <w:rPr>
          <w:b/>
          <w:bCs/>
          <w:color w:val="000000" w:themeColor="text1"/>
          <w:sz w:val="16"/>
          <w:szCs w:val="16"/>
          <w:lang w:val="pt-BR"/>
        </w:rPr>
        <w:t>71</w:t>
      </w:r>
      <w:r w:rsidR="00051036" w:rsidRPr="0023272D">
        <w:rPr>
          <w:b/>
          <w:bCs/>
          <w:color w:val="000000" w:themeColor="text1"/>
          <w:sz w:val="16"/>
          <w:szCs w:val="16"/>
          <w:lang w:val="pt-BR"/>
        </w:rPr>
        <w:t xml:space="preserve">: </w:t>
      </w:r>
      <w:r w:rsidR="00130F6E" w:rsidRPr="0023272D">
        <w:rPr>
          <w:b/>
          <w:bCs/>
          <w:color w:val="000000" w:themeColor="text1"/>
          <w:sz w:val="16"/>
          <w:szCs w:val="16"/>
          <w:lang w:val="pt-BR"/>
        </w:rPr>
        <w:t>SERVICO DE INSTALACAO E FORNECIMENTO DE ELETRODUTO PLASTICO PVC CORRUGADO 3/4 POL</w:t>
      </w:r>
    </w:p>
    <w:p w14:paraId="1AADD715" w14:textId="77777777" w:rsidR="00C50B95" w:rsidRPr="0023272D" w:rsidRDefault="00C50B95"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serviços a serem executados:</w:t>
      </w:r>
    </w:p>
    <w:p w14:paraId="1A20F9A7" w14:textId="7F1C115A" w:rsidR="00C50B95" w:rsidRDefault="00C50B95"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lastRenderedPageBreak/>
        <w:t xml:space="preserve">Serviço de instalação </w:t>
      </w:r>
      <w:r>
        <w:rPr>
          <w:color w:val="000000" w:themeColor="text1"/>
          <w:sz w:val="16"/>
          <w:szCs w:val="16"/>
          <w:lang w:val="pt-BR"/>
        </w:rPr>
        <w:t>e fornecimento d</w:t>
      </w:r>
      <w:r w:rsidRPr="0023272D">
        <w:rPr>
          <w:color w:val="000000" w:themeColor="text1"/>
          <w:sz w:val="16"/>
          <w:szCs w:val="16"/>
          <w:lang w:val="pt-BR"/>
        </w:rPr>
        <w:t xml:space="preserve">e </w:t>
      </w:r>
      <w:r>
        <w:rPr>
          <w:color w:val="000000" w:themeColor="text1"/>
          <w:sz w:val="16"/>
          <w:szCs w:val="16"/>
          <w:lang w:val="pt-BR"/>
        </w:rPr>
        <w:t xml:space="preserve">Eletroduto Plástico PVC </w:t>
      </w:r>
      <w:r w:rsidR="00C57FC4">
        <w:rPr>
          <w:color w:val="000000" w:themeColor="text1"/>
          <w:sz w:val="16"/>
          <w:szCs w:val="16"/>
          <w:lang w:val="pt-BR"/>
        </w:rPr>
        <w:t>Corrugado</w:t>
      </w:r>
      <w:r>
        <w:rPr>
          <w:color w:val="000000" w:themeColor="text1"/>
          <w:sz w:val="16"/>
          <w:szCs w:val="16"/>
          <w:lang w:val="pt-BR"/>
        </w:rPr>
        <w:t xml:space="preserve"> para CFTV;</w:t>
      </w:r>
    </w:p>
    <w:p w14:paraId="7E1637E8" w14:textId="77777777" w:rsidR="00C50B95" w:rsidRDefault="00C50B95"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Serviço a ser executado por metro linear de material lançado;</w:t>
      </w:r>
    </w:p>
    <w:p w14:paraId="356BC0FC" w14:textId="47D99655" w:rsidR="00C50B95" w:rsidRPr="0023272D" w:rsidRDefault="002447F3"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Quando necessário, d</w:t>
      </w:r>
      <w:r w:rsidR="00C50B95" w:rsidRPr="0023272D">
        <w:rPr>
          <w:color w:val="000000" w:themeColor="text1"/>
          <w:sz w:val="16"/>
          <w:szCs w:val="16"/>
          <w:lang w:val="pt-BR"/>
        </w:rPr>
        <w:t>everá ser feita fixação com parafusos anticorrosão e buchas adequadas para o peso da estrutura;</w:t>
      </w:r>
    </w:p>
    <w:p w14:paraId="01D74736" w14:textId="6DAB6692" w:rsidR="00C50B95" w:rsidRPr="0023272D" w:rsidRDefault="00251179"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Quando necessário, d</w:t>
      </w:r>
      <w:r w:rsidRPr="0023272D">
        <w:rPr>
          <w:color w:val="000000" w:themeColor="text1"/>
          <w:sz w:val="16"/>
          <w:szCs w:val="16"/>
          <w:lang w:val="pt-BR"/>
        </w:rPr>
        <w:t xml:space="preserve">everá </w:t>
      </w:r>
      <w:r w:rsidR="00C50B95" w:rsidRPr="0023272D">
        <w:rPr>
          <w:color w:val="000000" w:themeColor="text1"/>
          <w:sz w:val="16"/>
          <w:szCs w:val="16"/>
          <w:lang w:val="pt-BR"/>
        </w:rPr>
        <w:t xml:space="preserve">ser feita fixação a cada 2,00m, ou de 0,50m de derivações ou curvas, utilizando </w:t>
      </w:r>
      <w:r w:rsidR="00C50B95">
        <w:rPr>
          <w:color w:val="000000" w:themeColor="text1"/>
          <w:sz w:val="16"/>
          <w:szCs w:val="16"/>
          <w:lang w:val="pt-BR"/>
        </w:rPr>
        <w:t>abraçadeira metálica anticorrosão com porca e parafuso</w:t>
      </w:r>
      <w:r w:rsidR="00C50B95" w:rsidRPr="0023272D">
        <w:rPr>
          <w:color w:val="000000" w:themeColor="text1"/>
          <w:sz w:val="16"/>
          <w:szCs w:val="16"/>
          <w:lang w:val="pt-BR"/>
        </w:rPr>
        <w:t>;</w:t>
      </w:r>
    </w:p>
    <w:p w14:paraId="3AD396EB" w14:textId="77777777" w:rsidR="00C50B95" w:rsidRPr="00F91145" w:rsidRDefault="00C50B95"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A instalação deverá seguir o nivelamento e o alinhamento da estrutura existente, sem ondulações ou imperfeições;</w:t>
      </w:r>
    </w:p>
    <w:p w14:paraId="625186F8" w14:textId="77777777" w:rsidR="00C50B95" w:rsidRDefault="00C50B95"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Os elementos que derivam da eletrocalha deverão ser entregues com acessório condizente com a interligação;</w:t>
      </w:r>
    </w:p>
    <w:p w14:paraId="6CB3C184" w14:textId="77777777" w:rsidR="00C50B95" w:rsidRPr="0023272D" w:rsidRDefault="00C50B95" w:rsidP="00916942">
      <w:pPr>
        <w:pStyle w:val="Heading2"/>
        <w:keepNext w:val="0"/>
        <w:keepLines w:val="0"/>
        <w:widowControl w:val="0"/>
        <w:numPr>
          <w:ilvl w:val="2"/>
          <w:numId w:val="8"/>
        </w:numPr>
        <w:snapToGrid w:val="0"/>
        <w:spacing w:before="0" w:after="0"/>
        <w:ind w:left="851" w:hanging="851"/>
        <w:jc w:val="both"/>
        <w:rPr>
          <w:b/>
          <w:bCs/>
          <w:color w:val="000000" w:themeColor="text1"/>
          <w:sz w:val="16"/>
          <w:szCs w:val="16"/>
          <w:lang w:val="pt-BR"/>
        </w:rPr>
      </w:pPr>
      <w:r w:rsidRPr="0023272D">
        <w:rPr>
          <w:color w:val="000000" w:themeColor="text1"/>
          <w:sz w:val="16"/>
          <w:szCs w:val="16"/>
          <w:lang w:val="pt-BR"/>
        </w:rPr>
        <w:t xml:space="preserve">Deverá ser instalado de modo a proteger os cabos de rede ou energia (nunca ambos no mesmo eletroduto); </w:t>
      </w:r>
    </w:p>
    <w:p w14:paraId="4713D499" w14:textId="77777777" w:rsidR="00C50B95" w:rsidRPr="0023272D" w:rsidRDefault="00C50B95"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materiais empregados no serviço:</w:t>
      </w:r>
    </w:p>
    <w:p w14:paraId="5ECFBDC8" w14:textId="77777777" w:rsidR="00C50B95" w:rsidRPr="003E699D" w:rsidRDefault="00C50B95"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Fornecer </w:t>
      </w:r>
      <w:r>
        <w:rPr>
          <w:color w:val="000000" w:themeColor="text1"/>
          <w:sz w:val="16"/>
          <w:szCs w:val="16"/>
          <w:lang w:val="pt-BR"/>
        </w:rPr>
        <w:t>eletroduto</w:t>
      </w:r>
      <w:r w:rsidRPr="0023272D">
        <w:rPr>
          <w:color w:val="000000" w:themeColor="text1"/>
          <w:sz w:val="16"/>
          <w:szCs w:val="16"/>
          <w:lang w:val="pt-BR"/>
        </w:rPr>
        <w:t xml:space="preserve"> com as seguintes características:</w:t>
      </w:r>
    </w:p>
    <w:p w14:paraId="62B09771" w14:textId="77777777" w:rsidR="00C50B95" w:rsidRPr="0023272D" w:rsidRDefault="00C50B95" w:rsidP="00916942">
      <w:pPr>
        <w:pStyle w:val="Heading2"/>
        <w:keepNext w:val="0"/>
        <w:keepLines w:val="0"/>
        <w:widowControl w:val="0"/>
        <w:numPr>
          <w:ilvl w:val="3"/>
          <w:numId w:val="8"/>
        </w:numPr>
        <w:snapToGrid w:val="0"/>
        <w:spacing w:before="0" w:after="0"/>
        <w:ind w:left="851" w:hanging="851"/>
        <w:jc w:val="both"/>
        <w:rPr>
          <w:bCs/>
          <w:color w:val="000000" w:themeColor="text1"/>
          <w:sz w:val="16"/>
          <w:szCs w:val="16"/>
          <w:lang w:val="pt-BR"/>
        </w:rPr>
      </w:pPr>
      <w:r w:rsidRPr="0023272D">
        <w:rPr>
          <w:color w:val="000000" w:themeColor="text1"/>
          <w:sz w:val="16"/>
          <w:szCs w:val="16"/>
          <w:lang w:val="pt-BR"/>
        </w:rPr>
        <w:t>Ter diâmetro de</w:t>
      </w:r>
      <w:r>
        <w:rPr>
          <w:color w:val="000000" w:themeColor="text1"/>
          <w:sz w:val="16"/>
          <w:szCs w:val="16"/>
          <w:lang w:val="pt-BR"/>
        </w:rPr>
        <w:t xml:space="preserve"> 3/4 polegadas</w:t>
      </w:r>
      <w:r w:rsidRPr="0023272D">
        <w:rPr>
          <w:color w:val="000000" w:themeColor="text1"/>
          <w:sz w:val="16"/>
          <w:szCs w:val="16"/>
          <w:lang w:val="pt-BR"/>
        </w:rPr>
        <w:t>;</w:t>
      </w:r>
    </w:p>
    <w:p w14:paraId="2BAEB892" w14:textId="258947F3" w:rsidR="00C50B95" w:rsidRDefault="00C50B95" w:rsidP="00916942">
      <w:pPr>
        <w:pStyle w:val="Heading2"/>
        <w:keepNext w:val="0"/>
        <w:keepLines w:val="0"/>
        <w:widowControl w:val="0"/>
        <w:numPr>
          <w:ilvl w:val="3"/>
          <w:numId w:val="8"/>
        </w:numPr>
        <w:snapToGrid w:val="0"/>
        <w:spacing w:before="0" w:after="0"/>
        <w:ind w:left="851" w:hanging="851"/>
        <w:jc w:val="both"/>
        <w:rPr>
          <w:bCs/>
          <w:color w:val="000000" w:themeColor="text1"/>
          <w:sz w:val="16"/>
          <w:szCs w:val="16"/>
          <w:lang w:val="pt-BR"/>
        </w:rPr>
      </w:pPr>
      <w:proofErr w:type="spellStart"/>
      <w:r>
        <w:rPr>
          <w:bCs/>
          <w:color w:val="000000" w:themeColor="text1"/>
          <w:sz w:val="16"/>
          <w:szCs w:val="16"/>
          <w:lang w:val="pt-BR"/>
        </w:rPr>
        <w:t>Expessura</w:t>
      </w:r>
      <w:proofErr w:type="spellEnd"/>
      <w:r>
        <w:rPr>
          <w:bCs/>
          <w:color w:val="000000" w:themeColor="text1"/>
          <w:sz w:val="16"/>
          <w:szCs w:val="16"/>
          <w:lang w:val="pt-BR"/>
        </w:rPr>
        <w:t xml:space="preserve"> mínima de </w:t>
      </w:r>
      <w:r w:rsidR="00831786">
        <w:rPr>
          <w:bCs/>
          <w:color w:val="000000" w:themeColor="text1"/>
          <w:sz w:val="16"/>
          <w:szCs w:val="16"/>
          <w:lang w:val="pt-BR"/>
        </w:rPr>
        <w:t>3,</w:t>
      </w:r>
      <w:r w:rsidR="00B36AF2">
        <w:rPr>
          <w:bCs/>
          <w:color w:val="000000" w:themeColor="text1"/>
          <w:sz w:val="16"/>
          <w:szCs w:val="16"/>
          <w:lang w:val="pt-BR"/>
        </w:rPr>
        <w:t>0</w:t>
      </w:r>
      <w:r>
        <w:rPr>
          <w:bCs/>
          <w:color w:val="000000" w:themeColor="text1"/>
          <w:sz w:val="16"/>
          <w:szCs w:val="16"/>
          <w:lang w:val="pt-BR"/>
        </w:rPr>
        <w:t>0 mm;</w:t>
      </w:r>
    </w:p>
    <w:p w14:paraId="31101AFF" w14:textId="40EAB984" w:rsidR="00DA1546" w:rsidRDefault="00DA1546"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Extremidade: Lisa</w:t>
      </w:r>
      <w:r>
        <w:rPr>
          <w:color w:val="000000" w:themeColor="text1"/>
          <w:sz w:val="16"/>
          <w:szCs w:val="16"/>
          <w:lang w:val="pt-BR"/>
        </w:rPr>
        <w:t>;</w:t>
      </w:r>
    </w:p>
    <w:p w14:paraId="20EB8E2E" w14:textId="77777777" w:rsidR="005B2961" w:rsidRDefault="00C50B95"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Tipo de Material: PVC </w:t>
      </w:r>
      <w:r w:rsidR="00DA1546">
        <w:rPr>
          <w:color w:val="000000" w:themeColor="text1"/>
          <w:sz w:val="16"/>
          <w:szCs w:val="16"/>
          <w:lang w:val="pt-BR"/>
        </w:rPr>
        <w:t>Corrugado</w:t>
      </w:r>
      <w:r w:rsidR="00DA1546" w:rsidRPr="0023272D">
        <w:rPr>
          <w:color w:val="000000" w:themeColor="text1"/>
          <w:sz w:val="16"/>
          <w:szCs w:val="16"/>
          <w:lang w:val="pt-BR"/>
        </w:rPr>
        <w:t xml:space="preserve"> </w:t>
      </w:r>
      <w:r w:rsidRPr="0023272D">
        <w:rPr>
          <w:color w:val="000000" w:themeColor="text1"/>
          <w:sz w:val="16"/>
          <w:szCs w:val="16"/>
          <w:lang w:val="pt-BR"/>
        </w:rPr>
        <w:t xml:space="preserve">e Plástico </w:t>
      </w:r>
      <w:proofErr w:type="spellStart"/>
      <w:r w:rsidRPr="0023272D">
        <w:rPr>
          <w:color w:val="000000" w:themeColor="text1"/>
          <w:sz w:val="16"/>
          <w:szCs w:val="16"/>
          <w:lang w:val="pt-BR"/>
        </w:rPr>
        <w:t>Anti</w:t>
      </w:r>
      <w:proofErr w:type="spellEnd"/>
      <w:r w:rsidRPr="0023272D">
        <w:rPr>
          <w:color w:val="000000" w:themeColor="text1"/>
          <w:sz w:val="16"/>
          <w:szCs w:val="16"/>
          <w:lang w:val="pt-BR"/>
        </w:rPr>
        <w:t xml:space="preserve"> Chama;</w:t>
      </w:r>
    </w:p>
    <w:p w14:paraId="73D30704" w14:textId="1B121CE7" w:rsidR="00C50B95" w:rsidRPr="005B2961" w:rsidRDefault="00C50B95"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5B2961">
        <w:rPr>
          <w:color w:val="000000" w:themeColor="text1"/>
          <w:sz w:val="16"/>
          <w:szCs w:val="16"/>
          <w:lang w:val="pt-BR"/>
        </w:rPr>
        <w:t>Ter os acessórios necessários para instalação, como suporte para instalação em paredes curvas, emendas e abraçadeiras.</w:t>
      </w:r>
    </w:p>
    <w:p w14:paraId="461BCA10" w14:textId="77777777" w:rsidR="00051036" w:rsidRPr="00DA1546" w:rsidRDefault="00051036" w:rsidP="00916942">
      <w:pPr>
        <w:pStyle w:val="Heading2"/>
        <w:keepNext w:val="0"/>
        <w:keepLines w:val="0"/>
        <w:widowControl w:val="0"/>
        <w:numPr>
          <w:ilvl w:val="0"/>
          <w:numId w:val="0"/>
        </w:numPr>
        <w:snapToGrid w:val="0"/>
        <w:spacing w:before="0" w:after="0"/>
        <w:ind w:left="851" w:hanging="851"/>
        <w:jc w:val="both"/>
        <w:rPr>
          <w:color w:val="000000" w:themeColor="text1"/>
          <w:sz w:val="16"/>
          <w:szCs w:val="16"/>
          <w:lang w:val="pt-BR"/>
        </w:rPr>
      </w:pPr>
    </w:p>
    <w:p w14:paraId="3323A879" w14:textId="68AAC526" w:rsidR="00051036" w:rsidRPr="0023272D" w:rsidRDefault="0008344F"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 xml:space="preserve">ITEM </w:t>
      </w:r>
      <w:r w:rsidR="000F7EE1">
        <w:rPr>
          <w:b/>
          <w:bCs/>
          <w:color w:val="000000" w:themeColor="text1"/>
          <w:sz w:val="16"/>
          <w:szCs w:val="16"/>
          <w:lang w:val="pt-BR"/>
        </w:rPr>
        <w:t>72</w:t>
      </w:r>
      <w:r w:rsidR="00051036" w:rsidRPr="0023272D">
        <w:rPr>
          <w:b/>
          <w:bCs/>
          <w:color w:val="000000" w:themeColor="text1"/>
          <w:sz w:val="16"/>
          <w:szCs w:val="16"/>
          <w:lang w:val="pt-BR"/>
        </w:rPr>
        <w:t xml:space="preserve">: </w:t>
      </w:r>
      <w:r w:rsidR="00130F6E" w:rsidRPr="0023272D">
        <w:rPr>
          <w:b/>
          <w:bCs/>
          <w:color w:val="000000" w:themeColor="text1"/>
          <w:sz w:val="16"/>
          <w:szCs w:val="16"/>
          <w:lang w:val="pt-BR"/>
        </w:rPr>
        <w:t>SERVICO DE INSTALACAO E FORNECIMENTO DE DUTO PLASTICO PEAD CORRUGADO 1 + 1/4 POL</w:t>
      </w:r>
    </w:p>
    <w:p w14:paraId="2DE92C84" w14:textId="77777777" w:rsidR="009D0B50" w:rsidRPr="0023272D" w:rsidRDefault="009D0B50"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serviços a serem executados:</w:t>
      </w:r>
    </w:p>
    <w:p w14:paraId="655D806B" w14:textId="7DDD52E8" w:rsidR="009D0B50" w:rsidRDefault="009D0B50"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Serviço de instalação </w:t>
      </w:r>
      <w:r>
        <w:rPr>
          <w:color w:val="000000" w:themeColor="text1"/>
          <w:sz w:val="16"/>
          <w:szCs w:val="16"/>
          <w:lang w:val="pt-BR"/>
        </w:rPr>
        <w:t>e fornecimento d</w:t>
      </w:r>
      <w:r w:rsidRPr="0023272D">
        <w:rPr>
          <w:color w:val="000000" w:themeColor="text1"/>
          <w:sz w:val="16"/>
          <w:szCs w:val="16"/>
          <w:lang w:val="pt-BR"/>
        </w:rPr>
        <w:t xml:space="preserve">e </w:t>
      </w:r>
      <w:r>
        <w:rPr>
          <w:color w:val="000000" w:themeColor="text1"/>
          <w:sz w:val="16"/>
          <w:szCs w:val="16"/>
          <w:lang w:val="pt-BR"/>
        </w:rPr>
        <w:t xml:space="preserve">Eletroduto Plástico </w:t>
      </w:r>
      <w:r w:rsidR="00FD4FB7">
        <w:rPr>
          <w:color w:val="000000" w:themeColor="text1"/>
          <w:sz w:val="16"/>
          <w:szCs w:val="16"/>
          <w:lang w:val="pt-BR"/>
        </w:rPr>
        <w:t>PEAD</w:t>
      </w:r>
      <w:r>
        <w:rPr>
          <w:color w:val="000000" w:themeColor="text1"/>
          <w:sz w:val="16"/>
          <w:szCs w:val="16"/>
          <w:lang w:val="pt-BR"/>
        </w:rPr>
        <w:t xml:space="preserve"> Corrugado para CFTV;</w:t>
      </w:r>
    </w:p>
    <w:p w14:paraId="4F14791D" w14:textId="77777777" w:rsidR="009D0B50" w:rsidRDefault="009D0B50"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Serviço a ser executado por metro linear de material lançado;</w:t>
      </w:r>
    </w:p>
    <w:p w14:paraId="5F772B1E" w14:textId="77777777" w:rsidR="009D0B50" w:rsidRPr="0023272D" w:rsidRDefault="009D0B50"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Quando necessário, d</w:t>
      </w:r>
      <w:r w:rsidRPr="0023272D">
        <w:rPr>
          <w:color w:val="000000" w:themeColor="text1"/>
          <w:sz w:val="16"/>
          <w:szCs w:val="16"/>
          <w:lang w:val="pt-BR"/>
        </w:rPr>
        <w:t>everá ser feita fixação com parafusos anticorrosão e buchas adequadas para o peso da estrutura;</w:t>
      </w:r>
    </w:p>
    <w:p w14:paraId="79BE1914" w14:textId="77777777" w:rsidR="009D0B50" w:rsidRPr="0023272D" w:rsidRDefault="009D0B50"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Quando necessário, d</w:t>
      </w:r>
      <w:r w:rsidRPr="0023272D">
        <w:rPr>
          <w:color w:val="000000" w:themeColor="text1"/>
          <w:sz w:val="16"/>
          <w:szCs w:val="16"/>
          <w:lang w:val="pt-BR"/>
        </w:rPr>
        <w:t xml:space="preserve">everá ser feita fixação a cada 2,00m, ou de 0,50m de derivações ou curvas, utilizando </w:t>
      </w:r>
      <w:r>
        <w:rPr>
          <w:color w:val="000000" w:themeColor="text1"/>
          <w:sz w:val="16"/>
          <w:szCs w:val="16"/>
          <w:lang w:val="pt-BR"/>
        </w:rPr>
        <w:t>abraçadeira metálica anticorrosão com porca e parafuso</w:t>
      </w:r>
      <w:r w:rsidRPr="0023272D">
        <w:rPr>
          <w:color w:val="000000" w:themeColor="text1"/>
          <w:sz w:val="16"/>
          <w:szCs w:val="16"/>
          <w:lang w:val="pt-BR"/>
        </w:rPr>
        <w:t>;</w:t>
      </w:r>
    </w:p>
    <w:p w14:paraId="0CD505C9" w14:textId="77777777" w:rsidR="009D0B50" w:rsidRPr="00F91145" w:rsidRDefault="009D0B50"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A instalação deverá seguir o nivelamento e o alinhamento da estrutura existente, sem ondulações ou imperfeições;</w:t>
      </w:r>
    </w:p>
    <w:p w14:paraId="634BAAB0" w14:textId="77777777" w:rsidR="009D0B50" w:rsidRDefault="009D0B50"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Os elementos que derivam da eletrocalha deverão ser entregues com acessório condizente com a interligação;</w:t>
      </w:r>
    </w:p>
    <w:p w14:paraId="68E00464" w14:textId="77777777" w:rsidR="009D0B50" w:rsidRPr="0023272D" w:rsidRDefault="009D0B50" w:rsidP="00916942">
      <w:pPr>
        <w:pStyle w:val="Heading2"/>
        <w:keepNext w:val="0"/>
        <w:keepLines w:val="0"/>
        <w:widowControl w:val="0"/>
        <w:numPr>
          <w:ilvl w:val="2"/>
          <w:numId w:val="8"/>
        </w:numPr>
        <w:snapToGrid w:val="0"/>
        <w:spacing w:before="0" w:after="0"/>
        <w:ind w:left="851" w:hanging="851"/>
        <w:jc w:val="both"/>
        <w:rPr>
          <w:b/>
          <w:bCs/>
          <w:color w:val="000000" w:themeColor="text1"/>
          <w:sz w:val="16"/>
          <w:szCs w:val="16"/>
          <w:lang w:val="pt-BR"/>
        </w:rPr>
      </w:pPr>
      <w:r w:rsidRPr="0023272D">
        <w:rPr>
          <w:color w:val="000000" w:themeColor="text1"/>
          <w:sz w:val="16"/>
          <w:szCs w:val="16"/>
          <w:lang w:val="pt-BR"/>
        </w:rPr>
        <w:t xml:space="preserve">Deverá ser instalado de modo a proteger os cabos de rede ou energia (nunca ambos no mesmo eletroduto); </w:t>
      </w:r>
    </w:p>
    <w:p w14:paraId="75156417" w14:textId="77777777" w:rsidR="009D0B50" w:rsidRPr="0023272D" w:rsidRDefault="009D0B50"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materiais empregados no serviço:</w:t>
      </w:r>
    </w:p>
    <w:p w14:paraId="50ADB88C" w14:textId="77777777" w:rsidR="009D0B50" w:rsidRPr="003E699D" w:rsidRDefault="009D0B50"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Fornecer </w:t>
      </w:r>
      <w:r>
        <w:rPr>
          <w:color w:val="000000" w:themeColor="text1"/>
          <w:sz w:val="16"/>
          <w:szCs w:val="16"/>
          <w:lang w:val="pt-BR"/>
        </w:rPr>
        <w:t>eletroduto</w:t>
      </w:r>
      <w:r w:rsidRPr="0023272D">
        <w:rPr>
          <w:color w:val="000000" w:themeColor="text1"/>
          <w:sz w:val="16"/>
          <w:szCs w:val="16"/>
          <w:lang w:val="pt-BR"/>
        </w:rPr>
        <w:t xml:space="preserve"> com as seguintes características:</w:t>
      </w:r>
    </w:p>
    <w:p w14:paraId="338DA5CE" w14:textId="77777777" w:rsidR="009D0B50" w:rsidRPr="0023272D" w:rsidRDefault="009D0B50" w:rsidP="00916942">
      <w:pPr>
        <w:pStyle w:val="Heading2"/>
        <w:keepNext w:val="0"/>
        <w:keepLines w:val="0"/>
        <w:widowControl w:val="0"/>
        <w:numPr>
          <w:ilvl w:val="3"/>
          <w:numId w:val="8"/>
        </w:numPr>
        <w:snapToGrid w:val="0"/>
        <w:spacing w:before="0" w:after="0"/>
        <w:ind w:left="851" w:hanging="851"/>
        <w:jc w:val="both"/>
        <w:rPr>
          <w:bCs/>
          <w:color w:val="000000" w:themeColor="text1"/>
          <w:sz w:val="16"/>
          <w:szCs w:val="16"/>
          <w:lang w:val="pt-BR"/>
        </w:rPr>
      </w:pPr>
      <w:r w:rsidRPr="0023272D">
        <w:rPr>
          <w:color w:val="000000" w:themeColor="text1"/>
          <w:sz w:val="16"/>
          <w:szCs w:val="16"/>
          <w:lang w:val="pt-BR"/>
        </w:rPr>
        <w:t>Ter diâmetro de</w:t>
      </w:r>
      <w:r>
        <w:rPr>
          <w:color w:val="000000" w:themeColor="text1"/>
          <w:sz w:val="16"/>
          <w:szCs w:val="16"/>
          <w:lang w:val="pt-BR"/>
        </w:rPr>
        <w:t xml:space="preserve"> 3/4 polegadas</w:t>
      </w:r>
      <w:r w:rsidRPr="0023272D">
        <w:rPr>
          <w:color w:val="000000" w:themeColor="text1"/>
          <w:sz w:val="16"/>
          <w:szCs w:val="16"/>
          <w:lang w:val="pt-BR"/>
        </w:rPr>
        <w:t>;</w:t>
      </w:r>
    </w:p>
    <w:p w14:paraId="5C1EAC99" w14:textId="77777777" w:rsidR="009D0B50" w:rsidRDefault="009D0B50" w:rsidP="00916942">
      <w:pPr>
        <w:pStyle w:val="Heading2"/>
        <w:keepNext w:val="0"/>
        <w:keepLines w:val="0"/>
        <w:widowControl w:val="0"/>
        <w:numPr>
          <w:ilvl w:val="3"/>
          <w:numId w:val="8"/>
        </w:numPr>
        <w:snapToGrid w:val="0"/>
        <w:spacing w:before="0" w:after="0"/>
        <w:ind w:left="851" w:hanging="851"/>
        <w:jc w:val="both"/>
        <w:rPr>
          <w:bCs/>
          <w:color w:val="000000" w:themeColor="text1"/>
          <w:sz w:val="16"/>
          <w:szCs w:val="16"/>
          <w:lang w:val="pt-BR"/>
        </w:rPr>
      </w:pPr>
      <w:proofErr w:type="spellStart"/>
      <w:r>
        <w:rPr>
          <w:bCs/>
          <w:color w:val="000000" w:themeColor="text1"/>
          <w:sz w:val="16"/>
          <w:szCs w:val="16"/>
          <w:lang w:val="pt-BR"/>
        </w:rPr>
        <w:t>Expessura</w:t>
      </w:r>
      <w:proofErr w:type="spellEnd"/>
      <w:r>
        <w:rPr>
          <w:bCs/>
          <w:color w:val="000000" w:themeColor="text1"/>
          <w:sz w:val="16"/>
          <w:szCs w:val="16"/>
          <w:lang w:val="pt-BR"/>
        </w:rPr>
        <w:t xml:space="preserve"> mínima de 3,00 mm;</w:t>
      </w:r>
    </w:p>
    <w:p w14:paraId="72844783" w14:textId="77777777" w:rsidR="009D0B50" w:rsidRDefault="009D0B50"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rPr>
      </w:pPr>
      <w:proofErr w:type="spellStart"/>
      <w:r w:rsidRPr="0023272D">
        <w:rPr>
          <w:color w:val="000000" w:themeColor="text1"/>
          <w:sz w:val="16"/>
          <w:szCs w:val="16"/>
        </w:rPr>
        <w:t>Flexível</w:t>
      </w:r>
      <w:proofErr w:type="spellEnd"/>
      <w:r w:rsidRPr="0023272D">
        <w:rPr>
          <w:color w:val="000000" w:themeColor="text1"/>
          <w:sz w:val="16"/>
          <w:szCs w:val="16"/>
        </w:rPr>
        <w:t xml:space="preserve"> e </w:t>
      </w:r>
      <w:proofErr w:type="spellStart"/>
      <w:r w:rsidRPr="0023272D">
        <w:rPr>
          <w:color w:val="000000" w:themeColor="text1"/>
          <w:sz w:val="16"/>
          <w:szCs w:val="16"/>
        </w:rPr>
        <w:t>Perfil</w:t>
      </w:r>
      <w:proofErr w:type="spellEnd"/>
      <w:r w:rsidRPr="0023272D">
        <w:rPr>
          <w:color w:val="000000" w:themeColor="text1"/>
          <w:sz w:val="16"/>
          <w:szCs w:val="16"/>
        </w:rPr>
        <w:t xml:space="preserve"> </w:t>
      </w:r>
      <w:proofErr w:type="spellStart"/>
      <w:r w:rsidRPr="0023272D">
        <w:rPr>
          <w:color w:val="000000" w:themeColor="text1"/>
          <w:sz w:val="16"/>
          <w:szCs w:val="16"/>
        </w:rPr>
        <w:t>anelar</w:t>
      </w:r>
      <w:proofErr w:type="spellEnd"/>
      <w:r w:rsidRPr="0023272D">
        <w:rPr>
          <w:color w:val="000000" w:themeColor="text1"/>
          <w:sz w:val="16"/>
          <w:szCs w:val="16"/>
        </w:rPr>
        <w:t>;</w:t>
      </w:r>
    </w:p>
    <w:p w14:paraId="5713C6C8" w14:textId="77777777" w:rsidR="009D0B50" w:rsidRDefault="009D0B50"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Fabricados em Polietileno de Alta Densidade (PEAD);</w:t>
      </w:r>
    </w:p>
    <w:p w14:paraId="69FC7E7B" w14:textId="77777777" w:rsidR="009D0B50" w:rsidRPr="0023272D" w:rsidRDefault="009D0B50"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Resistentes à esforços mecânicos, ao ataque de sustâncias químicas e ao desgaste por atrito;</w:t>
      </w:r>
    </w:p>
    <w:p w14:paraId="0262C050" w14:textId="77777777" w:rsidR="009B4207" w:rsidRPr="005B2961" w:rsidRDefault="009B4207"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5B2961">
        <w:rPr>
          <w:color w:val="000000" w:themeColor="text1"/>
          <w:sz w:val="16"/>
          <w:szCs w:val="16"/>
          <w:lang w:val="pt-BR"/>
        </w:rPr>
        <w:t>Ter os acessórios necessários para instalação, como suporte para instalação em paredes curvas, emendas</w:t>
      </w:r>
      <w:r>
        <w:rPr>
          <w:color w:val="000000" w:themeColor="text1"/>
          <w:sz w:val="16"/>
          <w:szCs w:val="16"/>
          <w:lang w:val="pt-BR"/>
        </w:rPr>
        <w:t>,</w:t>
      </w:r>
      <w:r w:rsidRPr="005B2961">
        <w:rPr>
          <w:color w:val="000000" w:themeColor="text1"/>
          <w:sz w:val="16"/>
          <w:szCs w:val="16"/>
          <w:lang w:val="pt-BR"/>
        </w:rPr>
        <w:t xml:space="preserve"> abraçadeiras</w:t>
      </w:r>
      <w:r>
        <w:rPr>
          <w:color w:val="000000" w:themeColor="text1"/>
          <w:sz w:val="16"/>
          <w:szCs w:val="16"/>
          <w:lang w:val="pt-BR"/>
        </w:rPr>
        <w:t xml:space="preserve">, </w:t>
      </w:r>
      <w:r w:rsidRPr="0023272D">
        <w:rPr>
          <w:color w:val="000000" w:themeColor="text1"/>
          <w:sz w:val="16"/>
          <w:szCs w:val="16"/>
          <w:lang w:val="pt-BR"/>
        </w:rPr>
        <w:t>luva de emenda, anel para vedação, tampão e fita de advertência;</w:t>
      </w:r>
    </w:p>
    <w:p w14:paraId="62EB0918" w14:textId="25AD225C" w:rsidR="00051036" w:rsidRPr="0023272D" w:rsidRDefault="00051036"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Atende</w:t>
      </w:r>
      <w:r w:rsidR="009B4207">
        <w:rPr>
          <w:color w:val="000000" w:themeColor="text1"/>
          <w:sz w:val="16"/>
          <w:szCs w:val="16"/>
          <w:lang w:val="pt-BR"/>
        </w:rPr>
        <w:t>r</w:t>
      </w:r>
      <w:r w:rsidRPr="0023272D">
        <w:rPr>
          <w:color w:val="000000" w:themeColor="text1"/>
          <w:sz w:val="16"/>
          <w:szCs w:val="16"/>
          <w:lang w:val="pt-BR"/>
        </w:rPr>
        <w:t xml:space="preserve"> aos requisitos da ABNT NBR 15715:2020;</w:t>
      </w:r>
    </w:p>
    <w:p w14:paraId="6156A140" w14:textId="77777777" w:rsidR="0033240C" w:rsidRPr="0023272D" w:rsidRDefault="0033240C" w:rsidP="00916942">
      <w:pPr>
        <w:ind w:left="851" w:hanging="851"/>
        <w:rPr>
          <w:color w:val="000000" w:themeColor="text1"/>
          <w:sz w:val="16"/>
          <w:szCs w:val="16"/>
          <w:lang w:val="pt-BR"/>
        </w:rPr>
      </w:pPr>
    </w:p>
    <w:p w14:paraId="62612AC8" w14:textId="70DE1705" w:rsidR="00051036" w:rsidRPr="0023272D" w:rsidRDefault="00051036"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 xml:space="preserve">ITEM </w:t>
      </w:r>
      <w:r w:rsidR="00130F6E" w:rsidRPr="0023272D">
        <w:rPr>
          <w:b/>
          <w:bCs/>
          <w:color w:val="000000" w:themeColor="text1"/>
          <w:sz w:val="16"/>
          <w:szCs w:val="16"/>
          <w:lang w:val="pt-BR"/>
        </w:rPr>
        <w:t>7</w:t>
      </w:r>
      <w:r w:rsidR="000F7EE1">
        <w:rPr>
          <w:b/>
          <w:bCs/>
          <w:color w:val="000000" w:themeColor="text1"/>
          <w:sz w:val="16"/>
          <w:szCs w:val="16"/>
          <w:lang w:val="pt-BR"/>
        </w:rPr>
        <w:t>3</w:t>
      </w:r>
      <w:r w:rsidRPr="0023272D">
        <w:rPr>
          <w:b/>
          <w:bCs/>
          <w:color w:val="000000" w:themeColor="text1"/>
          <w:sz w:val="16"/>
          <w:szCs w:val="16"/>
          <w:lang w:val="pt-BR"/>
        </w:rPr>
        <w:t xml:space="preserve">: </w:t>
      </w:r>
      <w:r w:rsidR="00130F6E" w:rsidRPr="0023272D">
        <w:rPr>
          <w:b/>
          <w:bCs/>
          <w:color w:val="000000" w:themeColor="text1"/>
          <w:sz w:val="16"/>
          <w:szCs w:val="16"/>
          <w:lang w:val="pt-BR"/>
        </w:rPr>
        <w:t>FORNECIMENTO DE POSTE DE AÇO 7M</w:t>
      </w:r>
    </w:p>
    <w:p w14:paraId="44B31DA3" w14:textId="77777777" w:rsidR="00051036" w:rsidRPr="0023272D" w:rsidRDefault="00051036"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Poste reto com altura fora do solo de 7 metros, fabricado em aço galvanizado, assentamento do poste por meio de engastamento, armação por composição e agrupamento dos tubos de aço unidos;</w:t>
      </w:r>
    </w:p>
    <w:p w14:paraId="72635641" w14:textId="6016E141" w:rsidR="00015AC6" w:rsidRPr="00015AC6" w:rsidRDefault="00051036"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Em conformidade com a Norma ABNT 14.744;</w:t>
      </w:r>
    </w:p>
    <w:p w14:paraId="4FE0DE40" w14:textId="772570BF" w:rsidR="00051036" w:rsidRPr="0023272D" w:rsidRDefault="00051036"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Ruptura vertical/Horizontal 100DAN sem ruptura;</w:t>
      </w:r>
    </w:p>
    <w:p w14:paraId="348B65F6" w14:textId="77777777" w:rsidR="009B1932" w:rsidRPr="0023272D" w:rsidRDefault="009B1932" w:rsidP="00916942">
      <w:pPr>
        <w:ind w:left="851" w:hanging="851"/>
        <w:rPr>
          <w:color w:val="000000" w:themeColor="text1"/>
          <w:sz w:val="16"/>
          <w:szCs w:val="16"/>
          <w:lang w:val="pt-BR"/>
        </w:rPr>
      </w:pPr>
    </w:p>
    <w:p w14:paraId="62D34C8E" w14:textId="377465BD" w:rsidR="009B1932" w:rsidRPr="0023272D" w:rsidRDefault="009B1932"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 xml:space="preserve">ITEM </w:t>
      </w:r>
      <w:r w:rsidR="00012C67" w:rsidRPr="0023272D">
        <w:rPr>
          <w:b/>
          <w:bCs/>
          <w:color w:val="000000" w:themeColor="text1"/>
          <w:sz w:val="16"/>
          <w:szCs w:val="16"/>
          <w:lang w:val="pt-BR"/>
        </w:rPr>
        <w:t>7</w:t>
      </w:r>
      <w:r w:rsidR="000F7EE1">
        <w:rPr>
          <w:b/>
          <w:bCs/>
          <w:color w:val="000000" w:themeColor="text1"/>
          <w:sz w:val="16"/>
          <w:szCs w:val="16"/>
          <w:lang w:val="pt-BR"/>
        </w:rPr>
        <w:t>4</w:t>
      </w:r>
      <w:r w:rsidRPr="0023272D">
        <w:rPr>
          <w:b/>
          <w:bCs/>
          <w:color w:val="000000" w:themeColor="text1"/>
          <w:sz w:val="16"/>
          <w:szCs w:val="16"/>
          <w:lang w:val="pt-BR"/>
        </w:rPr>
        <w:t xml:space="preserve">: </w:t>
      </w:r>
      <w:r w:rsidR="00130F6E" w:rsidRPr="0023272D">
        <w:rPr>
          <w:b/>
          <w:bCs/>
          <w:color w:val="000000" w:themeColor="text1"/>
          <w:sz w:val="16"/>
          <w:szCs w:val="16"/>
          <w:lang w:val="pt-BR"/>
        </w:rPr>
        <w:t>SERVICO DE INSTALACAO DE POSTE DE ACO</w:t>
      </w:r>
    </w:p>
    <w:p w14:paraId="1F06E5CA" w14:textId="77777777" w:rsidR="00E05B63" w:rsidRPr="0023272D" w:rsidRDefault="00E05B63"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serviços a serem executados:</w:t>
      </w:r>
    </w:p>
    <w:p w14:paraId="4482A841" w14:textId="41ABF79C" w:rsidR="003B58F0" w:rsidRPr="003B58F0" w:rsidRDefault="003B58F0"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Deverá ser realizado com a u</w:t>
      </w:r>
      <w:r w:rsidRPr="00BF1329">
        <w:rPr>
          <w:color w:val="000000" w:themeColor="text1"/>
          <w:sz w:val="16"/>
          <w:szCs w:val="16"/>
          <w:lang w:val="pt-BR"/>
        </w:rPr>
        <w:t xml:space="preserve">tilização de chumbadores </w:t>
      </w:r>
      <w:r w:rsidR="006F121D">
        <w:rPr>
          <w:color w:val="000000" w:themeColor="text1"/>
          <w:sz w:val="16"/>
          <w:szCs w:val="16"/>
          <w:lang w:val="pt-BR"/>
        </w:rPr>
        <w:t xml:space="preserve">de aço </w:t>
      </w:r>
      <w:r>
        <w:rPr>
          <w:color w:val="000000" w:themeColor="text1"/>
          <w:sz w:val="16"/>
          <w:szCs w:val="16"/>
          <w:lang w:val="pt-BR"/>
        </w:rPr>
        <w:t>para fixação;</w:t>
      </w:r>
    </w:p>
    <w:p w14:paraId="0264CD6B" w14:textId="1F421B6F" w:rsidR="003B58F0" w:rsidRDefault="003B58F0"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 xml:space="preserve">Deverá ser entregue com o </w:t>
      </w:r>
      <w:r w:rsidRPr="00BF1329">
        <w:rPr>
          <w:color w:val="000000" w:themeColor="text1"/>
          <w:sz w:val="16"/>
          <w:szCs w:val="16"/>
          <w:lang w:val="pt-BR"/>
        </w:rPr>
        <w:t>Poste devidamente alinhado e nivelado</w:t>
      </w:r>
      <w:r>
        <w:rPr>
          <w:color w:val="000000" w:themeColor="text1"/>
          <w:sz w:val="16"/>
          <w:szCs w:val="16"/>
          <w:lang w:val="pt-BR"/>
        </w:rPr>
        <w:t>;</w:t>
      </w:r>
    </w:p>
    <w:p w14:paraId="1C8B57F5" w14:textId="1468F931" w:rsidR="00404311" w:rsidRPr="00404311" w:rsidRDefault="00404311" w:rsidP="00916942">
      <w:pPr>
        <w:pStyle w:val="Heading2"/>
        <w:keepNext w:val="0"/>
        <w:keepLines w:val="0"/>
        <w:widowControl w:val="0"/>
        <w:numPr>
          <w:ilvl w:val="2"/>
          <w:numId w:val="8"/>
        </w:numPr>
        <w:snapToGrid w:val="0"/>
        <w:spacing w:before="0" w:after="0"/>
        <w:ind w:left="851" w:hanging="851"/>
        <w:jc w:val="both"/>
        <w:rPr>
          <w:b/>
          <w:bCs/>
          <w:color w:val="000000" w:themeColor="text1"/>
          <w:sz w:val="16"/>
          <w:szCs w:val="16"/>
          <w:lang w:val="pt-BR"/>
        </w:rPr>
      </w:pPr>
      <w:r w:rsidRPr="0023272D">
        <w:rPr>
          <w:color w:val="000000" w:themeColor="text1"/>
          <w:sz w:val="16"/>
          <w:szCs w:val="16"/>
          <w:lang w:val="pt-BR"/>
        </w:rPr>
        <w:t>Estar integrado no Aterramento (quando existente);</w:t>
      </w:r>
    </w:p>
    <w:p w14:paraId="4874CB61" w14:textId="77777777" w:rsidR="003B58F0" w:rsidRDefault="00BF1329"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Deverá ser feit</w:t>
      </w:r>
      <w:r w:rsidR="00ED56BA">
        <w:rPr>
          <w:color w:val="000000" w:themeColor="text1"/>
          <w:sz w:val="16"/>
          <w:szCs w:val="16"/>
          <w:lang w:val="pt-BR"/>
        </w:rPr>
        <w:t xml:space="preserve">o </w:t>
      </w:r>
      <w:r w:rsidR="003B58F0">
        <w:rPr>
          <w:color w:val="000000" w:themeColor="text1"/>
          <w:sz w:val="16"/>
          <w:szCs w:val="16"/>
          <w:lang w:val="pt-BR"/>
        </w:rPr>
        <w:t>trabalho de preparo na superfície de apoio para fixação do poste:</w:t>
      </w:r>
    </w:p>
    <w:p w14:paraId="5EF872D2" w14:textId="79A7AC94" w:rsidR="00BD1982" w:rsidRPr="00BD1982" w:rsidRDefault="003B58F0"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 xml:space="preserve">Poderá ser feito </w:t>
      </w:r>
      <w:r w:rsidR="00ED56BA">
        <w:rPr>
          <w:color w:val="000000" w:themeColor="text1"/>
          <w:sz w:val="16"/>
          <w:szCs w:val="16"/>
          <w:lang w:val="pt-BR"/>
        </w:rPr>
        <w:t>escavamento</w:t>
      </w:r>
      <w:r>
        <w:rPr>
          <w:color w:val="000000" w:themeColor="text1"/>
          <w:sz w:val="16"/>
          <w:szCs w:val="16"/>
          <w:lang w:val="pt-BR"/>
        </w:rPr>
        <w:t xml:space="preserve"> do terreno</w:t>
      </w:r>
      <w:r w:rsidR="00ED56BA">
        <w:rPr>
          <w:color w:val="000000" w:themeColor="text1"/>
          <w:sz w:val="16"/>
          <w:szCs w:val="16"/>
          <w:lang w:val="pt-BR"/>
        </w:rPr>
        <w:t xml:space="preserve"> e colocada </w:t>
      </w:r>
      <w:r w:rsidR="00BF1329">
        <w:rPr>
          <w:color w:val="000000" w:themeColor="text1"/>
          <w:sz w:val="16"/>
          <w:szCs w:val="16"/>
          <w:lang w:val="pt-BR"/>
        </w:rPr>
        <w:t>b</w:t>
      </w:r>
      <w:r w:rsidR="00BF1329" w:rsidRPr="00BF1329">
        <w:rPr>
          <w:color w:val="000000" w:themeColor="text1"/>
          <w:sz w:val="16"/>
          <w:szCs w:val="16"/>
          <w:lang w:val="pt-BR"/>
        </w:rPr>
        <w:t>ase de concreto sem fissuras ou falhas</w:t>
      </w:r>
      <w:r w:rsidR="00651559">
        <w:rPr>
          <w:color w:val="000000" w:themeColor="text1"/>
          <w:sz w:val="16"/>
          <w:szCs w:val="16"/>
          <w:lang w:val="pt-BR"/>
        </w:rPr>
        <w:t xml:space="preserve"> (descanso mínimo de 48 horas)</w:t>
      </w:r>
      <w:r w:rsidR="00BF1329">
        <w:rPr>
          <w:color w:val="000000" w:themeColor="text1"/>
          <w:sz w:val="16"/>
          <w:szCs w:val="16"/>
          <w:lang w:val="pt-BR"/>
        </w:rPr>
        <w:t>;</w:t>
      </w:r>
    </w:p>
    <w:p w14:paraId="617F7DEB" w14:textId="26AB798E" w:rsidR="003B58F0" w:rsidRDefault="002F0718"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Para ambientes sem condição de escavação, p</w:t>
      </w:r>
      <w:r w:rsidR="003B58F0">
        <w:rPr>
          <w:color w:val="000000" w:themeColor="text1"/>
          <w:sz w:val="16"/>
          <w:szCs w:val="16"/>
          <w:lang w:val="pt-BR"/>
        </w:rPr>
        <w:t>oderá ser utilizada estrutura de fixação baseada em hastes ou vigas, desde que devidamente dimensionadas;</w:t>
      </w:r>
    </w:p>
    <w:p w14:paraId="7934A2D5" w14:textId="77777777" w:rsidR="001A59F4" w:rsidRPr="0023272D" w:rsidRDefault="001A59F4" w:rsidP="00916942">
      <w:pPr>
        <w:widowControl w:val="0"/>
        <w:snapToGrid w:val="0"/>
        <w:ind w:left="851" w:hanging="851"/>
        <w:jc w:val="both"/>
        <w:rPr>
          <w:color w:val="000000" w:themeColor="text1"/>
          <w:sz w:val="16"/>
          <w:szCs w:val="16"/>
          <w:lang w:val="pt-BR"/>
        </w:rPr>
      </w:pPr>
    </w:p>
    <w:p w14:paraId="3648AB57" w14:textId="66808C7A" w:rsidR="00130F6E" w:rsidRPr="0023272D" w:rsidRDefault="0008344F" w:rsidP="00916942">
      <w:pPr>
        <w:pStyle w:val="Heading1"/>
        <w:keepNext w:val="0"/>
        <w:keepLines w:val="0"/>
        <w:widowControl w:val="0"/>
        <w:numPr>
          <w:ilvl w:val="0"/>
          <w:numId w:val="8"/>
        </w:numPr>
        <w:snapToGrid w:val="0"/>
        <w:spacing w:before="0" w:after="0"/>
        <w:ind w:left="851" w:hanging="851"/>
        <w:jc w:val="both"/>
        <w:rPr>
          <w:color w:val="000000" w:themeColor="text1"/>
          <w:sz w:val="16"/>
          <w:szCs w:val="16"/>
          <w:lang w:val="pt-BR"/>
        </w:rPr>
      </w:pPr>
      <w:r w:rsidRPr="0023272D">
        <w:rPr>
          <w:b/>
          <w:bCs/>
          <w:color w:val="000000" w:themeColor="text1"/>
          <w:sz w:val="16"/>
          <w:szCs w:val="16"/>
          <w:lang w:val="pt-BR"/>
        </w:rPr>
        <w:t xml:space="preserve">ITEM </w:t>
      </w:r>
      <w:r w:rsidR="00F11E09" w:rsidRPr="0023272D">
        <w:rPr>
          <w:b/>
          <w:bCs/>
          <w:color w:val="000000" w:themeColor="text1"/>
          <w:sz w:val="16"/>
          <w:szCs w:val="16"/>
          <w:lang w:val="pt-BR"/>
        </w:rPr>
        <w:t>7</w:t>
      </w:r>
      <w:r w:rsidR="000F7EE1">
        <w:rPr>
          <w:b/>
          <w:bCs/>
          <w:color w:val="000000" w:themeColor="text1"/>
          <w:sz w:val="16"/>
          <w:szCs w:val="16"/>
          <w:lang w:val="pt-BR"/>
        </w:rPr>
        <w:t>5</w:t>
      </w:r>
      <w:r w:rsidR="008B6C0C" w:rsidRPr="0023272D">
        <w:rPr>
          <w:b/>
          <w:bCs/>
          <w:color w:val="000000" w:themeColor="text1"/>
          <w:sz w:val="16"/>
          <w:szCs w:val="16"/>
          <w:lang w:val="pt-BR"/>
        </w:rPr>
        <w:t xml:space="preserve">: </w:t>
      </w:r>
      <w:r w:rsidR="00130F6E" w:rsidRPr="0023272D">
        <w:rPr>
          <w:b/>
          <w:bCs/>
          <w:color w:val="000000" w:themeColor="text1"/>
          <w:sz w:val="16"/>
          <w:szCs w:val="16"/>
          <w:lang w:val="pt-BR"/>
        </w:rPr>
        <w:t>SERVICO DE INSTALACAO E FORNECIMENTO DE ATERRAMENTO SIMPLES</w:t>
      </w:r>
    </w:p>
    <w:p w14:paraId="4DDB2876" w14:textId="77777777" w:rsidR="00E05B63" w:rsidRPr="0023272D" w:rsidRDefault="00E05B63"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serviços a serem executados:</w:t>
      </w:r>
    </w:p>
    <w:p w14:paraId="12B3CE6E" w14:textId="33032CC8" w:rsidR="00C47409" w:rsidRPr="0023272D" w:rsidRDefault="00C47409"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Aterramento deve ser constituído de no mínimo 3 hastes de terra em linha espaçadas de </w:t>
      </w:r>
      <w:r w:rsidR="003D1649">
        <w:rPr>
          <w:color w:val="000000" w:themeColor="text1"/>
          <w:sz w:val="16"/>
          <w:szCs w:val="16"/>
          <w:lang w:val="pt-BR"/>
        </w:rPr>
        <w:t>2,4 metros</w:t>
      </w:r>
      <w:r w:rsidRPr="0023272D">
        <w:rPr>
          <w:color w:val="000000" w:themeColor="text1"/>
          <w:sz w:val="16"/>
          <w:szCs w:val="16"/>
          <w:lang w:val="pt-BR"/>
        </w:rPr>
        <w:t xml:space="preserve"> cada; </w:t>
      </w:r>
    </w:p>
    <w:p w14:paraId="17031C5E" w14:textId="49F604DB" w:rsidR="00C47409" w:rsidRPr="0023272D" w:rsidRDefault="00C47409"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As hastes devem ser interligadas por cabo de cobre, formando uma malha; </w:t>
      </w:r>
    </w:p>
    <w:p w14:paraId="6D6403C8" w14:textId="67BD73FC" w:rsidR="00C47409" w:rsidRPr="0023272D" w:rsidRDefault="00C47409"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lastRenderedPageBreak/>
        <w:t xml:space="preserve">Na primeira medição a ser apresentada em relatório o valor de resistência não deve ultrapasse 10 ohms, devendo completar com mais hastes em linha, espaçadas de </w:t>
      </w:r>
      <w:r w:rsidR="003D1649">
        <w:rPr>
          <w:color w:val="000000" w:themeColor="text1"/>
          <w:sz w:val="16"/>
          <w:szCs w:val="16"/>
          <w:lang w:val="pt-BR"/>
        </w:rPr>
        <w:t xml:space="preserve">2,4 </w:t>
      </w:r>
      <w:r w:rsidRPr="0023272D">
        <w:rPr>
          <w:color w:val="000000" w:themeColor="text1"/>
          <w:sz w:val="16"/>
          <w:szCs w:val="16"/>
          <w:lang w:val="pt-BR"/>
        </w:rPr>
        <w:t>m</w:t>
      </w:r>
      <w:r w:rsidR="003D1649">
        <w:rPr>
          <w:color w:val="000000" w:themeColor="text1"/>
          <w:sz w:val="16"/>
          <w:szCs w:val="16"/>
          <w:lang w:val="pt-BR"/>
        </w:rPr>
        <w:t>etros</w:t>
      </w:r>
      <w:r w:rsidRPr="0023272D">
        <w:rPr>
          <w:color w:val="000000" w:themeColor="text1"/>
          <w:sz w:val="16"/>
          <w:szCs w:val="16"/>
          <w:lang w:val="pt-BR"/>
        </w:rPr>
        <w:t xml:space="preserve"> até atingir o valor requisitado;</w:t>
      </w:r>
    </w:p>
    <w:p w14:paraId="30F2145B" w14:textId="77777777" w:rsidR="00C47409" w:rsidRPr="0023272D" w:rsidRDefault="00C47409"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Deverá ser previsto balde de inspeção com tampa metálica;</w:t>
      </w:r>
    </w:p>
    <w:p w14:paraId="5203B4E9" w14:textId="77777777" w:rsidR="00C47409" w:rsidRPr="0023272D" w:rsidRDefault="00C47409"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Todos os custos deverão ser de responsabilidade da CONTRATADA;</w:t>
      </w:r>
    </w:p>
    <w:p w14:paraId="73401DEA" w14:textId="77777777" w:rsidR="00C47409" w:rsidRPr="0023272D" w:rsidRDefault="00C47409"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Deverá incluir reparação da área e a recuperação da área escavada, em caso de áreas com cimento, grama ou piso removível, a CONTRATADA deverá realizar a remontagem ou reparos para o formato original da instalação. Em casos de perfurações de pisos de cerâmica ou demais pisos não removíveis, fica à cargo da CONTRATANTE a responsabilidade e a decisão sobre o procedimento;</w:t>
      </w:r>
    </w:p>
    <w:p w14:paraId="5658C8D4" w14:textId="77777777" w:rsidR="003435C9" w:rsidRDefault="00DA7565" w:rsidP="003435C9">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 xml:space="preserve">Serviço a ser realizado em conformidade com a </w:t>
      </w:r>
      <w:r w:rsidRPr="00DA7565">
        <w:rPr>
          <w:color w:val="000000" w:themeColor="text1"/>
          <w:sz w:val="16"/>
          <w:szCs w:val="16"/>
          <w:lang w:val="pt-BR"/>
        </w:rPr>
        <w:t>NBR 13571</w:t>
      </w:r>
      <w:r w:rsidR="003D1649">
        <w:rPr>
          <w:color w:val="000000" w:themeColor="text1"/>
          <w:sz w:val="16"/>
          <w:szCs w:val="16"/>
          <w:lang w:val="pt-BR"/>
        </w:rPr>
        <w:t xml:space="preserve"> e NBR </w:t>
      </w:r>
      <w:r w:rsidR="003D1649" w:rsidRPr="003D1649">
        <w:rPr>
          <w:color w:val="000000" w:themeColor="text1"/>
          <w:sz w:val="16"/>
          <w:szCs w:val="16"/>
          <w:lang w:val="pt-BR"/>
        </w:rPr>
        <w:t>5410</w:t>
      </w:r>
      <w:r w:rsidR="003435C9">
        <w:rPr>
          <w:color w:val="000000" w:themeColor="text1"/>
          <w:sz w:val="16"/>
          <w:szCs w:val="16"/>
          <w:lang w:val="pt-BR"/>
        </w:rPr>
        <w:t>;</w:t>
      </w:r>
    </w:p>
    <w:p w14:paraId="297013AD" w14:textId="3F7726B0" w:rsidR="003435C9" w:rsidRDefault="003435C9" w:rsidP="003435C9">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3435C9">
        <w:rPr>
          <w:color w:val="000000" w:themeColor="text1"/>
          <w:sz w:val="16"/>
          <w:szCs w:val="16"/>
          <w:lang w:val="pt-BR"/>
        </w:rPr>
        <w:t xml:space="preserve">Deverão ser executados os serviços de lançamento de fiação e conexão entre </w:t>
      </w:r>
      <w:r>
        <w:rPr>
          <w:color w:val="000000" w:themeColor="text1"/>
          <w:sz w:val="16"/>
          <w:szCs w:val="16"/>
          <w:lang w:val="pt-BR"/>
        </w:rPr>
        <w:t>o aterramento e o quadro existente, respeitando as seguintes limitações de distância:</w:t>
      </w:r>
    </w:p>
    <w:p w14:paraId="1BE3870E" w14:textId="77777777" w:rsidR="003435C9" w:rsidRDefault="003435C9" w:rsidP="003435C9">
      <w:pPr>
        <w:pStyle w:val="Heading2"/>
        <w:keepNext w:val="0"/>
        <w:keepLines w:val="0"/>
        <w:widowControl w:val="0"/>
        <w:numPr>
          <w:ilvl w:val="3"/>
          <w:numId w:val="8"/>
        </w:numPr>
        <w:snapToGrid w:val="0"/>
        <w:spacing w:before="0" w:after="0"/>
        <w:jc w:val="both"/>
        <w:rPr>
          <w:color w:val="000000" w:themeColor="text1"/>
          <w:sz w:val="16"/>
          <w:szCs w:val="16"/>
          <w:lang w:val="pt-BR"/>
        </w:rPr>
      </w:pPr>
      <w:r w:rsidRPr="003435C9">
        <w:rPr>
          <w:color w:val="000000" w:themeColor="text1"/>
          <w:sz w:val="16"/>
          <w:szCs w:val="16"/>
          <w:lang w:val="pt-BR"/>
        </w:rPr>
        <w:t>A distância de lançamento de fiação é limitada a 20 metros já utilizando a infraestrutura de passagem existente no local. Ou seja, há a previsão de instalação e fornecimento de até 20 metros de fiação sob a estrutura de passagem já existente</w:t>
      </w:r>
      <w:r>
        <w:rPr>
          <w:color w:val="000000" w:themeColor="text1"/>
          <w:sz w:val="16"/>
          <w:szCs w:val="16"/>
          <w:lang w:val="pt-BR"/>
        </w:rPr>
        <w:t>;</w:t>
      </w:r>
    </w:p>
    <w:p w14:paraId="3437A5E0" w14:textId="7D92F7F1" w:rsidR="003435C9" w:rsidRDefault="003435C9" w:rsidP="003435C9">
      <w:pPr>
        <w:pStyle w:val="Heading2"/>
        <w:keepNext w:val="0"/>
        <w:keepLines w:val="0"/>
        <w:widowControl w:val="0"/>
        <w:numPr>
          <w:ilvl w:val="3"/>
          <w:numId w:val="8"/>
        </w:numPr>
        <w:snapToGrid w:val="0"/>
        <w:spacing w:before="0" w:after="0"/>
        <w:jc w:val="both"/>
        <w:rPr>
          <w:color w:val="000000" w:themeColor="text1"/>
          <w:sz w:val="16"/>
          <w:szCs w:val="16"/>
          <w:lang w:val="pt-BR"/>
        </w:rPr>
      </w:pPr>
      <w:r w:rsidRPr="003435C9">
        <w:rPr>
          <w:color w:val="000000" w:themeColor="text1"/>
          <w:sz w:val="16"/>
          <w:szCs w:val="16"/>
          <w:lang w:val="pt-BR"/>
        </w:rPr>
        <w:t xml:space="preserve">Em caso de distâncias superiores a 20 metros, deverão ser adquiridas extensões de cabeamento, </w:t>
      </w:r>
      <w:proofErr w:type="spellStart"/>
      <w:r w:rsidRPr="003435C9">
        <w:rPr>
          <w:color w:val="000000" w:themeColor="text1"/>
          <w:sz w:val="16"/>
          <w:szCs w:val="16"/>
          <w:lang w:val="pt-BR"/>
        </w:rPr>
        <w:t>conduletes</w:t>
      </w:r>
      <w:proofErr w:type="spellEnd"/>
      <w:r w:rsidRPr="003435C9">
        <w:rPr>
          <w:color w:val="000000" w:themeColor="text1"/>
          <w:sz w:val="16"/>
          <w:szCs w:val="16"/>
          <w:lang w:val="pt-BR"/>
        </w:rPr>
        <w:t xml:space="preserve"> e/ou eletrocalhas de rede adequadas para a interligação d</w:t>
      </w:r>
      <w:r w:rsidR="00F20592">
        <w:rPr>
          <w:color w:val="000000" w:themeColor="text1"/>
          <w:sz w:val="16"/>
          <w:szCs w:val="16"/>
          <w:lang w:val="pt-BR"/>
        </w:rPr>
        <w:t>os componentes</w:t>
      </w:r>
      <w:r w:rsidRPr="003435C9">
        <w:rPr>
          <w:color w:val="000000" w:themeColor="text1"/>
          <w:sz w:val="16"/>
          <w:szCs w:val="16"/>
          <w:lang w:val="pt-BR"/>
        </w:rPr>
        <w:t>;</w:t>
      </w:r>
    </w:p>
    <w:p w14:paraId="2784E3CB" w14:textId="0A3EDF93" w:rsidR="003435C9" w:rsidRPr="003435C9" w:rsidRDefault="003435C9" w:rsidP="003435C9">
      <w:pPr>
        <w:pStyle w:val="Heading2"/>
        <w:keepNext w:val="0"/>
        <w:keepLines w:val="0"/>
        <w:widowControl w:val="0"/>
        <w:numPr>
          <w:ilvl w:val="3"/>
          <w:numId w:val="8"/>
        </w:numPr>
        <w:snapToGrid w:val="0"/>
        <w:spacing w:before="0" w:after="0"/>
        <w:jc w:val="both"/>
        <w:rPr>
          <w:color w:val="000000" w:themeColor="text1"/>
          <w:sz w:val="16"/>
          <w:szCs w:val="16"/>
          <w:lang w:val="pt-BR"/>
        </w:rPr>
      </w:pPr>
      <w:r w:rsidRPr="003435C9">
        <w:rPr>
          <w:color w:val="000000" w:themeColor="text1"/>
          <w:sz w:val="16"/>
          <w:szCs w:val="16"/>
          <w:lang w:val="pt-BR"/>
        </w:rPr>
        <w:t>Todas atividades, materiais e insumos relativos à conexão com os dispositivos controladores deverão estar inclusas no serviço respeitando as devidas limitações de distanciamento entre os componentes</w:t>
      </w:r>
      <w:r w:rsidR="00F20592">
        <w:rPr>
          <w:color w:val="000000" w:themeColor="text1"/>
          <w:sz w:val="16"/>
          <w:szCs w:val="16"/>
          <w:lang w:val="pt-BR"/>
        </w:rPr>
        <w:t>;</w:t>
      </w:r>
    </w:p>
    <w:p w14:paraId="3DC4802D" w14:textId="2249AE4A" w:rsidR="003435C9" w:rsidRPr="003435C9" w:rsidRDefault="003435C9" w:rsidP="003435C9">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Deverá ser </w:t>
      </w:r>
      <w:proofErr w:type="spellStart"/>
      <w:r w:rsidRPr="0023272D">
        <w:rPr>
          <w:color w:val="000000" w:themeColor="text1"/>
          <w:sz w:val="16"/>
          <w:szCs w:val="16"/>
          <w:lang w:val="pt-BR"/>
        </w:rPr>
        <w:t>equipotencializado</w:t>
      </w:r>
      <w:proofErr w:type="spellEnd"/>
      <w:r w:rsidRPr="0023272D">
        <w:rPr>
          <w:color w:val="000000" w:themeColor="text1"/>
          <w:sz w:val="16"/>
          <w:szCs w:val="16"/>
          <w:lang w:val="pt-BR"/>
        </w:rPr>
        <w:t xml:space="preserve"> com a estrutura de aterramento do local, se possível;</w:t>
      </w:r>
    </w:p>
    <w:p w14:paraId="773C9C76" w14:textId="54DD02E2" w:rsidR="00E05B63" w:rsidRPr="0023272D" w:rsidRDefault="00E05B63"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materiais empregados no serviço:</w:t>
      </w:r>
    </w:p>
    <w:p w14:paraId="6B4B5E10" w14:textId="24CFD79E" w:rsidR="00E05B63" w:rsidRPr="0023272D" w:rsidRDefault="00E05B63" w:rsidP="00916942">
      <w:pPr>
        <w:pStyle w:val="Heading2"/>
        <w:keepNext w:val="0"/>
        <w:keepLines w:val="0"/>
        <w:widowControl w:val="0"/>
        <w:numPr>
          <w:ilvl w:val="2"/>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Fornecer </w:t>
      </w:r>
      <w:r w:rsidR="00347950">
        <w:rPr>
          <w:color w:val="000000" w:themeColor="text1"/>
          <w:sz w:val="16"/>
          <w:szCs w:val="16"/>
          <w:lang w:val="pt-BR"/>
        </w:rPr>
        <w:t xml:space="preserve">materiais </w:t>
      </w:r>
      <w:r w:rsidRPr="0023272D">
        <w:rPr>
          <w:color w:val="000000" w:themeColor="text1"/>
          <w:sz w:val="16"/>
          <w:szCs w:val="16"/>
          <w:lang w:val="pt-BR"/>
        </w:rPr>
        <w:t>a com as seguintes características:</w:t>
      </w:r>
    </w:p>
    <w:p w14:paraId="15297720" w14:textId="319B22AB" w:rsidR="00A157F9" w:rsidRDefault="00A157F9"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 xml:space="preserve">Deverão ser fornecidos todos os acessórios conectores, como por exemplo: </w:t>
      </w:r>
      <w:r w:rsidRPr="00A157F9">
        <w:rPr>
          <w:color w:val="000000" w:themeColor="text1"/>
          <w:sz w:val="16"/>
          <w:szCs w:val="16"/>
          <w:lang w:val="pt-BR"/>
        </w:rPr>
        <w:t>conector tipo u-</w:t>
      </w:r>
      <w:proofErr w:type="spellStart"/>
      <w:r w:rsidRPr="00A157F9">
        <w:rPr>
          <w:color w:val="000000" w:themeColor="text1"/>
          <w:sz w:val="16"/>
          <w:szCs w:val="16"/>
          <w:lang w:val="pt-BR"/>
        </w:rPr>
        <w:t>bolt</w:t>
      </w:r>
      <w:proofErr w:type="spellEnd"/>
      <w:r w:rsidRPr="00A157F9">
        <w:rPr>
          <w:color w:val="000000" w:themeColor="text1"/>
          <w:sz w:val="16"/>
          <w:szCs w:val="16"/>
          <w:lang w:val="pt-BR"/>
        </w:rPr>
        <w:t>, braçadeira, grampo tipo cunha</w:t>
      </w:r>
      <w:r>
        <w:rPr>
          <w:color w:val="000000" w:themeColor="text1"/>
          <w:sz w:val="16"/>
          <w:szCs w:val="16"/>
          <w:lang w:val="pt-BR"/>
        </w:rPr>
        <w:t>, conector mecânico;</w:t>
      </w:r>
    </w:p>
    <w:p w14:paraId="0E190DB3" w14:textId="76D3FAD2" w:rsidR="008B6C0C" w:rsidRPr="00B22E40" w:rsidRDefault="00FC60C7"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 xml:space="preserve">Deverão ser fornecidas </w:t>
      </w:r>
      <w:r w:rsidR="00347950">
        <w:rPr>
          <w:color w:val="000000" w:themeColor="text1"/>
          <w:sz w:val="16"/>
          <w:szCs w:val="16"/>
          <w:lang w:val="pt-BR"/>
        </w:rPr>
        <w:t xml:space="preserve">Hastes de </w:t>
      </w:r>
      <w:r w:rsidR="00774A7F">
        <w:rPr>
          <w:color w:val="000000" w:themeColor="text1"/>
          <w:sz w:val="16"/>
          <w:szCs w:val="16"/>
          <w:lang w:val="pt-BR"/>
        </w:rPr>
        <w:t>Aço-Cobreado ou</w:t>
      </w:r>
      <w:r>
        <w:rPr>
          <w:color w:val="000000" w:themeColor="text1"/>
          <w:sz w:val="16"/>
          <w:szCs w:val="16"/>
          <w:lang w:val="pt-BR"/>
        </w:rPr>
        <w:t xml:space="preserve"> de</w:t>
      </w:r>
      <w:r w:rsidR="00774A7F">
        <w:rPr>
          <w:color w:val="000000" w:themeColor="text1"/>
          <w:sz w:val="16"/>
          <w:szCs w:val="16"/>
          <w:lang w:val="pt-BR"/>
        </w:rPr>
        <w:t xml:space="preserve"> Cobre Puro</w:t>
      </w:r>
      <w:r w:rsidR="00B22E40">
        <w:rPr>
          <w:color w:val="000000" w:themeColor="text1"/>
          <w:sz w:val="16"/>
          <w:szCs w:val="16"/>
          <w:lang w:val="pt-BR"/>
        </w:rPr>
        <w:t xml:space="preserve"> </w:t>
      </w:r>
      <w:r w:rsidR="00E13CDA">
        <w:rPr>
          <w:color w:val="000000" w:themeColor="text1"/>
          <w:sz w:val="16"/>
          <w:szCs w:val="16"/>
          <w:lang w:val="pt-BR"/>
        </w:rPr>
        <w:t xml:space="preserve">com resistência </w:t>
      </w:r>
      <w:r w:rsidR="00442602">
        <w:rPr>
          <w:color w:val="000000" w:themeColor="text1"/>
          <w:sz w:val="16"/>
          <w:szCs w:val="16"/>
          <w:lang w:val="pt-BR"/>
        </w:rPr>
        <w:t>à</w:t>
      </w:r>
      <w:r w:rsidR="00E13CDA">
        <w:rPr>
          <w:color w:val="000000" w:themeColor="text1"/>
          <w:sz w:val="16"/>
          <w:szCs w:val="16"/>
          <w:lang w:val="pt-BR"/>
        </w:rPr>
        <w:t xml:space="preserve"> corrosão (z</w:t>
      </w:r>
      <w:r w:rsidR="00E13CDA" w:rsidRPr="00E13CDA">
        <w:rPr>
          <w:color w:val="000000" w:themeColor="text1"/>
          <w:sz w:val="16"/>
          <w:szCs w:val="16"/>
          <w:lang w:val="pt-BR"/>
        </w:rPr>
        <w:t>incagem eletrolítica ou cobreado por eletrodeposição</w:t>
      </w:r>
      <w:r w:rsidR="00E13CDA">
        <w:rPr>
          <w:color w:val="000000" w:themeColor="text1"/>
          <w:sz w:val="16"/>
          <w:szCs w:val="16"/>
          <w:lang w:val="pt-BR"/>
        </w:rPr>
        <w:t xml:space="preserve">) </w:t>
      </w:r>
      <w:r w:rsidR="00347950">
        <w:rPr>
          <w:color w:val="000000" w:themeColor="text1"/>
          <w:sz w:val="16"/>
          <w:szCs w:val="16"/>
          <w:lang w:val="pt-BR"/>
        </w:rPr>
        <w:t xml:space="preserve">de no mínimo </w:t>
      </w:r>
      <w:r w:rsidR="00347950" w:rsidRPr="00347950">
        <w:rPr>
          <w:color w:val="000000" w:themeColor="text1"/>
          <w:sz w:val="16"/>
          <w:szCs w:val="16"/>
          <w:lang w:val="pt-BR"/>
        </w:rPr>
        <w:t>5/8</w:t>
      </w:r>
      <w:r w:rsidR="00DA7565">
        <w:rPr>
          <w:color w:val="000000" w:themeColor="text1"/>
          <w:sz w:val="16"/>
          <w:szCs w:val="16"/>
          <w:lang w:val="pt-BR"/>
        </w:rPr>
        <w:t xml:space="preserve"> polegadas</w:t>
      </w:r>
      <w:r w:rsidR="003D1649">
        <w:rPr>
          <w:color w:val="000000" w:themeColor="text1"/>
          <w:sz w:val="16"/>
          <w:szCs w:val="16"/>
          <w:lang w:val="pt-BR"/>
        </w:rPr>
        <w:t xml:space="preserve"> </w:t>
      </w:r>
      <w:r w:rsidR="00286E5E">
        <w:rPr>
          <w:color w:val="000000" w:themeColor="text1"/>
          <w:sz w:val="16"/>
          <w:szCs w:val="16"/>
          <w:lang w:val="pt-BR"/>
        </w:rPr>
        <w:t xml:space="preserve">e 2,4 metros </w:t>
      </w:r>
      <w:r w:rsidR="003D1649">
        <w:rPr>
          <w:color w:val="000000" w:themeColor="text1"/>
          <w:sz w:val="16"/>
          <w:szCs w:val="16"/>
          <w:lang w:val="pt-BR"/>
        </w:rPr>
        <w:t>conforme norma NBR 13571</w:t>
      </w:r>
      <w:r w:rsidR="00347950" w:rsidRPr="00347950">
        <w:rPr>
          <w:color w:val="000000" w:themeColor="text1"/>
          <w:sz w:val="16"/>
          <w:szCs w:val="16"/>
          <w:lang w:val="pt-BR"/>
        </w:rPr>
        <w:t>.</w:t>
      </w:r>
    </w:p>
    <w:p w14:paraId="2265D975" w14:textId="0DC03A61" w:rsidR="00B22E40" w:rsidRDefault="00B275B8" w:rsidP="00916942">
      <w:pPr>
        <w:pStyle w:val="Heading2"/>
        <w:keepNext w:val="0"/>
        <w:keepLines w:val="0"/>
        <w:widowControl w:val="0"/>
        <w:numPr>
          <w:ilvl w:val="3"/>
          <w:numId w:val="8"/>
        </w:numPr>
        <w:snapToGrid w:val="0"/>
        <w:spacing w:before="0" w:after="0"/>
        <w:ind w:left="851" w:hanging="851"/>
        <w:jc w:val="both"/>
        <w:rPr>
          <w:color w:val="000000" w:themeColor="text1"/>
          <w:sz w:val="16"/>
          <w:szCs w:val="16"/>
          <w:lang w:val="pt-BR"/>
        </w:rPr>
      </w:pPr>
      <w:r>
        <w:rPr>
          <w:color w:val="000000" w:themeColor="text1"/>
          <w:sz w:val="16"/>
          <w:szCs w:val="16"/>
          <w:lang w:val="pt-BR"/>
        </w:rPr>
        <w:t xml:space="preserve">Deverá ser fornecido </w:t>
      </w:r>
      <w:r w:rsidR="00AB301C">
        <w:rPr>
          <w:color w:val="000000" w:themeColor="text1"/>
          <w:sz w:val="16"/>
          <w:szCs w:val="16"/>
          <w:lang w:val="pt-BR"/>
        </w:rPr>
        <w:t xml:space="preserve">Condutor de Aterramento de Cobre Nu Eletrolítico Classe 2 encordoado de seção mínima de 16 mm; </w:t>
      </w:r>
    </w:p>
    <w:p w14:paraId="7C586CC7" w14:textId="77777777" w:rsidR="00B275B8" w:rsidRPr="00B275B8" w:rsidRDefault="00B275B8" w:rsidP="00916942">
      <w:pPr>
        <w:ind w:left="851" w:hanging="851"/>
        <w:rPr>
          <w:lang w:val="pt-BR"/>
        </w:rPr>
      </w:pPr>
    </w:p>
    <w:p w14:paraId="722F52FB" w14:textId="723060B2" w:rsidR="008B6C0C" w:rsidRPr="0023272D" w:rsidRDefault="0008344F" w:rsidP="00916942">
      <w:pPr>
        <w:pStyle w:val="Heading1"/>
        <w:keepNext w:val="0"/>
        <w:keepLines w:val="0"/>
        <w:widowControl w:val="0"/>
        <w:numPr>
          <w:ilvl w:val="0"/>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ITEM</w:t>
      </w:r>
      <w:r w:rsidR="008B6C0C" w:rsidRPr="0023272D">
        <w:rPr>
          <w:b/>
          <w:bCs/>
          <w:color w:val="000000" w:themeColor="text1"/>
          <w:sz w:val="16"/>
          <w:szCs w:val="16"/>
          <w:lang w:val="pt-BR"/>
        </w:rPr>
        <w:t xml:space="preserve"> </w:t>
      </w:r>
      <w:r w:rsidR="007B4A50" w:rsidRPr="0023272D">
        <w:rPr>
          <w:b/>
          <w:bCs/>
          <w:color w:val="000000" w:themeColor="text1"/>
          <w:sz w:val="16"/>
          <w:szCs w:val="16"/>
          <w:lang w:val="pt-BR"/>
        </w:rPr>
        <w:t>7</w:t>
      </w:r>
      <w:r w:rsidR="00A6600A">
        <w:rPr>
          <w:b/>
          <w:bCs/>
          <w:color w:val="000000" w:themeColor="text1"/>
          <w:sz w:val="16"/>
          <w:szCs w:val="16"/>
          <w:lang w:val="pt-BR"/>
        </w:rPr>
        <w:t>6</w:t>
      </w:r>
      <w:r w:rsidR="008B6C0C" w:rsidRPr="0023272D">
        <w:rPr>
          <w:b/>
          <w:bCs/>
          <w:color w:val="000000" w:themeColor="text1"/>
          <w:sz w:val="16"/>
          <w:szCs w:val="16"/>
          <w:lang w:val="pt-BR"/>
        </w:rPr>
        <w:t xml:space="preserve">: </w:t>
      </w:r>
      <w:r w:rsidR="00F91877" w:rsidRPr="0023272D">
        <w:rPr>
          <w:b/>
          <w:bCs/>
          <w:color w:val="000000" w:themeColor="text1"/>
          <w:sz w:val="16"/>
          <w:szCs w:val="16"/>
          <w:lang w:val="pt-BR"/>
        </w:rPr>
        <w:t>SERVICO DE CONFECÇÃO DE AS-BUILT</w:t>
      </w:r>
    </w:p>
    <w:p w14:paraId="3DACC394" w14:textId="77777777" w:rsidR="00E05B63" w:rsidRPr="0023272D" w:rsidRDefault="00E05B63" w:rsidP="00916942">
      <w:pPr>
        <w:pStyle w:val="Heading2"/>
        <w:keepNext w:val="0"/>
        <w:keepLines w:val="0"/>
        <w:widowControl w:val="0"/>
        <w:numPr>
          <w:ilvl w:val="1"/>
          <w:numId w:val="8"/>
        </w:numPr>
        <w:snapToGrid w:val="0"/>
        <w:spacing w:before="0" w:after="0"/>
        <w:ind w:left="851" w:hanging="851"/>
        <w:jc w:val="both"/>
        <w:rPr>
          <w:b/>
          <w:bCs/>
          <w:color w:val="000000" w:themeColor="text1"/>
          <w:sz w:val="16"/>
          <w:szCs w:val="16"/>
          <w:lang w:val="pt-BR"/>
        </w:rPr>
      </w:pPr>
      <w:r w:rsidRPr="0023272D">
        <w:rPr>
          <w:b/>
          <w:bCs/>
          <w:color w:val="000000" w:themeColor="text1"/>
          <w:sz w:val="16"/>
          <w:szCs w:val="16"/>
          <w:lang w:val="pt-BR"/>
        </w:rPr>
        <w:t>Dos serviços a serem executados:</w:t>
      </w:r>
    </w:p>
    <w:p w14:paraId="1C8F67EA" w14:textId="77777777" w:rsidR="008B6C0C" w:rsidRPr="0023272D" w:rsidRDefault="008B6C0C"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Deve listar e quantificar os serviços e materiais empregados, conforme o termo de referência;</w:t>
      </w:r>
    </w:p>
    <w:p w14:paraId="449231BB" w14:textId="77777777" w:rsidR="008B6C0C" w:rsidRPr="0023272D" w:rsidRDefault="008B6C0C"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Deve ser aprovado pelo corpo técnico do contratante;</w:t>
      </w:r>
    </w:p>
    <w:p w14:paraId="378AB5D7" w14:textId="77777777" w:rsidR="008B6C0C" w:rsidRPr="0023272D" w:rsidRDefault="008B6C0C"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Devem ser entregues os arquivos digitais DWG, PDF, </w:t>
      </w:r>
      <w:proofErr w:type="spellStart"/>
      <w:r w:rsidRPr="0023272D">
        <w:rPr>
          <w:color w:val="000000" w:themeColor="text1"/>
          <w:sz w:val="16"/>
          <w:szCs w:val="16"/>
          <w:lang w:val="pt-BR"/>
        </w:rPr>
        <w:t>kmz</w:t>
      </w:r>
      <w:proofErr w:type="spellEnd"/>
      <w:r w:rsidRPr="0023272D">
        <w:rPr>
          <w:color w:val="000000" w:themeColor="text1"/>
          <w:sz w:val="16"/>
          <w:szCs w:val="16"/>
          <w:lang w:val="pt-BR"/>
        </w:rPr>
        <w:t xml:space="preserve"> e outros;</w:t>
      </w:r>
    </w:p>
    <w:p w14:paraId="5F6EC9F4" w14:textId="77777777" w:rsidR="008B6C0C" w:rsidRPr="0023272D" w:rsidRDefault="008B6C0C"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Deve-se utilizar escalas para possibilitar estimar as distâncias e quantitativos reais;</w:t>
      </w:r>
    </w:p>
    <w:p w14:paraId="38466F1B" w14:textId="77777777" w:rsidR="008B6C0C" w:rsidRPr="0023272D" w:rsidRDefault="008B6C0C"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Deve utilizar elementos gráficos, formato das folhas, normas de escrita e simbologias, conforme ABNT;</w:t>
      </w:r>
    </w:p>
    <w:p w14:paraId="01213402" w14:textId="77777777" w:rsidR="008B6C0C" w:rsidRPr="0023272D" w:rsidRDefault="008B6C0C"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Deve ser entregue também impresso em folhas A0, com legendas, não admitindo-se rasuras ou emendas. As plantas deverão conter no módulo inferior direito as informações relativas à contratada, ao autor do conteúdo de cada área específica, informações das escalas utilizadas e a data de elaboração, devendo, ainda, ser deixado espaço livre para registro futuro de revisões e alterações;</w:t>
      </w:r>
    </w:p>
    <w:p w14:paraId="71D4D1FE" w14:textId="77777777" w:rsidR="008B6C0C" w:rsidRPr="0023272D" w:rsidRDefault="008B6C0C"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Deve conter todas as alterações realizadas ao longo do desenvolvimento dos trabalhos;</w:t>
      </w:r>
    </w:p>
    <w:p w14:paraId="0C88EFFE" w14:textId="77777777" w:rsidR="008B6C0C" w:rsidRPr="0023272D" w:rsidRDefault="008B6C0C"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Deve conter planta baixa informando as infraestruturas de passagem (</w:t>
      </w:r>
      <w:proofErr w:type="spellStart"/>
      <w:r w:rsidRPr="0023272D">
        <w:rPr>
          <w:color w:val="000000" w:themeColor="text1"/>
          <w:sz w:val="16"/>
          <w:szCs w:val="16"/>
          <w:lang w:val="pt-BR"/>
        </w:rPr>
        <w:t>ex</w:t>
      </w:r>
      <w:proofErr w:type="spellEnd"/>
      <w:r w:rsidRPr="0023272D">
        <w:rPr>
          <w:color w:val="000000" w:themeColor="text1"/>
          <w:sz w:val="16"/>
          <w:szCs w:val="16"/>
          <w:lang w:val="pt-BR"/>
        </w:rPr>
        <w:t>: eletrocalha, eletrodutos, canaletas, valas etc.) seus trajetos e quantitativos;</w:t>
      </w:r>
    </w:p>
    <w:p w14:paraId="7C6BA5BB" w14:textId="77777777" w:rsidR="008B6C0C" w:rsidRPr="0023272D" w:rsidRDefault="008B6C0C"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Deve conter na planta baixa a representação dos encaminhamentos dos cabos, indicando o número de cabos UTP e fibras ópticas por segmento de infraestrutura de passagem, com sua metragem estimada;</w:t>
      </w:r>
    </w:p>
    <w:p w14:paraId="48C1FB8E" w14:textId="77777777" w:rsidR="008B6C0C" w:rsidRPr="0023272D" w:rsidRDefault="008B6C0C"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Deve conter os layouts dos armários de telecomunicações, se forem implantados;</w:t>
      </w:r>
    </w:p>
    <w:p w14:paraId="54DC63C1" w14:textId="77777777" w:rsidR="008B6C0C" w:rsidRPr="0023272D" w:rsidRDefault="008B6C0C"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 xml:space="preserve">Deve conter a lista e a representação gráfica de todas as tomadas RJ45 de cada painel de conexão (patch </w:t>
      </w:r>
      <w:proofErr w:type="spellStart"/>
      <w:r w:rsidRPr="0023272D">
        <w:rPr>
          <w:color w:val="000000" w:themeColor="text1"/>
          <w:sz w:val="16"/>
          <w:szCs w:val="16"/>
          <w:lang w:val="pt-BR"/>
        </w:rPr>
        <w:t>panel</w:t>
      </w:r>
      <w:proofErr w:type="spellEnd"/>
      <w:r w:rsidRPr="0023272D">
        <w:rPr>
          <w:color w:val="000000" w:themeColor="text1"/>
          <w:sz w:val="16"/>
          <w:szCs w:val="16"/>
          <w:lang w:val="pt-BR"/>
        </w:rPr>
        <w:t>) e das portas para os dispositivos finais;</w:t>
      </w:r>
    </w:p>
    <w:p w14:paraId="25EBD5E8" w14:textId="77777777" w:rsidR="008B6C0C" w:rsidRPr="0023272D" w:rsidRDefault="008B6C0C"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Caso sejam utilizados posteamentos de concessionárias de serviços públicos, a documentação deve conter todas as exigências de informações e documentações exigidas por elas (concessionárias), além de referenciar os normativos observados;</w:t>
      </w:r>
    </w:p>
    <w:p w14:paraId="6379E33F" w14:textId="77777777" w:rsidR="008B6C0C" w:rsidRPr="0023272D" w:rsidRDefault="008B6C0C"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Nos casos em que for necessária a utilização de postes de concessionária, a contratada deve produzir a documentação técnica e administrativa necessária, que é exigida para fins de aprovação do uso do posteamento. Os eventuais custos cobrados para o custeio da utilização dos postes ficarão a cargo da contratante, quando houver;</w:t>
      </w:r>
    </w:p>
    <w:p w14:paraId="560FCA0B" w14:textId="77777777" w:rsidR="008B6C0C" w:rsidRPr="0023272D" w:rsidRDefault="008B6C0C" w:rsidP="00916942">
      <w:pPr>
        <w:pStyle w:val="Heading2"/>
        <w:keepNext w:val="0"/>
        <w:keepLines w:val="0"/>
        <w:widowControl w:val="0"/>
        <w:numPr>
          <w:ilvl w:val="1"/>
          <w:numId w:val="8"/>
        </w:numPr>
        <w:snapToGrid w:val="0"/>
        <w:spacing w:before="0" w:after="0"/>
        <w:ind w:left="851" w:hanging="851"/>
        <w:jc w:val="both"/>
        <w:rPr>
          <w:color w:val="000000" w:themeColor="text1"/>
          <w:sz w:val="16"/>
          <w:szCs w:val="16"/>
          <w:lang w:val="pt-BR"/>
        </w:rPr>
      </w:pPr>
      <w:r w:rsidRPr="0023272D">
        <w:rPr>
          <w:color w:val="000000" w:themeColor="text1"/>
          <w:sz w:val="16"/>
          <w:szCs w:val="16"/>
          <w:lang w:val="pt-BR"/>
        </w:rPr>
        <w:t>Deve ser entregue relatório com as descrições e quantidades dos serviços executados, assinado pelo preposto da contratada.</w:t>
      </w:r>
    </w:p>
    <w:p w14:paraId="3716FD26" w14:textId="59695871" w:rsidR="00502C00" w:rsidRPr="0023272D" w:rsidRDefault="00502C00" w:rsidP="00916942">
      <w:pPr>
        <w:ind w:left="851" w:hanging="851"/>
        <w:rPr>
          <w:color w:val="000000" w:themeColor="text1"/>
          <w:sz w:val="16"/>
          <w:szCs w:val="16"/>
          <w:lang w:val="pt-BR"/>
        </w:rPr>
      </w:pPr>
    </w:p>
    <w:p w14:paraId="39717533" w14:textId="77777777" w:rsidR="00A602D2" w:rsidRDefault="00A602D2" w:rsidP="00916942">
      <w:pPr>
        <w:ind w:left="851" w:hanging="851"/>
        <w:rPr>
          <w:color w:val="000000" w:themeColor="text1"/>
          <w:sz w:val="16"/>
          <w:szCs w:val="16"/>
          <w:lang w:val="pt-BR"/>
        </w:rPr>
      </w:pPr>
    </w:p>
    <w:p w14:paraId="258B4141" w14:textId="77777777" w:rsidR="00A602D2" w:rsidRDefault="00A602D2" w:rsidP="00916942">
      <w:pPr>
        <w:ind w:left="851" w:hanging="851"/>
        <w:rPr>
          <w:color w:val="000000" w:themeColor="text1"/>
          <w:sz w:val="16"/>
          <w:szCs w:val="16"/>
          <w:lang w:val="pt-BR"/>
        </w:rPr>
      </w:pPr>
    </w:p>
    <w:p w14:paraId="0F89D772" w14:textId="77777777" w:rsidR="00A602D2" w:rsidRDefault="00A602D2" w:rsidP="00916942">
      <w:pPr>
        <w:ind w:left="851" w:hanging="851"/>
        <w:rPr>
          <w:color w:val="000000" w:themeColor="text1"/>
          <w:sz w:val="16"/>
          <w:szCs w:val="16"/>
          <w:lang w:val="pt-BR"/>
        </w:rPr>
      </w:pPr>
    </w:p>
    <w:sectPr w:rsidR="00A602D2" w:rsidSect="008B6C70">
      <w:pgSz w:w="11909" w:h="16834"/>
      <w:pgMar w:top="567" w:right="567" w:bottom="567" w:left="567"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025C4" w14:textId="77777777" w:rsidR="00317056" w:rsidRDefault="00317056" w:rsidP="0087380C">
      <w:pPr>
        <w:spacing w:line="240" w:lineRule="auto"/>
      </w:pPr>
      <w:r>
        <w:separator/>
      </w:r>
    </w:p>
  </w:endnote>
  <w:endnote w:type="continuationSeparator" w:id="0">
    <w:p w14:paraId="7636E093" w14:textId="77777777" w:rsidR="00317056" w:rsidRDefault="00317056" w:rsidP="0087380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1"/>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37FDA" w14:textId="77777777" w:rsidR="00317056" w:rsidRDefault="00317056" w:rsidP="0087380C">
      <w:pPr>
        <w:spacing w:line="240" w:lineRule="auto"/>
      </w:pPr>
      <w:r>
        <w:separator/>
      </w:r>
    </w:p>
  </w:footnote>
  <w:footnote w:type="continuationSeparator" w:id="0">
    <w:p w14:paraId="562D4DF4" w14:textId="77777777" w:rsidR="00317056" w:rsidRDefault="00317056" w:rsidP="0087380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5853F0"/>
    <w:multiLevelType w:val="hybridMultilevel"/>
    <w:tmpl w:val="62607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EF27FF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4147FC7"/>
    <w:multiLevelType w:val="multilevel"/>
    <w:tmpl w:val="04090025"/>
    <w:styleLink w:val="ListaTR"/>
    <w:lvl w:ilvl="0">
      <w:start w:val="1"/>
      <w:numFmt w:val="decimal"/>
      <w:lvlText w:val="%1"/>
      <w:lvlJc w:val="left"/>
      <w:pPr>
        <w:ind w:left="432" w:hanging="432"/>
      </w:pPr>
      <w:rPr>
        <w:rFonts w:ascii="Arial" w:hAnsi="Arial"/>
        <w:b/>
        <w:i w:val="0"/>
        <w:caps/>
        <w:smallCaps w:val="0"/>
        <w:sz w:val="20"/>
      </w:rPr>
    </w:lvl>
    <w:lvl w:ilvl="1">
      <w:start w:val="1"/>
      <w:numFmt w:val="decimal"/>
      <w:lvlText w:val="%1.%2"/>
      <w:lvlJc w:val="left"/>
      <w:pPr>
        <w:ind w:left="1296" w:hanging="576"/>
      </w:pPr>
      <w:rPr>
        <w:rFonts w:ascii="Arial" w:hAnsi="Arial"/>
        <w:b w:val="0"/>
        <w:sz w:val="20"/>
      </w:rPr>
    </w:lvl>
    <w:lvl w:ilvl="2">
      <w:start w:val="1"/>
      <w:numFmt w:val="decimal"/>
      <w:lvlText w:val="%1.%2.%3"/>
      <w:lvlJc w:val="left"/>
      <w:pPr>
        <w:ind w:left="1440" w:hanging="720"/>
      </w:pPr>
      <w:rPr>
        <w:rFonts w:ascii="Arial" w:hAnsi="Arial"/>
        <w:sz w:val="20"/>
      </w:rPr>
    </w:lvl>
    <w:lvl w:ilvl="3">
      <w:start w:val="1"/>
      <w:numFmt w:val="decimal"/>
      <w:lvlText w:val="%1.%2.%3.%4"/>
      <w:lvlJc w:val="left"/>
      <w:pPr>
        <w:ind w:left="1584" w:hanging="864"/>
      </w:pPr>
      <w:rPr>
        <w:rFonts w:ascii="Arial" w:hAnsi="Arial"/>
        <w:sz w:val="20"/>
      </w:rPr>
    </w:lvl>
    <w:lvl w:ilvl="4">
      <w:start w:val="1"/>
      <w:numFmt w:val="decimal"/>
      <w:lvlText w:val="%1.%2.%3.%4.%5"/>
      <w:lvlJc w:val="left"/>
      <w:pPr>
        <w:ind w:left="1728" w:hanging="1008"/>
      </w:pPr>
      <w:rPr>
        <w:rFonts w:ascii="Arial" w:hAnsi="Arial"/>
        <w:sz w:val="20"/>
      </w:rPr>
    </w:lvl>
    <w:lvl w:ilvl="5">
      <w:start w:val="1"/>
      <w:numFmt w:val="decimal"/>
      <w:lvlText w:val="%1.%2.%3.%4.%5.%6"/>
      <w:lvlJc w:val="left"/>
      <w:pPr>
        <w:ind w:left="1872" w:hanging="1152"/>
      </w:pPr>
      <w:rPr>
        <w:rFonts w:ascii="Arial" w:hAnsi="Arial"/>
        <w:sz w:val="20"/>
      </w:rPr>
    </w:lvl>
    <w:lvl w:ilvl="6">
      <w:start w:val="1"/>
      <w:numFmt w:val="decimal"/>
      <w:lvlText w:val="%1.%2.%3.%4.%5.%6.%7"/>
      <w:lvlJc w:val="left"/>
      <w:pPr>
        <w:ind w:left="2016" w:hanging="1296"/>
      </w:pPr>
      <w:rPr>
        <w:rFonts w:ascii="Arial" w:hAnsi="Arial"/>
        <w:sz w:val="20"/>
      </w:rPr>
    </w:lvl>
    <w:lvl w:ilvl="7">
      <w:start w:val="1"/>
      <w:numFmt w:val="decimal"/>
      <w:lvlText w:val="%1.%2.%3.%4.%5.%6.%7.%8"/>
      <w:lvlJc w:val="left"/>
      <w:pPr>
        <w:ind w:left="2160" w:hanging="1440"/>
      </w:pPr>
      <w:rPr>
        <w:rFonts w:ascii="Arial" w:hAnsi="Arial"/>
        <w:sz w:val="20"/>
      </w:rPr>
    </w:lvl>
    <w:lvl w:ilvl="8">
      <w:start w:val="1"/>
      <w:numFmt w:val="decimal"/>
      <w:lvlText w:val="%1.%2.%3.%4.%5.%6.%7.%8.%9"/>
      <w:lvlJc w:val="left"/>
      <w:pPr>
        <w:ind w:left="2304" w:hanging="1584"/>
      </w:pPr>
      <w:rPr>
        <w:rFonts w:ascii="Arial" w:hAnsi="Arial"/>
        <w:b w:val="0"/>
        <w:i w:val="0"/>
        <w:spacing w:val="0"/>
        <w:w w:val="100"/>
        <w:position w:val="0"/>
        <w:sz w:val="20"/>
        <w14:numForm w14:val="default"/>
        <w14:numSpacing w14:val="default"/>
      </w:rPr>
    </w:lvl>
  </w:abstractNum>
  <w:abstractNum w:abstractNumId="3" w15:restartNumberingAfterBreak="0">
    <w:nsid w:val="4AE73507"/>
    <w:multiLevelType w:val="multilevel"/>
    <w:tmpl w:val="04090025"/>
    <w:numStyleLink w:val="ListaTR"/>
  </w:abstractNum>
  <w:abstractNum w:abstractNumId="4" w15:restartNumberingAfterBreak="0">
    <w:nsid w:val="5556036B"/>
    <w:multiLevelType w:val="multilevel"/>
    <w:tmpl w:val="111C9F5E"/>
    <w:lvl w:ilvl="0">
      <w:start w:val="1"/>
      <w:numFmt w:val="decimal"/>
      <w:lvlText w:val="%1"/>
      <w:lvlJc w:val="left"/>
      <w:pPr>
        <w:ind w:left="432" w:hanging="432"/>
      </w:pPr>
      <w:rPr>
        <w:b/>
        <w:bCs/>
      </w:rPr>
    </w:lvl>
    <w:lvl w:ilvl="1">
      <w:start w:val="1"/>
      <w:numFmt w:val="decimal"/>
      <w:lvlText w:val="%1.%2"/>
      <w:lvlJc w:val="left"/>
      <w:pPr>
        <w:ind w:left="576" w:hanging="576"/>
      </w:pPr>
    </w:lvl>
    <w:lvl w:ilvl="2">
      <w:start w:val="1"/>
      <w:numFmt w:val="decimal"/>
      <w:lvlText w:val="%1.%2.%3"/>
      <w:lvlJc w:val="left"/>
      <w:pPr>
        <w:ind w:left="720" w:hanging="720"/>
      </w:pPr>
      <w:rPr>
        <w:b w:val="0"/>
        <w:bCs w:val="0"/>
        <w:sz w:val="16"/>
        <w:szCs w:val="18"/>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589A637E"/>
    <w:multiLevelType w:val="multilevel"/>
    <w:tmpl w:val="0409001F"/>
    <w:lvl w:ilvl="0">
      <w:start w:val="1"/>
      <w:numFmt w:val="decimal"/>
      <w:lvlText w:val="%1."/>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8"/>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6"/>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
      </w:pPr>
      <w:rPr>
        <w:u w:val="none"/>
      </w:rPr>
    </w:lvl>
    <w:lvl w:ilvl="8">
      <w:start w:val="1"/>
      <w:numFmt w:val="decimal"/>
      <w:lvlText w:val="%1.%2.%3.%4.%5.%6.%7.%8.%9."/>
      <w:lvlJc w:val="left"/>
      <w:pPr>
        <w:ind w:left="4320" w:hanging="1440"/>
      </w:pPr>
      <w:rPr>
        <w:u w:val="none"/>
      </w:rPr>
    </w:lvl>
  </w:abstractNum>
  <w:abstractNum w:abstractNumId="6" w15:restartNumberingAfterBreak="0">
    <w:nsid w:val="59956FD8"/>
    <w:multiLevelType w:val="multilevel"/>
    <w:tmpl w:val="04090025"/>
    <w:numStyleLink w:val="ListaTR"/>
  </w:abstractNum>
  <w:abstractNum w:abstractNumId="7" w15:restartNumberingAfterBreak="0">
    <w:nsid w:val="710D4D99"/>
    <w:multiLevelType w:val="multilevel"/>
    <w:tmpl w:val="21F284B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sz w:val="2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693921205">
    <w:abstractNumId w:val="5"/>
  </w:num>
  <w:num w:numId="2" w16cid:durableId="1442186180">
    <w:abstractNumId w:val="0"/>
  </w:num>
  <w:num w:numId="3" w16cid:durableId="715085872">
    <w:abstractNumId w:val="7"/>
  </w:num>
  <w:num w:numId="4" w16cid:durableId="748967939">
    <w:abstractNumId w:val="2"/>
  </w:num>
  <w:num w:numId="5" w16cid:durableId="136148224">
    <w:abstractNumId w:val="3"/>
  </w:num>
  <w:num w:numId="6" w16cid:durableId="648678939">
    <w:abstractNumId w:val="6"/>
  </w:num>
  <w:num w:numId="7" w16cid:durableId="1721054319">
    <w:abstractNumId w:val="1"/>
  </w:num>
  <w:num w:numId="8" w16cid:durableId="64011360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51"/>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C7F"/>
    <w:rsid w:val="0000177F"/>
    <w:rsid w:val="000023E9"/>
    <w:rsid w:val="00003818"/>
    <w:rsid w:val="000038BE"/>
    <w:rsid w:val="00003E87"/>
    <w:rsid w:val="000045E8"/>
    <w:rsid w:val="00004FC1"/>
    <w:rsid w:val="00007522"/>
    <w:rsid w:val="00007FD5"/>
    <w:rsid w:val="00012C2D"/>
    <w:rsid w:val="00012C67"/>
    <w:rsid w:val="00012DDC"/>
    <w:rsid w:val="00014606"/>
    <w:rsid w:val="000153AA"/>
    <w:rsid w:val="00015AC6"/>
    <w:rsid w:val="00021A55"/>
    <w:rsid w:val="0002261B"/>
    <w:rsid w:val="0002356C"/>
    <w:rsid w:val="00023A12"/>
    <w:rsid w:val="00023E3A"/>
    <w:rsid w:val="0002403B"/>
    <w:rsid w:val="00024843"/>
    <w:rsid w:val="00026171"/>
    <w:rsid w:val="00026F58"/>
    <w:rsid w:val="000305DA"/>
    <w:rsid w:val="0003135E"/>
    <w:rsid w:val="00032861"/>
    <w:rsid w:val="000364A1"/>
    <w:rsid w:val="00037D11"/>
    <w:rsid w:val="0004098D"/>
    <w:rsid w:val="0004357C"/>
    <w:rsid w:val="00045329"/>
    <w:rsid w:val="0005075B"/>
    <w:rsid w:val="00051036"/>
    <w:rsid w:val="00051339"/>
    <w:rsid w:val="00052409"/>
    <w:rsid w:val="000536B9"/>
    <w:rsid w:val="000550EE"/>
    <w:rsid w:val="000558DC"/>
    <w:rsid w:val="00055A7C"/>
    <w:rsid w:val="00057015"/>
    <w:rsid w:val="00060675"/>
    <w:rsid w:val="00061FD6"/>
    <w:rsid w:val="000622A6"/>
    <w:rsid w:val="00062A7C"/>
    <w:rsid w:val="000644A4"/>
    <w:rsid w:val="00064A5B"/>
    <w:rsid w:val="00064CA6"/>
    <w:rsid w:val="0006591A"/>
    <w:rsid w:val="000677C4"/>
    <w:rsid w:val="00067B41"/>
    <w:rsid w:val="0007008B"/>
    <w:rsid w:val="00073D1E"/>
    <w:rsid w:val="000804BA"/>
    <w:rsid w:val="0008344F"/>
    <w:rsid w:val="00084041"/>
    <w:rsid w:val="00085DD5"/>
    <w:rsid w:val="00085DDD"/>
    <w:rsid w:val="00090075"/>
    <w:rsid w:val="00092B74"/>
    <w:rsid w:val="00094896"/>
    <w:rsid w:val="0009547A"/>
    <w:rsid w:val="00096C57"/>
    <w:rsid w:val="000974CD"/>
    <w:rsid w:val="000976FA"/>
    <w:rsid w:val="000A1EEC"/>
    <w:rsid w:val="000A377A"/>
    <w:rsid w:val="000A3D2D"/>
    <w:rsid w:val="000A5728"/>
    <w:rsid w:val="000A6E65"/>
    <w:rsid w:val="000B01EC"/>
    <w:rsid w:val="000B442D"/>
    <w:rsid w:val="000B6F5B"/>
    <w:rsid w:val="000B7E12"/>
    <w:rsid w:val="000C03C0"/>
    <w:rsid w:val="000C0452"/>
    <w:rsid w:val="000C13B1"/>
    <w:rsid w:val="000C4224"/>
    <w:rsid w:val="000C437E"/>
    <w:rsid w:val="000C5285"/>
    <w:rsid w:val="000C6257"/>
    <w:rsid w:val="000C78F3"/>
    <w:rsid w:val="000D3033"/>
    <w:rsid w:val="000E0D96"/>
    <w:rsid w:val="000E4779"/>
    <w:rsid w:val="000E66AA"/>
    <w:rsid w:val="000E68D2"/>
    <w:rsid w:val="000F0A85"/>
    <w:rsid w:val="000F2519"/>
    <w:rsid w:val="000F41EF"/>
    <w:rsid w:val="000F677F"/>
    <w:rsid w:val="000F68D3"/>
    <w:rsid w:val="000F6B3A"/>
    <w:rsid w:val="000F6EBE"/>
    <w:rsid w:val="000F7EE1"/>
    <w:rsid w:val="001000F1"/>
    <w:rsid w:val="0010088D"/>
    <w:rsid w:val="00103B3A"/>
    <w:rsid w:val="00105582"/>
    <w:rsid w:val="001058B2"/>
    <w:rsid w:val="001059E0"/>
    <w:rsid w:val="00105AAF"/>
    <w:rsid w:val="00105DA2"/>
    <w:rsid w:val="0010661B"/>
    <w:rsid w:val="00106BAF"/>
    <w:rsid w:val="0010713C"/>
    <w:rsid w:val="001072D7"/>
    <w:rsid w:val="001078D6"/>
    <w:rsid w:val="00110F41"/>
    <w:rsid w:val="00111796"/>
    <w:rsid w:val="00112978"/>
    <w:rsid w:val="00114F33"/>
    <w:rsid w:val="00116D62"/>
    <w:rsid w:val="00116FD5"/>
    <w:rsid w:val="00122B1D"/>
    <w:rsid w:val="0012440F"/>
    <w:rsid w:val="00124448"/>
    <w:rsid w:val="00124EF1"/>
    <w:rsid w:val="001257F7"/>
    <w:rsid w:val="001261B6"/>
    <w:rsid w:val="00126379"/>
    <w:rsid w:val="00130885"/>
    <w:rsid w:val="00130F6E"/>
    <w:rsid w:val="00132699"/>
    <w:rsid w:val="0013300F"/>
    <w:rsid w:val="001360A4"/>
    <w:rsid w:val="001360B1"/>
    <w:rsid w:val="00136553"/>
    <w:rsid w:val="001367D0"/>
    <w:rsid w:val="00137545"/>
    <w:rsid w:val="00141805"/>
    <w:rsid w:val="00142266"/>
    <w:rsid w:val="00142838"/>
    <w:rsid w:val="00145A45"/>
    <w:rsid w:val="001515F5"/>
    <w:rsid w:val="001527A8"/>
    <w:rsid w:val="00155CF1"/>
    <w:rsid w:val="001564FA"/>
    <w:rsid w:val="00157BC3"/>
    <w:rsid w:val="00164586"/>
    <w:rsid w:val="0016575D"/>
    <w:rsid w:val="00167040"/>
    <w:rsid w:val="00170795"/>
    <w:rsid w:val="00170D2E"/>
    <w:rsid w:val="00171E5E"/>
    <w:rsid w:val="001725F7"/>
    <w:rsid w:val="00176930"/>
    <w:rsid w:val="001804ED"/>
    <w:rsid w:val="00181500"/>
    <w:rsid w:val="001821D6"/>
    <w:rsid w:val="00182F52"/>
    <w:rsid w:val="00182F90"/>
    <w:rsid w:val="00183085"/>
    <w:rsid w:val="001842EC"/>
    <w:rsid w:val="00184874"/>
    <w:rsid w:val="00184B65"/>
    <w:rsid w:val="00185D5D"/>
    <w:rsid w:val="00186E15"/>
    <w:rsid w:val="001872D5"/>
    <w:rsid w:val="00187DCC"/>
    <w:rsid w:val="0019440B"/>
    <w:rsid w:val="00195557"/>
    <w:rsid w:val="0019648F"/>
    <w:rsid w:val="00196C15"/>
    <w:rsid w:val="001A59F4"/>
    <w:rsid w:val="001A6B33"/>
    <w:rsid w:val="001A71B8"/>
    <w:rsid w:val="001B0B8E"/>
    <w:rsid w:val="001B114F"/>
    <w:rsid w:val="001B1206"/>
    <w:rsid w:val="001B34F2"/>
    <w:rsid w:val="001B4FE3"/>
    <w:rsid w:val="001B5425"/>
    <w:rsid w:val="001B6B69"/>
    <w:rsid w:val="001B7F18"/>
    <w:rsid w:val="001C070E"/>
    <w:rsid w:val="001C0F0C"/>
    <w:rsid w:val="001C1F5E"/>
    <w:rsid w:val="001C4A80"/>
    <w:rsid w:val="001C4F10"/>
    <w:rsid w:val="001C7B34"/>
    <w:rsid w:val="001D0033"/>
    <w:rsid w:val="001D3B4B"/>
    <w:rsid w:val="001D4599"/>
    <w:rsid w:val="001D47DD"/>
    <w:rsid w:val="001D4DE1"/>
    <w:rsid w:val="001D69A5"/>
    <w:rsid w:val="001D6DD1"/>
    <w:rsid w:val="001D7F42"/>
    <w:rsid w:val="001E0872"/>
    <w:rsid w:val="001E21A6"/>
    <w:rsid w:val="001E21C8"/>
    <w:rsid w:val="001E4623"/>
    <w:rsid w:val="001E5BC2"/>
    <w:rsid w:val="001E67FD"/>
    <w:rsid w:val="001F1A20"/>
    <w:rsid w:val="001F1B94"/>
    <w:rsid w:val="001F1DD8"/>
    <w:rsid w:val="001F2201"/>
    <w:rsid w:val="001F368E"/>
    <w:rsid w:val="001F377C"/>
    <w:rsid w:val="001F4B80"/>
    <w:rsid w:val="001F647E"/>
    <w:rsid w:val="0020060C"/>
    <w:rsid w:val="00203A6E"/>
    <w:rsid w:val="0020650C"/>
    <w:rsid w:val="0021010F"/>
    <w:rsid w:val="002101A7"/>
    <w:rsid w:val="00210C0D"/>
    <w:rsid w:val="002111AA"/>
    <w:rsid w:val="002116C2"/>
    <w:rsid w:val="00211A7E"/>
    <w:rsid w:val="00213861"/>
    <w:rsid w:val="00213B09"/>
    <w:rsid w:val="00213B14"/>
    <w:rsid w:val="00214C0A"/>
    <w:rsid w:val="00216D62"/>
    <w:rsid w:val="00220DC1"/>
    <w:rsid w:val="00221A0D"/>
    <w:rsid w:val="00223043"/>
    <w:rsid w:val="00224199"/>
    <w:rsid w:val="00224549"/>
    <w:rsid w:val="0022632F"/>
    <w:rsid w:val="002263C0"/>
    <w:rsid w:val="00226A54"/>
    <w:rsid w:val="0023094B"/>
    <w:rsid w:val="00230AE2"/>
    <w:rsid w:val="002322FE"/>
    <w:rsid w:val="0023272D"/>
    <w:rsid w:val="00232D8A"/>
    <w:rsid w:val="00233343"/>
    <w:rsid w:val="0024016A"/>
    <w:rsid w:val="00240449"/>
    <w:rsid w:val="00240ADD"/>
    <w:rsid w:val="0024134C"/>
    <w:rsid w:val="0024235C"/>
    <w:rsid w:val="00243184"/>
    <w:rsid w:val="002442ED"/>
    <w:rsid w:val="002447F3"/>
    <w:rsid w:val="00244F85"/>
    <w:rsid w:val="00245750"/>
    <w:rsid w:val="002462AF"/>
    <w:rsid w:val="00247D29"/>
    <w:rsid w:val="00251179"/>
    <w:rsid w:val="00256A5B"/>
    <w:rsid w:val="00261FEA"/>
    <w:rsid w:val="002634A1"/>
    <w:rsid w:val="002643A0"/>
    <w:rsid w:val="00264E0C"/>
    <w:rsid w:val="002652C2"/>
    <w:rsid w:val="002659E6"/>
    <w:rsid w:val="00267CC3"/>
    <w:rsid w:val="00270DD8"/>
    <w:rsid w:val="00271533"/>
    <w:rsid w:val="00271B2D"/>
    <w:rsid w:val="0027283D"/>
    <w:rsid w:val="00273321"/>
    <w:rsid w:val="002738A1"/>
    <w:rsid w:val="00274336"/>
    <w:rsid w:val="00276482"/>
    <w:rsid w:val="00276AAD"/>
    <w:rsid w:val="002777C0"/>
    <w:rsid w:val="00282780"/>
    <w:rsid w:val="002839F4"/>
    <w:rsid w:val="00283C45"/>
    <w:rsid w:val="00285D3E"/>
    <w:rsid w:val="0028633D"/>
    <w:rsid w:val="002869CE"/>
    <w:rsid w:val="00286B19"/>
    <w:rsid w:val="00286E5E"/>
    <w:rsid w:val="00292BA5"/>
    <w:rsid w:val="00294983"/>
    <w:rsid w:val="0029605A"/>
    <w:rsid w:val="002977E9"/>
    <w:rsid w:val="002A22C1"/>
    <w:rsid w:val="002A29E8"/>
    <w:rsid w:val="002A47CF"/>
    <w:rsid w:val="002A5935"/>
    <w:rsid w:val="002A5A79"/>
    <w:rsid w:val="002B15A5"/>
    <w:rsid w:val="002B40A2"/>
    <w:rsid w:val="002C2129"/>
    <w:rsid w:val="002C2FAA"/>
    <w:rsid w:val="002C3FE5"/>
    <w:rsid w:val="002D207B"/>
    <w:rsid w:val="002D5396"/>
    <w:rsid w:val="002D680B"/>
    <w:rsid w:val="002D6CE5"/>
    <w:rsid w:val="002D78B3"/>
    <w:rsid w:val="002D7C0D"/>
    <w:rsid w:val="002E3F52"/>
    <w:rsid w:val="002E450C"/>
    <w:rsid w:val="002E4553"/>
    <w:rsid w:val="002E6871"/>
    <w:rsid w:val="002E6E2A"/>
    <w:rsid w:val="002F0718"/>
    <w:rsid w:val="002F770C"/>
    <w:rsid w:val="002F79B0"/>
    <w:rsid w:val="00300DFE"/>
    <w:rsid w:val="00301D53"/>
    <w:rsid w:val="003075BF"/>
    <w:rsid w:val="003079EC"/>
    <w:rsid w:val="00307CDA"/>
    <w:rsid w:val="003115F3"/>
    <w:rsid w:val="00312790"/>
    <w:rsid w:val="00313869"/>
    <w:rsid w:val="00315063"/>
    <w:rsid w:val="00315B96"/>
    <w:rsid w:val="0031676D"/>
    <w:rsid w:val="00317056"/>
    <w:rsid w:val="0032008F"/>
    <w:rsid w:val="003203D0"/>
    <w:rsid w:val="00320FF4"/>
    <w:rsid w:val="0032192B"/>
    <w:rsid w:val="003230AC"/>
    <w:rsid w:val="00323285"/>
    <w:rsid w:val="00324184"/>
    <w:rsid w:val="0032521A"/>
    <w:rsid w:val="0032598A"/>
    <w:rsid w:val="003262C0"/>
    <w:rsid w:val="003264EE"/>
    <w:rsid w:val="003269BE"/>
    <w:rsid w:val="0032778F"/>
    <w:rsid w:val="0033240C"/>
    <w:rsid w:val="00335471"/>
    <w:rsid w:val="003369BE"/>
    <w:rsid w:val="00336F8E"/>
    <w:rsid w:val="0034037B"/>
    <w:rsid w:val="00342AC5"/>
    <w:rsid w:val="003435C9"/>
    <w:rsid w:val="00344915"/>
    <w:rsid w:val="00344B5A"/>
    <w:rsid w:val="00346B88"/>
    <w:rsid w:val="0034748C"/>
    <w:rsid w:val="00347950"/>
    <w:rsid w:val="003519F7"/>
    <w:rsid w:val="00351C00"/>
    <w:rsid w:val="003547BE"/>
    <w:rsid w:val="003551E5"/>
    <w:rsid w:val="00357E70"/>
    <w:rsid w:val="003604FB"/>
    <w:rsid w:val="0036062A"/>
    <w:rsid w:val="00360FCD"/>
    <w:rsid w:val="0036154D"/>
    <w:rsid w:val="0036344A"/>
    <w:rsid w:val="00366240"/>
    <w:rsid w:val="003700CE"/>
    <w:rsid w:val="003707E8"/>
    <w:rsid w:val="00370976"/>
    <w:rsid w:val="003709F3"/>
    <w:rsid w:val="00370CBA"/>
    <w:rsid w:val="00371805"/>
    <w:rsid w:val="0037644C"/>
    <w:rsid w:val="00376E8B"/>
    <w:rsid w:val="00381CDC"/>
    <w:rsid w:val="00383B40"/>
    <w:rsid w:val="003873CA"/>
    <w:rsid w:val="003922DE"/>
    <w:rsid w:val="00392B34"/>
    <w:rsid w:val="00393D28"/>
    <w:rsid w:val="00394B91"/>
    <w:rsid w:val="003961EC"/>
    <w:rsid w:val="00396646"/>
    <w:rsid w:val="003975F6"/>
    <w:rsid w:val="003A5B5A"/>
    <w:rsid w:val="003A717A"/>
    <w:rsid w:val="003B0C41"/>
    <w:rsid w:val="003B35A1"/>
    <w:rsid w:val="003B4FFD"/>
    <w:rsid w:val="003B58F0"/>
    <w:rsid w:val="003B63BA"/>
    <w:rsid w:val="003B645B"/>
    <w:rsid w:val="003B65B2"/>
    <w:rsid w:val="003B7866"/>
    <w:rsid w:val="003C24D5"/>
    <w:rsid w:val="003C440E"/>
    <w:rsid w:val="003C4EDA"/>
    <w:rsid w:val="003C5897"/>
    <w:rsid w:val="003D1649"/>
    <w:rsid w:val="003D303D"/>
    <w:rsid w:val="003D6872"/>
    <w:rsid w:val="003E1490"/>
    <w:rsid w:val="003E3234"/>
    <w:rsid w:val="003E427A"/>
    <w:rsid w:val="003E5069"/>
    <w:rsid w:val="003E5A3C"/>
    <w:rsid w:val="003E64A1"/>
    <w:rsid w:val="003E699D"/>
    <w:rsid w:val="003E6CB4"/>
    <w:rsid w:val="003F0193"/>
    <w:rsid w:val="003F04A1"/>
    <w:rsid w:val="003F05AB"/>
    <w:rsid w:val="003F062A"/>
    <w:rsid w:val="003F0798"/>
    <w:rsid w:val="003F09DE"/>
    <w:rsid w:val="003F2E3E"/>
    <w:rsid w:val="003F3E36"/>
    <w:rsid w:val="003F4CB1"/>
    <w:rsid w:val="003F5D84"/>
    <w:rsid w:val="003F6381"/>
    <w:rsid w:val="003F6F8B"/>
    <w:rsid w:val="00401D58"/>
    <w:rsid w:val="00404175"/>
    <w:rsid w:val="00404311"/>
    <w:rsid w:val="004068DF"/>
    <w:rsid w:val="004078D2"/>
    <w:rsid w:val="00410943"/>
    <w:rsid w:val="004110B5"/>
    <w:rsid w:val="00415EFE"/>
    <w:rsid w:val="0041786D"/>
    <w:rsid w:val="00421AAA"/>
    <w:rsid w:val="00423DE4"/>
    <w:rsid w:val="00423F1B"/>
    <w:rsid w:val="00425325"/>
    <w:rsid w:val="00430683"/>
    <w:rsid w:val="00432944"/>
    <w:rsid w:val="00434BBB"/>
    <w:rsid w:val="00436FD1"/>
    <w:rsid w:val="00440389"/>
    <w:rsid w:val="00442602"/>
    <w:rsid w:val="00444BF0"/>
    <w:rsid w:val="0044740A"/>
    <w:rsid w:val="004509B1"/>
    <w:rsid w:val="00450BEF"/>
    <w:rsid w:val="00453E81"/>
    <w:rsid w:val="00455BC2"/>
    <w:rsid w:val="004569AA"/>
    <w:rsid w:val="00456C31"/>
    <w:rsid w:val="00460963"/>
    <w:rsid w:val="00460A3B"/>
    <w:rsid w:val="00461239"/>
    <w:rsid w:val="00461DDB"/>
    <w:rsid w:val="00465FB3"/>
    <w:rsid w:val="00467053"/>
    <w:rsid w:val="004675E3"/>
    <w:rsid w:val="00467A74"/>
    <w:rsid w:val="00467AF6"/>
    <w:rsid w:val="00470101"/>
    <w:rsid w:val="00473C14"/>
    <w:rsid w:val="0047484F"/>
    <w:rsid w:val="004763B7"/>
    <w:rsid w:val="00476957"/>
    <w:rsid w:val="004774FA"/>
    <w:rsid w:val="0048552C"/>
    <w:rsid w:val="0049028E"/>
    <w:rsid w:val="0049038D"/>
    <w:rsid w:val="00490CBC"/>
    <w:rsid w:val="00490E2F"/>
    <w:rsid w:val="0049249F"/>
    <w:rsid w:val="00493087"/>
    <w:rsid w:val="00495B63"/>
    <w:rsid w:val="004A1119"/>
    <w:rsid w:val="004A11C2"/>
    <w:rsid w:val="004A1DA9"/>
    <w:rsid w:val="004A1F92"/>
    <w:rsid w:val="004A24D8"/>
    <w:rsid w:val="004A3241"/>
    <w:rsid w:val="004A3A0E"/>
    <w:rsid w:val="004A3B03"/>
    <w:rsid w:val="004A403D"/>
    <w:rsid w:val="004A6BAE"/>
    <w:rsid w:val="004A7277"/>
    <w:rsid w:val="004B1127"/>
    <w:rsid w:val="004B1224"/>
    <w:rsid w:val="004B15FF"/>
    <w:rsid w:val="004B28DE"/>
    <w:rsid w:val="004B2A95"/>
    <w:rsid w:val="004B360C"/>
    <w:rsid w:val="004B5C98"/>
    <w:rsid w:val="004B6B62"/>
    <w:rsid w:val="004B747A"/>
    <w:rsid w:val="004C0957"/>
    <w:rsid w:val="004C139F"/>
    <w:rsid w:val="004C14BE"/>
    <w:rsid w:val="004C2101"/>
    <w:rsid w:val="004C274E"/>
    <w:rsid w:val="004C2B9F"/>
    <w:rsid w:val="004C3EE7"/>
    <w:rsid w:val="004C6421"/>
    <w:rsid w:val="004C6B43"/>
    <w:rsid w:val="004C70D3"/>
    <w:rsid w:val="004C7246"/>
    <w:rsid w:val="004C7798"/>
    <w:rsid w:val="004C7D22"/>
    <w:rsid w:val="004D05B4"/>
    <w:rsid w:val="004D2DC8"/>
    <w:rsid w:val="004D2EA8"/>
    <w:rsid w:val="004D3E1B"/>
    <w:rsid w:val="004D4A07"/>
    <w:rsid w:val="004D4E52"/>
    <w:rsid w:val="004D5DAE"/>
    <w:rsid w:val="004D6710"/>
    <w:rsid w:val="004E1441"/>
    <w:rsid w:val="004E2732"/>
    <w:rsid w:val="004E2F6D"/>
    <w:rsid w:val="004E36B5"/>
    <w:rsid w:val="004E374F"/>
    <w:rsid w:val="004E5461"/>
    <w:rsid w:val="004E689F"/>
    <w:rsid w:val="004E7D59"/>
    <w:rsid w:val="004F01E9"/>
    <w:rsid w:val="004F0528"/>
    <w:rsid w:val="004F0C25"/>
    <w:rsid w:val="004F4E8A"/>
    <w:rsid w:val="004F532B"/>
    <w:rsid w:val="004F5596"/>
    <w:rsid w:val="004F6EF3"/>
    <w:rsid w:val="004F709E"/>
    <w:rsid w:val="004F7B7B"/>
    <w:rsid w:val="004F7F8D"/>
    <w:rsid w:val="00500856"/>
    <w:rsid w:val="00500C12"/>
    <w:rsid w:val="00500CB9"/>
    <w:rsid w:val="00502721"/>
    <w:rsid w:val="00502C00"/>
    <w:rsid w:val="0050355B"/>
    <w:rsid w:val="00503D5D"/>
    <w:rsid w:val="00503F9A"/>
    <w:rsid w:val="00504C1C"/>
    <w:rsid w:val="00506DBD"/>
    <w:rsid w:val="00507950"/>
    <w:rsid w:val="00512108"/>
    <w:rsid w:val="00512AEB"/>
    <w:rsid w:val="00513656"/>
    <w:rsid w:val="00513C49"/>
    <w:rsid w:val="00514FA5"/>
    <w:rsid w:val="005176F2"/>
    <w:rsid w:val="00517C38"/>
    <w:rsid w:val="00521E97"/>
    <w:rsid w:val="00522804"/>
    <w:rsid w:val="005233B6"/>
    <w:rsid w:val="00524753"/>
    <w:rsid w:val="005251DD"/>
    <w:rsid w:val="00525EF4"/>
    <w:rsid w:val="00526607"/>
    <w:rsid w:val="00530B50"/>
    <w:rsid w:val="00531139"/>
    <w:rsid w:val="00531921"/>
    <w:rsid w:val="00532244"/>
    <w:rsid w:val="0053275F"/>
    <w:rsid w:val="005337F4"/>
    <w:rsid w:val="005338C9"/>
    <w:rsid w:val="00535C78"/>
    <w:rsid w:val="00536712"/>
    <w:rsid w:val="005371DA"/>
    <w:rsid w:val="00537AFE"/>
    <w:rsid w:val="00540E9D"/>
    <w:rsid w:val="00542878"/>
    <w:rsid w:val="00545571"/>
    <w:rsid w:val="00546762"/>
    <w:rsid w:val="00546E72"/>
    <w:rsid w:val="0055202E"/>
    <w:rsid w:val="00553AD9"/>
    <w:rsid w:val="00553C73"/>
    <w:rsid w:val="00555287"/>
    <w:rsid w:val="00556A41"/>
    <w:rsid w:val="00560AA1"/>
    <w:rsid w:val="00561A23"/>
    <w:rsid w:val="0056425D"/>
    <w:rsid w:val="00564C55"/>
    <w:rsid w:val="0056603A"/>
    <w:rsid w:val="005665C9"/>
    <w:rsid w:val="00567EFD"/>
    <w:rsid w:val="00571221"/>
    <w:rsid w:val="0057165A"/>
    <w:rsid w:val="00572FF9"/>
    <w:rsid w:val="005731F3"/>
    <w:rsid w:val="00574B6D"/>
    <w:rsid w:val="00575A10"/>
    <w:rsid w:val="00577189"/>
    <w:rsid w:val="005803D6"/>
    <w:rsid w:val="00580D35"/>
    <w:rsid w:val="00582C57"/>
    <w:rsid w:val="00582D58"/>
    <w:rsid w:val="00583CB9"/>
    <w:rsid w:val="005841CF"/>
    <w:rsid w:val="00586165"/>
    <w:rsid w:val="00587A98"/>
    <w:rsid w:val="00587E24"/>
    <w:rsid w:val="00591701"/>
    <w:rsid w:val="005918BD"/>
    <w:rsid w:val="00592856"/>
    <w:rsid w:val="0059409F"/>
    <w:rsid w:val="005947F1"/>
    <w:rsid w:val="00596BCD"/>
    <w:rsid w:val="00597089"/>
    <w:rsid w:val="005A0EA3"/>
    <w:rsid w:val="005A166D"/>
    <w:rsid w:val="005A3D5A"/>
    <w:rsid w:val="005A62D7"/>
    <w:rsid w:val="005A7D1D"/>
    <w:rsid w:val="005B0C4C"/>
    <w:rsid w:val="005B2961"/>
    <w:rsid w:val="005B2CA6"/>
    <w:rsid w:val="005B2EE1"/>
    <w:rsid w:val="005B32EF"/>
    <w:rsid w:val="005B497C"/>
    <w:rsid w:val="005B7E86"/>
    <w:rsid w:val="005C16E7"/>
    <w:rsid w:val="005C19A3"/>
    <w:rsid w:val="005C21EA"/>
    <w:rsid w:val="005C6BC8"/>
    <w:rsid w:val="005D0DD3"/>
    <w:rsid w:val="005D1B78"/>
    <w:rsid w:val="005D2A89"/>
    <w:rsid w:val="005D417F"/>
    <w:rsid w:val="005D54CE"/>
    <w:rsid w:val="005D7489"/>
    <w:rsid w:val="005E2B6C"/>
    <w:rsid w:val="005E3132"/>
    <w:rsid w:val="005F07B2"/>
    <w:rsid w:val="005F13CD"/>
    <w:rsid w:val="005F26F6"/>
    <w:rsid w:val="005F5FE3"/>
    <w:rsid w:val="005F6E1E"/>
    <w:rsid w:val="00602325"/>
    <w:rsid w:val="00602DE1"/>
    <w:rsid w:val="00603C20"/>
    <w:rsid w:val="0060558D"/>
    <w:rsid w:val="00605A4C"/>
    <w:rsid w:val="00606522"/>
    <w:rsid w:val="00607F81"/>
    <w:rsid w:val="00613760"/>
    <w:rsid w:val="00613F7D"/>
    <w:rsid w:val="00615C5C"/>
    <w:rsid w:val="00616C2C"/>
    <w:rsid w:val="006215D0"/>
    <w:rsid w:val="00621F74"/>
    <w:rsid w:val="00622677"/>
    <w:rsid w:val="006233C7"/>
    <w:rsid w:val="0062566A"/>
    <w:rsid w:val="00626C95"/>
    <w:rsid w:val="006279C3"/>
    <w:rsid w:val="00631A84"/>
    <w:rsid w:val="00632464"/>
    <w:rsid w:val="00635EFA"/>
    <w:rsid w:val="00636BB2"/>
    <w:rsid w:val="006371D8"/>
    <w:rsid w:val="0063730E"/>
    <w:rsid w:val="00637600"/>
    <w:rsid w:val="00641377"/>
    <w:rsid w:val="00642803"/>
    <w:rsid w:val="006432C1"/>
    <w:rsid w:val="00643833"/>
    <w:rsid w:val="00643A99"/>
    <w:rsid w:val="00643BC4"/>
    <w:rsid w:val="00644A92"/>
    <w:rsid w:val="00647026"/>
    <w:rsid w:val="0065033E"/>
    <w:rsid w:val="006505B8"/>
    <w:rsid w:val="00651559"/>
    <w:rsid w:val="0065276B"/>
    <w:rsid w:val="0065485F"/>
    <w:rsid w:val="006552E4"/>
    <w:rsid w:val="00655404"/>
    <w:rsid w:val="00655463"/>
    <w:rsid w:val="00655820"/>
    <w:rsid w:val="00657AF3"/>
    <w:rsid w:val="00664AC0"/>
    <w:rsid w:val="0066585A"/>
    <w:rsid w:val="006701ED"/>
    <w:rsid w:val="00670BD6"/>
    <w:rsid w:val="006717A8"/>
    <w:rsid w:val="00674830"/>
    <w:rsid w:val="0067660E"/>
    <w:rsid w:val="0067749B"/>
    <w:rsid w:val="00677D72"/>
    <w:rsid w:val="00677F2F"/>
    <w:rsid w:val="0068012B"/>
    <w:rsid w:val="00680808"/>
    <w:rsid w:val="00682B07"/>
    <w:rsid w:val="0068426A"/>
    <w:rsid w:val="006851FE"/>
    <w:rsid w:val="00686C2D"/>
    <w:rsid w:val="00687215"/>
    <w:rsid w:val="00693518"/>
    <w:rsid w:val="006951B1"/>
    <w:rsid w:val="006953B6"/>
    <w:rsid w:val="00695ECC"/>
    <w:rsid w:val="006A110B"/>
    <w:rsid w:val="006A1111"/>
    <w:rsid w:val="006A1AA4"/>
    <w:rsid w:val="006A1CE4"/>
    <w:rsid w:val="006A1D52"/>
    <w:rsid w:val="006A4113"/>
    <w:rsid w:val="006B1CD2"/>
    <w:rsid w:val="006B2D18"/>
    <w:rsid w:val="006B377B"/>
    <w:rsid w:val="006B4046"/>
    <w:rsid w:val="006B460C"/>
    <w:rsid w:val="006B680F"/>
    <w:rsid w:val="006C43C1"/>
    <w:rsid w:val="006C6AD7"/>
    <w:rsid w:val="006C7E9D"/>
    <w:rsid w:val="006D167F"/>
    <w:rsid w:val="006D1E19"/>
    <w:rsid w:val="006D24E0"/>
    <w:rsid w:val="006D3825"/>
    <w:rsid w:val="006D3CFA"/>
    <w:rsid w:val="006D3EAD"/>
    <w:rsid w:val="006D4A87"/>
    <w:rsid w:val="006D4DEC"/>
    <w:rsid w:val="006D5441"/>
    <w:rsid w:val="006E5C0E"/>
    <w:rsid w:val="006F03CA"/>
    <w:rsid w:val="006F121D"/>
    <w:rsid w:val="006F2D51"/>
    <w:rsid w:val="006F47FE"/>
    <w:rsid w:val="006F5187"/>
    <w:rsid w:val="006F52D9"/>
    <w:rsid w:val="006F63D6"/>
    <w:rsid w:val="006F706D"/>
    <w:rsid w:val="006F782F"/>
    <w:rsid w:val="0070005B"/>
    <w:rsid w:val="007000FA"/>
    <w:rsid w:val="007006D4"/>
    <w:rsid w:val="007013C6"/>
    <w:rsid w:val="00701486"/>
    <w:rsid w:val="0070218F"/>
    <w:rsid w:val="00702519"/>
    <w:rsid w:val="00702E9A"/>
    <w:rsid w:val="007032D8"/>
    <w:rsid w:val="007055FC"/>
    <w:rsid w:val="0070657E"/>
    <w:rsid w:val="00706839"/>
    <w:rsid w:val="0070736D"/>
    <w:rsid w:val="00710A01"/>
    <w:rsid w:val="00710C75"/>
    <w:rsid w:val="007114BC"/>
    <w:rsid w:val="00711FFA"/>
    <w:rsid w:val="00712501"/>
    <w:rsid w:val="007143BE"/>
    <w:rsid w:val="00714F47"/>
    <w:rsid w:val="007153CB"/>
    <w:rsid w:val="00717285"/>
    <w:rsid w:val="00720FA8"/>
    <w:rsid w:val="00721348"/>
    <w:rsid w:val="00722342"/>
    <w:rsid w:val="00731B13"/>
    <w:rsid w:val="00731F43"/>
    <w:rsid w:val="007320B0"/>
    <w:rsid w:val="00732A8A"/>
    <w:rsid w:val="00733DD8"/>
    <w:rsid w:val="00734C5B"/>
    <w:rsid w:val="00734DDB"/>
    <w:rsid w:val="007376F7"/>
    <w:rsid w:val="00740CDD"/>
    <w:rsid w:val="0074117C"/>
    <w:rsid w:val="00744B95"/>
    <w:rsid w:val="007468DA"/>
    <w:rsid w:val="00746C5B"/>
    <w:rsid w:val="0074795D"/>
    <w:rsid w:val="007515D3"/>
    <w:rsid w:val="00751909"/>
    <w:rsid w:val="00752A69"/>
    <w:rsid w:val="00752F1B"/>
    <w:rsid w:val="00756081"/>
    <w:rsid w:val="007568DC"/>
    <w:rsid w:val="0075790F"/>
    <w:rsid w:val="00760A08"/>
    <w:rsid w:val="00761C0A"/>
    <w:rsid w:val="00761E20"/>
    <w:rsid w:val="007620E9"/>
    <w:rsid w:val="0076267E"/>
    <w:rsid w:val="007659E6"/>
    <w:rsid w:val="00771946"/>
    <w:rsid w:val="007726E9"/>
    <w:rsid w:val="00774A7F"/>
    <w:rsid w:val="0077538B"/>
    <w:rsid w:val="0077597F"/>
    <w:rsid w:val="00780159"/>
    <w:rsid w:val="0078042E"/>
    <w:rsid w:val="0078100D"/>
    <w:rsid w:val="00781BED"/>
    <w:rsid w:val="0078619D"/>
    <w:rsid w:val="00786A94"/>
    <w:rsid w:val="00786D89"/>
    <w:rsid w:val="007873C0"/>
    <w:rsid w:val="00790102"/>
    <w:rsid w:val="007902A7"/>
    <w:rsid w:val="0079117F"/>
    <w:rsid w:val="007921DD"/>
    <w:rsid w:val="00792307"/>
    <w:rsid w:val="007A025F"/>
    <w:rsid w:val="007A12FD"/>
    <w:rsid w:val="007A2672"/>
    <w:rsid w:val="007A2EBF"/>
    <w:rsid w:val="007A47D5"/>
    <w:rsid w:val="007B09AF"/>
    <w:rsid w:val="007B17D3"/>
    <w:rsid w:val="007B26D4"/>
    <w:rsid w:val="007B3A62"/>
    <w:rsid w:val="007B3E8E"/>
    <w:rsid w:val="007B4A50"/>
    <w:rsid w:val="007B5201"/>
    <w:rsid w:val="007B647E"/>
    <w:rsid w:val="007C22FE"/>
    <w:rsid w:val="007C46A7"/>
    <w:rsid w:val="007C49CC"/>
    <w:rsid w:val="007C53C3"/>
    <w:rsid w:val="007C7A30"/>
    <w:rsid w:val="007D04AE"/>
    <w:rsid w:val="007D0CAB"/>
    <w:rsid w:val="007D0F79"/>
    <w:rsid w:val="007D373C"/>
    <w:rsid w:val="007D3B20"/>
    <w:rsid w:val="007D481A"/>
    <w:rsid w:val="007D72E3"/>
    <w:rsid w:val="007D7DD0"/>
    <w:rsid w:val="007E0356"/>
    <w:rsid w:val="007E163D"/>
    <w:rsid w:val="007E17A0"/>
    <w:rsid w:val="007E24AE"/>
    <w:rsid w:val="007E3F4C"/>
    <w:rsid w:val="007E54F2"/>
    <w:rsid w:val="007E61D4"/>
    <w:rsid w:val="007F1C25"/>
    <w:rsid w:val="007F3848"/>
    <w:rsid w:val="007F4604"/>
    <w:rsid w:val="007F7251"/>
    <w:rsid w:val="008000A1"/>
    <w:rsid w:val="00801632"/>
    <w:rsid w:val="00802B0B"/>
    <w:rsid w:val="00802E46"/>
    <w:rsid w:val="00804433"/>
    <w:rsid w:val="00807EAA"/>
    <w:rsid w:val="00812815"/>
    <w:rsid w:val="008135AA"/>
    <w:rsid w:val="0081659E"/>
    <w:rsid w:val="0081728A"/>
    <w:rsid w:val="00817D30"/>
    <w:rsid w:val="0082016B"/>
    <w:rsid w:val="008214BD"/>
    <w:rsid w:val="00821854"/>
    <w:rsid w:val="0082320A"/>
    <w:rsid w:val="00823D99"/>
    <w:rsid w:val="00823E40"/>
    <w:rsid w:val="0082638E"/>
    <w:rsid w:val="00827556"/>
    <w:rsid w:val="00827728"/>
    <w:rsid w:val="00831786"/>
    <w:rsid w:val="0083410F"/>
    <w:rsid w:val="00834916"/>
    <w:rsid w:val="00842225"/>
    <w:rsid w:val="00842C26"/>
    <w:rsid w:val="00846CC6"/>
    <w:rsid w:val="00846DF4"/>
    <w:rsid w:val="00850043"/>
    <w:rsid w:val="008514F2"/>
    <w:rsid w:val="00851DED"/>
    <w:rsid w:val="00852F0C"/>
    <w:rsid w:val="00854D86"/>
    <w:rsid w:val="00857586"/>
    <w:rsid w:val="0086321A"/>
    <w:rsid w:val="0086333E"/>
    <w:rsid w:val="00870E6C"/>
    <w:rsid w:val="00871B96"/>
    <w:rsid w:val="00872268"/>
    <w:rsid w:val="0087380C"/>
    <w:rsid w:val="00876F55"/>
    <w:rsid w:val="008776EB"/>
    <w:rsid w:val="008778D8"/>
    <w:rsid w:val="00882E98"/>
    <w:rsid w:val="00882EC6"/>
    <w:rsid w:val="00883D71"/>
    <w:rsid w:val="00884C88"/>
    <w:rsid w:val="008859D0"/>
    <w:rsid w:val="00885BE1"/>
    <w:rsid w:val="00886739"/>
    <w:rsid w:val="00886DC2"/>
    <w:rsid w:val="00895CED"/>
    <w:rsid w:val="008A1044"/>
    <w:rsid w:val="008A1649"/>
    <w:rsid w:val="008A29FA"/>
    <w:rsid w:val="008A4489"/>
    <w:rsid w:val="008A6B98"/>
    <w:rsid w:val="008A758C"/>
    <w:rsid w:val="008B027E"/>
    <w:rsid w:val="008B0D33"/>
    <w:rsid w:val="008B6C0C"/>
    <w:rsid w:val="008B6C70"/>
    <w:rsid w:val="008C145E"/>
    <w:rsid w:val="008C1907"/>
    <w:rsid w:val="008C378F"/>
    <w:rsid w:val="008C38BE"/>
    <w:rsid w:val="008C3C8D"/>
    <w:rsid w:val="008C501F"/>
    <w:rsid w:val="008C5F60"/>
    <w:rsid w:val="008C7A3B"/>
    <w:rsid w:val="008C7CD8"/>
    <w:rsid w:val="008D0B16"/>
    <w:rsid w:val="008D15B7"/>
    <w:rsid w:val="008D163D"/>
    <w:rsid w:val="008D26F9"/>
    <w:rsid w:val="008D275A"/>
    <w:rsid w:val="008D450F"/>
    <w:rsid w:val="008D67CA"/>
    <w:rsid w:val="008D6871"/>
    <w:rsid w:val="008E0366"/>
    <w:rsid w:val="008E127B"/>
    <w:rsid w:val="008E1333"/>
    <w:rsid w:val="008E35A1"/>
    <w:rsid w:val="008E443F"/>
    <w:rsid w:val="008E44EC"/>
    <w:rsid w:val="008E4974"/>
    <w:rsid w:val="008F1093"/>
    <w:rsid w:val="008F1E13"/>
    <w:rsid w:val="008F2473"/>
    <w:rsid w:val="008F2A70"/>
    <w:rsid w:val="008F5216"/>
    <w:rsid w:val="008F7C6A"/>
    <w:rsid w:val="00903053"/>
    <w:rsid w:val="009030B0"/>
    <w:rsid w:val="00903331"/>
    <w:rsid w:val="00903FE1"/>
    <w:rsid w:val="0090487C"/>
    <w:rsid w:val="0090504B"/>
    <w:rsid w:val="00905D15"/>
    <w:rsid w:val="00906A92"/>
    <w:rsid w:val="00910B50"/>
    <w:rsid w:val="00912034"/>
    <w:rsid w:val="009142F5"/>
    <w:rsid w:val="00916761"/>
    <w:rsid w:val="00916942"/>
    <w:rsid w:val="009202B8"/>
    <w:rsid w:val="0092313D"/>
    <w:rsid w:val="0092484D"/>
    <w:rsid w:val="00924A57"/>
    <w:rsid w:val="00925C6F"/>
    <w:rsid w:val="0092682E"/>
    <w:rsid w:val="00927E7E"/>
    <w:rsid w:val="00932A63"/>
    <w:rsid w:val="0093714E"/>
    <w:rsid w:val="00937A80"/>
    <w:rsid w:val="00940D3B"/>
    <w:rsid w:val="00941956"/>
    <w:rsid w:val="00943221"/>
    <w:rsid w:val="009432D3"/>
    <w:rsid w:val="00944334"/>
    <w:rsid w:val="0094451A"/>
    <w:rsid w:val="00945087"/>
    <w:rsid w:val="009455D3"/>
    <w:rsid w:val="00945CE4"/>
    <w:rsid w:val="009515A5"/>
    <w:rsid w:val="00955DEF"/>
    <w:rsid w:val="00957147"/>
    <w:rsid w:val="00957BAB"/>
    <w:rsid w:val="00961575"/>
    <w:rsid w:val="00961B10"/>
    <w:rsid w:val="00961BAA"/>
    <w:rsid w:val="00964A93"/>
    <w:rsid w:val="0096673D"/>
    <w:rsid w:val="00970E79"/>
    <w:rsid w:val="00971218"/>
    <w:rsid w:val="009744B2"/>
    <w:rsid w:val="009755C8"/>
    <w:rsid w:val="00976905"/>
    <w:rsid w:val="00977101"/>
    <w:rsid w:val="00977D4E"/>
    <w:rsid w:val="00980843"/>
    <w:rsid w:val="00982CF0"/>
    <w:rsid w:val="00983F47"/>
    <w:rsid w:val="00986955"/>
    <w:rsid w:val="00987A8D"/>
    <w:rsid w:val="009906FC"/>
    <w:rsid w:val="00991E75"/>
    <w:rsid w:val="009929B0"/>
    <w:rsid w:val="009935F9"/>
    <w:rsid w:val="009960BD"/>
    <w:rsid w:val="00996C2C"/>
    <w:rsid w:val="00997124"/>
    <w:rsid w:val="00997C90"/>
    <w:rsid w:val="009A007F"/>
    <w:rsid w:val="009A04D2"/>
    <w:rsid w:val="009A1793"/>
    <w:rsid w:val="009A216D"/>
    <w:rsid w:val="009A283F"/>
    <w:rsid w:val="009A5E40"/>
    <w:rsid w:val="009A6A01"/>
    <w:rsid w:val="009A70BD"/>
    <w:rsid w:val="009B1932"/>
    <w:rsid w:val="009B29CA"/>
    <w:rsid w:val="009B3C36"/>
    <w:rsid w:val="009B4207"/>
    <w:rsid w:val="009B4B9F"/>
    <w:rsid w:val="009B53AA"/>
    <w:rsid w:val="009B59F6"/>
    <w:rsid w:val="009C279E"/>
    <w:rsid w:val="009C4150"/>
    <w:rsid w:val="009C49BD"/>
    <w:rsid w:val="009C6C46"/>
    <w:rsid w:val="009D0B50"/>
    <w:rsid w:val="009D4F81"/>
    <w:rsid w:val="009D5629"/>
    <w:rsid w:val="009D6859"/>
    <w:rsid w:val="009D7788"/>
    <w:rsid w:val="009D7D08"/>
    <w:rsid w:val="009E02DF"/>
    <w:rsid w:val="009E056D"/>
    <w:rsid w:val="009E0813"/>
    <w:rsid w:val="009E1FAE"/>
    <w:rsid w:val="009E248B"/>
    <w:rsid w:val="009E30BB"/>
    <w:rsid w:val="009E6213"/>
    <w:rsid w:val="009F1B91"/>
    <w:rsid w:val="009F2538"/>
    <w:rsid w:val="009F398C"/>
    <w:rsid w:val="009F4346"/>
    <w:rsid w:val="009F7C0D"/>
    <w:rsid w:val="00A02970"/>
    <w:rsid w:val="00A03E3F"/>
    <w:rsid w:val="00A046C4"/>
    <w:rsid w:val="00A05687"/>
    <w:rsid w:val="00A10023"/>
    <w:rsid w:val="00A109DA"/>
    <w:rsid w:val="00A153E8"/>
    <w:rsid w:val="00A157F9"/>
    <w:rsid w:val="00A16EFB"/>
    <w:rsid w:val="00A23483"/>
    <w:rsid w:val="00A2357D"/>
    <w:rsid w:val="00A2395D"/>
    <w:rsid w:val="00A26F90"/>
    <w:rsid w:val="00A30938"/>
    <w:rsid w:val="00A30F0F"/>
    <w:rsid w:val="00A32EEB"/>
    <w:rsid w:val="00A334BD"/>
    <w:rsid w:val="00A4038D"/>
    <w:rsid w:val="00A40852"/>
    <w:rsid w:val="00A40C53"/>
    <w:rsid w:val="00A41C3C"/>
    <w:rsid w:val="00A42C76"/>
    <w:rsid w:val="00A44A68"/>
    <w:rsid w:val="00A45242"/>
    <w:rsid w:val="00A45EBA"/>
    <w:rsid w:val="00A4731D"/>
    <w:rsid w:val="00A47FC3"/>
    <w:rsid w:val="00A5070A"/>
    <w:rsid w:val="00A5107C"/>
    <w:rsid w:val="00A5169B"/>
    <w:rsid w:val="00A53608"/>
    <w:rsid w:val="00A5796F"/>
    <w:rsid w:val="00A600D8"/>
    <w:rsid w:val="00A602D2"/>
    <w:rsid w:val="00A61AF9"/>
    <w:rsid w:val="00A627B8"/>
    <w:rsid w:val="00A6364A"/>
    <w:rsid w:val="00A63BCF"/>
    <w:rsid w:val="00A655D6"/>
    <w:rsid w:val="00A6600A"/>
    <w:rsid w:val="00A714CC"/>
    <w:rsid w:val="00A71ED1"/>
    <w:rsid w:val="00A724D2"/>
    <w:rsid w:val="00A744AD"/>
    <w:rsid w:val="00A74B6D"/>
    <w:rsid w:val="00A74C71"/>
    <w:rsid w:val="00A765A4"/>
    <w:rsid w:val="00A8067D"/>
    <w:rsid w:val="00A8472F"/>
    <w:rsid w:val="00A86045"/>
    <w:rsid w:val="00A8615E"/>
    <w:rsid w:val="00A904AC"/>
    <w:rsid w:val="00A90D77"/>
    <w:rsid w:val="00A92021"/>
    <w:rsid w:val="00A92F72"/>
    <w:rsid w:val="00A933A4"/>
    <w:rsid w:val="00A944EF"/>
    <w:rsid w:val="00A9596F"/>
    <w:rsid w:val="00A96180"/>
    <w:rsid w:val="00A96937"/>
    <w:rsid w:val="00AA4DB9"/>
    <w:rsid w:val="00AA595C"/>
    <w:rsid w:val="00AA6256"/>
    <w:rsid w:val="00AA6F0C"/>
    <w:rsid w:val="00AA7ED3"/>
    <w:rsid w:val="00AB301C"/>
    <w:rsid w:val="00AB4B9F"/>
    <w:rsid w:val="00AB4DB5"/>
    <w:rsid w:val="00AB522E"/>
    <w:rsid w:val="00AB6A71"/>
    <w:rsid w:val="00AB74FA"/>
    <w:rsid w:val="00AB7538"/>
    <w:rsid w:val="00AC120A"/>
    <w:rsid w:val="00AC135B"/>
    <w:rsid w:val="00AC2F6B"/>
    <w:rsid w:val="00AC6B1E"/>
    <w:rsid w:val="00AD0047"/>
    <w:rsid w:val="00AD3DAB"/>
    <w:rsid w:val="00AD5A52"/>
    <w:rsid w:val="00AE007E"/>
    <w:rsid w:val="00AE1223"/>
    <w:rsid w:val="00AE1ADF"/>
    <w:rsid w:val="00AE5FE8"/>
    <w:rsid w:val="00AE6201"/>
    <w:rsid w:val="00AF238B"/>
    <w:rsid w:val="00AF3C2E"/>
    <w:rsid w:val="00AF4B8F"/>
    <w:rsid w:val="00AF504D"/>
    <w:rsid w:val="00AF5730"/>
    <w:rsid w:val="00B01768"/>
    <w:rsid w:val="00B02C03"/>
    <w:rsid w:val="00B030C1"/>
    <w:rsid w:val="00B04013"/>
    <w:rsid w:val="00B05D83"/>
    <w:rsid w:val="00B060D7"/>
    <w:rsid w:val="00B076EB"/>
    <w:rsid w:val="00B1089F"/>
    <w:rsid w:val="00B11042"/>
    <w:rsid w:val="00B12EC3"/>
    <w:rsid w:val="00B142FA"/>
    <w:rsid w:val="00B14CB2"/>
    <w:rsid w:val="00B17085"/>
    <w:rsid w:val="00B1791B"/>
    <w:rsid w:val="00B20151"/>
    <w:rsid w:val="00B21D82"/>
    <w:rsid w:val="00B21F72"/>
    <w:rsid w:val="00B2211B"/>
    <w:rsid w:val="00B22E40"/>
    <w:rsid w:val="00B275B8"/>
    <w:rsid w:val="00B314D7"/>
    <w:rsid w:val="00B338D8"/>
    <w:rsid w:val="00B34E26"/>
    <w:rsid w:val="00B35221"/>
    <w:rsid w:val="00B364D4"/>
    <w:rsid w:val="00B36AF2"/>
    <w:rsid w:val="00B37484"/>
    <w:rsid w:val="00B377BC"/>
    <w:rsid w:val="00B41148"/>
    <w:rsid w:val="00B44058"/>
    <w:rsid w:val="00B4446B"/>
    <w:rsid w:val="00B45A3B"/>
    <w:rsid w:val="00B45D42"/>
    <w:rsid w:val="00B4614C"/>
    <w:rsid w:val="00B465EC"/>
    <w:rsid w:val="00B474F2"/>
    <w:rsid w:val="00B47579"/>
    <w:rsid w:val="00B47AC2"/>
    <w:rsid w:val="00B51E8C"/>
    <w:rsid w:val="00B530AB"/>
    <w:rsid w:val="00B5419A"/>
    <w:rsid w:val="00B548ED"/>
    <w:rsid w:val="00B54A6E"/>
    <w:rsid w:val="00B54B8B"/>
    <w:rsid w:val="00B55525"/>
    <w:rsid w:val="00B55AB0"/>
    <w:rsid w:val="00B568CA"/>
    <w:rsid w:val="00B64031"/>
    <w:rsid w:val="00B6444F"/>
    <w:rsid w:val="00B6462E"/>
    <w:rsid w:val="00B648C5"/>
    <w:rsid w:val="00B660D7"/>
    <w:rsid w:val="00B66FD5"/>
    <w:rsid w:val="00B72B7C"/>
    <w:rsid w:val="00B743E4"/>
    <w:rsid w:val="00B77D3D"/>
    <w:rsid w:val="00B804F4"/>
    <w:rsid w:val="00B81DF3"/>
    <w:rsid w:val="00B83CA5"/>
    <w:rsid w:val="00B872E1"/>
    <w:rsid w:val="00B904C0"/>
    <w:rsid w:val="00B936EE"/>
    <w:rsid w:val="00B93F9C"/>
    <w:rsid w:val="00B96FFD"/>
    <w:rsid w:val="00B9761C"/>
    <w:rsid w:val="00B97CAB"/>
    <w:rsid w:val="00BA025C"/>
    <w:rsid w:val="00BA2892"/>
    <w:rsid w:val="00BA2C70"/>
    <w:rsid w:val="00BA424C"/>
    <w:rsid w:val="00BA5265"/>
    <w:rsid w:val="00BB2D27"/>
    <w:rsid w:val="00BB49E9"/>
    <w:rsid w:val="00BB596D"/>
    <w:rsid w:val="00BB5A65"/>
    <w:rsid w:val="00BC1BD8"/>
    <w:rsid w:val="00BC3032"/>
    <w:rsid w:val="00BC3F1D"/>
    <w:rsid w:val="00BC46C9"/>
    <w:rsid w:val="00BC4A89"/>
    <w:rsid w:val="00BC5D24"/>
    <w:rsid w:val="00BC66C2"/>
    <w:rsid w:val="00BC6832"/>
    <w:rsid w:val="00BC6DEE"/>
    <w:rsid w:val="00BC7190"/>
    <w:rsid w:val="00BD1982"/>
    <w:rsid w:val="00BD41DC"/>
    <w:rsid w:val="00BD5C43"/>
    <w:rsid w:val="00BD6487"/>
    <w:rsid w:val="00BD6E61"/>
    <w:rsid w:val="00BE07B3"/>
    <w:rsid w:val="00BE10D9"/>
    <w:rsid w:val="00BE2726"/>
    <w:rsid w:val="00BE2CAD"/>
    <w:rsid w:val="00BE3759"/>
    <w:rsid w:val="00BE6677"/>
    <w:rsid w:val="00BE6993"/>
    <w:rsid w:val="00BF1329"/>
    <w:rsid w:val="00BF2112"/>
    <w:rsid w:val="00BF2EC6"/>
    <w:rsid w:val="00C01297"/>
    <w:rsid w:val="00C0199A"/>
    <w:rsid w:val="00C01A4F"/>
    <w:rsid w:val="00C03DD4"/>
    <w:rsid w:val="00C07A31"/>
    <w:rsid w:val="00C07BFD"/>
    <w:rsid w:val="00C110E0"/>
    <w:rsid w:val="00C1143B"/>
    <w:rsid w:val="00C11901"/>
    <w:rsid w:val="00C14403"/>
    <w:rsid w:val="00C15650"/>
    <w:rsid w:val="00C16B43"/>
    <w:rsid w:val="00C20991"/>
    <w:rsid w:val="00C2145F"/>
    <w:rsid w:val="00C21708"/>
    <w:rsid w:val="00C26051"/>
    <w:rsid w:val="00C272FB"/>
    <w:rsid w:val="00C27B52"/>
    <w:rsid w:val="00C3012B"/>
    <w:rsid w:val="00C31CB5"/>
    <w:rsid w:val="00C31F4A"/>
    <w:rsid w:val="00C33881"/>
    <w:rsid w:val="00C349BA"/>
    <w:rsid w:val="00C3530C"/>
    <w:rsid w:val="00C35EB8"/>
    <w:rsid w:val="00C40D0B"/>
    <w:rsid w:val="00C40F7A"/>
    <w:rsid w:val="00C41341"/>
    <w:rsid w:val="00C4277F"/>
    <w:rsid w:val="00C46542"/>
    <w:rsid w:val="00C47409"/>
    <w:rsid w:val="00C503CB"/>
    <w:rsid w:val="00C50B95"/>
    <w:rsid w:val="00C50DA7"/>
    <w:rsid w:val="00C51860"/>
    <w:rsid w:val="00C54F39"/>
    <w:rsid w:val="00C561F5"/>
    <w:rsid w:val="00C563A1"/>
    <w:rsid w:val="00C57FC4"/>
    <w:rsid w:val="00C64BD1"/>
    <w:rsid w:val="00C65576"/>
    <w:rsid w:val="00C66435"/>
    <w:rsid w:val="00C677CB"/>
    <w:rsid w:val="00C70246"/>
    <w:rsid w:val="00C73F14"/>
    <w:rsid w:val="00C77B81"/>
    <w:rsid w:val="00C77D0E"/>
    <w:rsid w:val="00C8033F"/>
    <w:rsid w:val="00C82ABE"/>
    <w:rsid w:val="00C85283"/>
    <w:rsid w:val="00C86C69"/>
    <w:rsid w:val="00C8788B"/>
    <w:rsid w:val="00C9358C"/>
    <w:rsid w:val="00C9382F"/>
    <w:rsid w:val="00C95613"/>
    <w:rsid w:val="00C9563B"/>
    <w:rsid w:val="00C97ECD"/>
    <w:rsid w:val="00CA24FA"/>
    <w:rsid w:val="00CA2A7A"/>
    <w:rsid w:val="00CA2F34"/>
    <w:rsid w:val="00CA5513"/>
    <w:rsid w:val="00CA62A5"/>
    <w:rsid w:val="00CB1535"/>
    <w:rsid w:val="00CB715E"/>
    <w:rsid w:val="00CC00B9"/>
    <w:rsid w:val="00CC38F0"/>
    <w:rsid w:val="00CC3E81"/>
    <w:rsid w:val="00CC6B6C"/>
    <w:rsid w:val="00CD11B3"/>
    <w:rsid w:val="00CD20F7"/>
    <w:rsid w:val="00CD3746"/>
    <w:rsid w:val="00CD440D"/>
    <w:rsid w:val="00CD585A"/>
    <w:rsid w:val="00CD67D2"/>
    <w:rsid w:val="00CD785E"/>
    <w:rsid w:val="00CD7AE8"/>
    <w:rsid w:val="00CE0DBE"/>
    <w:rsid w:val="00CE3C96"/>
    <w:rsid w:val="00CE4742"/>
    <w:rsid w:val="00CE76E8"/>
    <w:rsid w:val="00CF022C"/>
    <w:rsid w:val="00CF15F7"/>
    <w:rsid w:val="00CF40A9"/>
    <w:rsid w:val="00CF5823"/>
    <w:rsid w:val="00CF671C"/>
    <w:rsid w:val="00D00A59"/>
    <w:rsid w:val="00D010A9"/>
    <w:rsid w:val="00D02425"/>
    <w:rsid w:val="00D027AB"/>
    <w:rsid w:val="00D02A2B"/>
    <w:rsid w:val="00D036F0"/>
    <w:rsid w:val="00D061E2"/>
    <w:rsid w:val="00D0698A"/>
    <w:rsid w:val="00D07CAD"/>
    <w:rsid w:val="00D07CE8"/>
    <w:rsid w:val="00D10294"/>
    <w:rsid w:val="00D10F9F"/>
    <w:rsid w:val="00D20B25"/>
    <w:rsid w:val="00D22E59"/>
    <w:rsid w:val="00D272BA"/>
    <w:rsid w:val="00D3075C"/>
    <w:rsid w:val="00D30ACD"/>
    <w:rsid w:val="00D30F0B"/>
    <w:rsid w:val="00D32C12"/>
    <w:rsid w:val="00D3379D"/>
    <w:rsid w:val="00D34BD4"/>
    <w:rsid w:val="00D37ED0"/>
    <w:rsid w:val="00D4013C"/>
    <w:rsid w:val="00D4016D"/>
    <w:rsid w:val="00D44E08"/>
    <w:rsid w:val="00D457F6"/>
    <w:rsid w:val="00D45C36"/>
    <w:rsid w:val="00D46290"/>
    <w:rsid w:val="00D4693E"/>
    <w:rsid w:val="00D47A2D"/>
    <w:rsid w:val="00D51F2D"/>
    <w:rsid w:val="00D51FBB"/>
    <w:rsid w:val="00D51FFA"/>
    <w:rsid w:val="00D526D6"/>
    <w:rsid w:val="00D53D10"/>
    <w:rsid w:val="00D54CA8"/>
    <w:rsid w:val="00D56FBF"/>
    <w:rsid w:val="00D6206E"/>
    <w:rsid w:val="00D62A82"/>
    <w:rsid w:val="00D62D8E"/>
    <w:rsid w:val="00D65A5C"/>
    <w:rsid w:val="00D65B1C"/>
    <w:rsid w:val="00D66039"/>
    <w:rsid w:val="00D66560"/>
    <w:rsid w:val="00D672CD"/>
    <w:rsid w:val="00D67859"/>
    <w:rsid w:val="00D70393"/>
    <w:rsid w:val="00D712FB"/>
    <w:rsid w:val="00D721A0"/>
    <w:rsid w:val="00D73594"/>
    <w:rsid w:val="00D74BF8"/>
    <w:rsid w:val="00D75740"/>
    <w:rsid w:val="00D807D3"/>
    <w:rsid w:val="00D8121B"/>
    <w:rsid w:val="00D81275"/>
    <w:rsid w:val="00D822D8"/>
    <w:rsid w:val="00D85358"/>
    <w:rsid w:val="00D8617F"/>
    <w:rsid w:val="00D86A1C"/>
    <w:rsid w:val="00D9206B"/>
    <w:rsid w:val="00D94A02"/>
    <w:rsid w:val="00D956C2"/>
    <w:rsid w:val="00D95AF6"/>
    <w:rsid w:val="00D95E7D"/>
    <w:rsid w:val="00DA08C5"/>
    <w:rsid w:val="00DA1546"/>
    <w:rsid w:val="00DA4D36"/>
    <w:rsid w:val="00DA72BE"/>
    <w:rsid w:val="00DA7565"/>
    <w:rsid w:val="00DB0F1D"/>
    <w:rsid w:val="00DB313E"/>
    <w:rsid w:val="00DB44C3"/>
    <w:rsid w:val="00DB500F"/>
    <w:rsid w:val="00DB56C0"/>
    <w:rsid w:val="00DB69E1"/>
    <w:rsid w:val="00DC05D4"/>
    <w:rsid w:val="00DC0A16"/>
    <w:rsid w:val="00DC2FA6"/>
    <w:rsid w:val="00DC3E5D"/>
    <w:rsid w:val="00DC6A5B"/>
    <w:rsid w:val="00DD0120"/>
    <w:rsid w:val="00DD1BFD"/>
    <w:rsid w:val="00DD1DC2"/>
    <w:rsid w:val="00DD2812"/>
    <w:rsid w:val="00DD3007"/>
    <w:rsid w:val="00DD7D50"/>
    <w:rsid w:val="00DE08B8"/>
    <w:rsid w:val="00DE2007"/>
    <w:rsid w:val="00DE5E38"/>
    <w:rsid w:val="00DE7834"/>
    <w:rsid w:val="00DF0837"/>
    <w:rsid w:val="00DF101E"/>
    <w:rsid w:val="00DF1B55"/>
    <w:rsid w:val="00DF2B6A"/>
    <w:rsid w:val="00DF34EE"/>
    <w:rsid w:val="00DF4C7F"/>
    <w:rsid w:val="00E006F2"/>
    <w:rsid w:val="00E0111D"/>
    <w:rsid w:val="00E03CE5"/>
    <w:rsid w:val="00E03E68"/>
    <w:rsid w:val="00E04148"/>
    <w:rsid w:val="00E059CD"/>
    <w:rsid w:val="00E05B63"/>
    <w:rsid w:val="00E071D4"/>
    <w:rsid w:val="00E107E0"/>
    <w:rsid w:val="00E10DEC"/>
    <w:rsid w:val="00E11877"/>
    <w:rsid w:val="00E11EC0"/>
    <w:rsid w:val="00E13910"/>
    <w:rsid w:val="00E13CDA"/>
    <w:rsid w:val="00E149F1"/>
    <w:rsid w:val="00E16250"/>
    <w:rsid w:val="00E16D1A"/>
    <w:rsid w:val="00E17E8B"/>
    <w:rsid w:val="00E212A8"/>
    <w:rsid w:val="00E21F63"/>
    <w:rsid w:val="00E226D1"/>
    <w:rsid w:val="00E2360D"/>
    <w:rsid w:val="00E26D45"/>
    <w:rsid w:val="00E27395"/>
    <w:rsid w:val="00E30156"/>
    <w:rsid w:val="00E30A10"/>
    <w:rsid w:val="00E35C26"/>
    <w:rsid w:val="00E4109F"/>
    <w:rsid w:val="00E41A90"/>
    <w:rsid w:val="00E459A6"/>
    <w:rsid w:val="00E4779B"/>
    <w:rsid w:val="00E50A69"/>
    <w:rsid w:val="00E51168"/>
    <w:rsid w:val="00E515B1"/>
    <w:rsid w:val="00E546F0"/>
    <w:rsid w:val="00E54F86"/>
    <w:rsid w:val="00E56D6C"/>
    <w:rsid w:val="00E6191B"/>
    <w:rsid w:val="00E6224A"/>
    <w:rsid w:val="00E62579"/>
    <w:rsid w:val="00E63D17"/>
    <w:rsid w:val="00E64EE8"/>
    <w:rsid w:val="00E66178"/>
    <w:rsid w:val="00E704A1"/>
    <w:rsid w:val="00E70645"/>
    <w:rsid w:val="00E706DA"/>
    <w:rsid w:val="00E71BD1"/>
    <w:rsid w:val="00E72EFE"/>
    <w:rsid w:val="00E73D0A"/>
    <w:rsid w:val="00E74555"/>
    <w:rsid w:val="00E75E6B"/>
    <w:rsid w:val="00E7776B"/>
    <w:rsid w:val="00E77F8F"/>
    <w:rsid w:val="00E810A6"/>
    <w:rsid w:val="00E82A20"/>
    <w:rsid w:val="00E838F3"/>
    <w:rsid w:val="00E83947"/>
    <w:rsid w:val="00E84360"/>
    <w:rsid w:val="00E845BF"/>
    <w:rsid w:val="00E91611"/>
    <w:rsid w:val="00E92464"/>
    <w:rsid w:val="00EA0202"/>
    <w:rsid w:val="00EA086D"/>
    <w:rsid w:val="00EA2E98"/>
    <w:rsid w:val="00EA4E36"/>
    <w:rsid w:val="00EA55DB"/>
    <w:rsid w:val="00EA5785"/>
    <w:rsid w:val="00EA62F7"/>
    <w:rsid w:val="00EB0F1D"/>
    <w:rsid w:val="00EB1C5C"/>
    <w:rsid w:val="00EB3F8F"/>
    <w:rsid w:val="00EB496E"/>
    <w:rsid w:val="00EC002D"/>
    <w:rsid w:val="00EC07A8"/>
    <w:rsid w:val="00EC108C"/>
    <w:rsid w:val="00EC20FE"/>
    <w:rsid w:val="00EC2516"/>
    <w:rsid w:val="00EC34C6"/>
    <w:rsid w:val="00EC43ED"/>
    <w:rsid w:val="00EC5109"/>
    <w:rsid w:val="00EC6DB0"/>
    <w:rsid w:val="00EC6FE6"/>
    <w:rsid w:val="00EC77A6"/>
    <w:rsid w:val="00ED0BE6"/>
    <w:rsid w:val="00ED1820"/>
    <w:rsid w:val="00ED2C10"/>
    <w:rsid w:val="00ED3FFF"/>
    <w:rsid w:val="00ED4076"/>
    <w:rsid w:val="00ED56BA"/>
    <w:rsid w:val="00ED6563"/>
    <w:rsid w:val="00ED6C30"/>
    <w:rsid w:val="00ED7CDC"/>
    <w:rsid w:val="00EE08F7"/>
    <w:rsid w:val="00EE1BB9"/>
    <w:rsid w:val="00EE2F5D"/>
    <w:rsid w:val="00EE3043"/>
    <w:rsid w:val="00EE31AB"/>
    <w:rsid w:val="00EE341B"/>
    <w:rsid w:val="00EE3767"/>
    <w:rsid w:val="00EE3A0C"/>
    <w:rsid w:val="00EE5A5A"/>
    <w:rsid w:val="00EE69DA"/>
    <w:rsid w:val="00EE6D0B"/>
    <w:rsid w:val="00EF0E21"/>
    <w:rsid w:val="00EF3F67"/>
    <w:rsid w:val="00EF63FA"/>
    <w:rsid w:val="00EF643B"/>
    <w:rsid w:val="00F0135D"/>
    <w:rsid w:val="00F01FB3"/>
    <w:rsid w:val="00F04154"/>
    <w:rsid w:val="00F04957"/>
    <w:rsid w:val="00F053B8"/>
    <w:rsid w:val="00F06D25"/>
    <w:rsid w:val="00F079A3"/>
    <w:rsid w:val="00F10CDC"/>
    <w:rsid w:val="00F11901"/>
    <w:rsid w:val="00F11E09"/>
    <w:rsid w:val="00F14310"/>
    <w:rsid w:val="00F1593D"/>
    <w:rsid w:val="00F169B4"/>
    <w:rsid w:val="00F20592"/>
    <w:rsid w:val="00F22DEC"/>
    <w:rsid w:val="00F24B65"/>
    <w:rsid w:val="00F257A4"/>
    <w:rsid w:val="00F262AE"/>
    <w:rsid w:val="00F32D49"/>
    <w:rsid w:val="00F331F3"/>
    <w:rsid w:val="00F34FA1"/>
    <w:rsid w:val="00F359F8"/>
    <w:rsid w:val="00F36C90"/>
    <w:rsid w:val="00F36C92"/>
    <w:rsid w:val="00F36FA0"/>
    <w:rsid w:val="00F37CE7"/>
    <w:rsid w:val="00F40BCC"/>
    <w:rsid w:val="00F42AF3"/>
    <w:rsid w:val="00F44514"/>
    <w:rsid w:val="00F46047"/>
    <w:rsid w:val="00F47AA2"/>
    <w:rsid w:val="00F501C7"/>
    <w:rsid w:val="00F52770"/>
    <w:rsid w:val="00F5678F"/>
    <w:rsid w:val="00F601F0"/>
    <w:rsid w:val="00F63F86"/>
    <w:rsid w:val="00F64602"/>
    <w:rsid w:val="00F649A0"/>
    <w:rsid w:val="00F65CD9"/>
    <w:rsid w:val="00F67E1A"/>
    <w:rsid w:val="00F708EA"/>
    <w:rsid w:val="00F70AE4"/>
    <w:rsid w:val="00F712CB"/>
    <w:rsid w:val="00F72742"/>
    <w:rsid w:val="00F7397E"/>
    <w:rsid w:val="00F74A80"/>
    <w:rsid w:val="00F77FBE"/>
    <w:rsid w:val="00F81CA7"/>
    <w:rsid w:val="00F81EB1"/>
    <w:rsid w:val="00F836EE"/>
    <w:rsid w:val="00F84999"/>
    <w:rsid w:val="00F86D3D"/>
    <w:rsid w:val="00F91145"/>
    <w:rsid w:val="00F9117C"/>
    <w:rsid w:val="00F91877"/>
    <w:rsid w:val="00F94621"/>
    <w:rsid w:val="00F95CD0"/>
    <w:rsid w:val="00F97F47"/>
    <w:rsid w:val="00FA255D"/>
    <w:rsid w:val="00FA2669"/>
    <w:rsid w:val="00FA2F47"/>
    <w:rsid w:val="00FA3E75"/>
    <w:rsid w:val="00FA4359"/>
    <w:rsid w:val="00FA7142"/>
    <w:rsid w:val="00FB06D9"/>
    <w:rsid w:val="00FB08C6"/>
    <w:rsid w:val="00FB2401"/>
    <w:rsid w:val="00FB2E2C"/>
    <w:rsid w:val="00FB6076"/>
    <w:rsid w:val="00FB7CA7"/>
    <w:rsid w:val="00FC1D25"/>
    <w:rsid w:val="00FC224C"/>
    <w:rsid w:val="00FC3C0C"/>
    <w:rsid w:val="00FC60C7"/>
    <w:rsid w:val="00FC7013"/>
    <w:rsid w:val="00FC7D2F"/>
    <w:rsid w:val="00FC7FA6"/>
    <w:rsid w:val="00FD1197"/>
    <w:rsid w:val="00FD2C51"/>
    <w:rsid w:val="00FD3F84"/>
    <w:rsid w:val="00FD425F"/>
    <w:rsid w:val="00FD4C90"/>
    <w:rsid w:val="00FD4FB7"/>
    <w:rsid w:val="00FD617F"/>
    <w:rsid w:val="00FE00E4"/>
    <w:rsid w:val="00FE0A5C"/>
    <w:rsid w:val="00FE10D2"/>
    <w:rsid w:val="00FE1B63"/>
    <w:rsid w:val="00FE3162"/>
    <w:rsid w:val="00FE3458"/>
    <w:rsid w:val="00FE34FD"/>
    <w:rsid w:val="00FE59D6"/>
    <w:rsid w:val="00FE6F5D"/>
    <w:rsid w:val="00FE6F86"/>
    <w:rsid w:val="00FE764E"/>
    <w:rsid w:val="00FF05B1"/>
    <w:rsid w:val="00FF2493"/>
    <w:rsid w:val="00FF2E09"/>
    <w:rsid w:val="00FF3536"/>
    <w:rsid w:val="00FF424D"/>
    <w:rsid w:val="00FF44B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E71E4"/>
  <w15:docId w15:val="{609AAB7A-2DE9-1949-BC76-55C747E4A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GB" w:eastAsia="en-US" w:bidi="ar-SA"/>
      </w:rPr>
    </w:rPrDefault>
    <w:pPrDefault>
      <w:pPr>
        <w:spacing w:line="360" w:lineRule="auto"/>
        <w:ind w:left="720" w:hanging="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3007"/>
  </w:style>
  <w:style w:type="paragraph" w:styleId="Heading1">
    <w:name w:val="heading 1"/>
    <w:basedOn w:val="Normal"/>
    <w:next w:val="Normal"/>
    <w:link w:val="Heading1Char"/>
    <w:uiPriority w:val="9"/>
    <w:qFormat/>
    <w:pPr>
      <w:keepNext/>
      <w:keepLines/>
      <w:numPr>
        <w:numId w:val="3"/>
      </w:numPr>
      <w:spacing w:before="400" w:after="120"/>
      <w:outlineLvl w:val="0"/>
    </w:pPr>
    <w:rPr>
      <w:sz w:val="40"/>
      <w:szCs w:val="40"/>
    </w:rPr>
  </w:style>
  <w:style w:type="paragraph" w:styleId="Heading2">
    <w:name w:val="heading 2"/>
    <w:basedOn w:val="Normal"/>
    <w:next w:val="Normal"/>
    <w:link w:val="Heading2Char"/>
    <w:uiPriority w:val="9"/>
    <w:unhideWhenUsed/>
    <w:qFormat/>
    <w:pPr>
      <w:keepNext/>
      <w:keepLines/>
      <w:numPr>
        <w:ilvl w:val="1"/>
        <w:numId w:val="3"/>
      </w:numPr>
      <w:spacing w:before="360" w:after="120"/>
      <w:outlineLvl w:val="1"/>
    </w:pPr>
    <w:rPr>
      <w:sz w:val="32"/>
      <w:szCs w:val="32"/>
    </w:rPr>
  </w:style>
  <w:style w:type="paragraph" w:styleId="Heading3">
    <w:name w:val="heading 3"/>
    <w:basedOn w:val="Normal"/>
    <w:next w:val="Normal"/>
    <w:link w:val="Heading3Char"/>
    <w:uiPriority w:val="9"/>
    <w:unhideWhenUsed/>
    <w:qFormat/>
    <w:pPr>
      <w:keepNext/>
      <w:keepLines/>
      <w:numPr>
        <w:ilvl w:val="2"/>
        <w:numId w:val="3"/>
      </w:numPr>
      <w:spacing w:before="320" w:after="80"/>
      <w:outlineLvl w:val="2"/>
    </w:pPr>
    <w:rPr>
      <w:color w:val="434343"/>
      <w:sz w:val="28"/>
      <w:szCs w:val="28"/>
    </w:rPr>
  </w:style>
  <w:style w:type="paragraph" w:styleId="Heading4">
    <w:name w:val="heading 4"/>
    <w:basedOn w:val="Normal"/>
    <w:next w:val="Normal"/>
    <w:uiPriority w:val="9"/>
    <w:unhideWhenUsed/>
    <w:qFormat/>
    <w:pPr>
      <w:keepNext/>
      <w:keepLines/>
      <w:numPr>
        <w:ilvl w:val="3"/>
        <w:numId w:val="3"/>
      </w:numPr>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numPr>
        <w:ilvl w:val="4"/>
        <w:numId w:val="3"/>
      </w:numPr>
      <w:spacing w:before="240" w:after="80"/>
      <w:outlineLvl w:val="4"/>
    </w:pPr>
    <w:rPr>
      <w:color w:val="666666"/>
    </w:rPr>
  </w:style>
  <w:style w:type="paragraph" w:styleId="Heading6">
    <w:name w:val="heading 6"/>
    <w:basedOn w:val="Normal"/>
    <w:next w:val="Normal"/>
    <w:uiPriority w:val="9"/>
    <w:semiHidden/>
    <w:unhideWhenUsed/>
    <w:qFormat/>
    <w:pPr>
      <w:keepNext/>
      <w:keepLines/>
      <w:numPr>
        <w:ilvl w:val="5"/>
        <w:numId w:val="3"/>
      </w:numPr>
      <w:spacing w:before="240" w:after="80"/>
      <w:outlineLvl w:val="5"/>
    </w:pPr>
    <w:rPr>
      <w:i/>
      <w:color w:val="666666"/>
    </w:rPr>
  </w:style>
  <w:style w:type="paragraph" w:styleId="Heading7">
    <w:name w:val="heading 7"/>
    <w:basedOn w:val="Normal"/>
    <w:next w:val="Normal"/>
    <w:link w:val="Heading7Char"/>
    <w:uiPriority w:val="9"/>
    <w:semiHidden/>
    <w:unhideWhenUsed/>
    <w:qFormat/>
    <w:rsid w:val="003A717A"/>
    <w:pPr>
      <w:keepNext/>
      <w:keepLines/>
      <w:numPr>
        <w:ilvl w:val="6"/>
        <w:numId w:val="3"/>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3A717A"/>
    <w:pPr>
      <w:keepNext/>
      <w:keepLines/>
      <w:numPr>
        <w:ilvl w:val="7"/>
        <w:numId w:val="3"/>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3A717A"/>
    <w:pPr>
      <w:keepNext/>
      <w:keepLines/>
      <w:numPr>
        <w:ilvl w:val="8"/>
        <w:numId w:val="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ListParagraph">
    <w:name w:val="List Paragraph"/>
    <w:basedOn w:val="Normal"/>
    <w:uiPriority w:val="34"/>
    <w:qFormat/>
    <w:rsid w:val="008E1333"/>
    <w:pPr>
      <w:contextualSpacing/>
    </w:pPr>
  </w:style>
  <w:style w:type="paragraph" w:styleId="NormalWeb">
    <w:name w:val="Normal (Web)"/>
    <w:basedOn w:val="Normal"/>
    <w:uiPriority w:val="99"/>
    <w:semiHidden/>
    <w:unhideWhenUsed/>
    <w:rsid w:val="008E133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7Char">
    <w:name w:val="Heading 7 Char"/>
    <w:basedOn w:val="DefaultParagraphFont"/>
    <w:link w:val="Heading7"/>
    <w:uiPriority w:val="9"/>
    <w:semiHidden/>
    <w:rsid w:val="003A717A"/>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3A717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3A717A"/>
    <w:rPr>
      <w:rFonts w:asciiTheme="majorHAnsi" w:eastAsiaTheme="majorEastAsia" w:hAnsiTheme="majorHAnsi" w:cstheme="majorBidi"/>
      <w:i/>
      <w:iCs/>
      <w:color w:val="272727" w:themeColor="text1" w:themeTint="D8"/>
      <w:sz w:val="21"/>
      <w:szCs w:val="21"/>
    </w:rPr>
  </w:style>
  <w:style w:type="numbering" w:customStyle="1" w:styleId="ListaTR">
    <w:name w:val="Lista TR"/>
    <w:uiPriority w:val="99"/>
    <w:rsid w:val="00E82A20"/>
    <w:pPr>
      <w:numPr>
        <w:numId w:val="4"/>
      </w:numPr>
    </w:pPr>
  </w:style>
  <w:style w:type="character" w:styleId="Hyperlink">
    <w:name w:val="Hyperlink"/>
    <w:basedOn w:val="DefaultParagraphFont"/>
    <w:uiPriority w:val="99"/>
    <w:unhideWhenUsed/>
    <w:rsid w:val="00AC120A"/>
    <w:rPr>
      <w:color w:val="0000FF" w:themeColor="hyperlink"/>
      <w:u w:val="single"/>
    </w:rPr>
  </w:style>
  <w:style w:type="character" w:styleId="UnresolvedMention">
    <w:name w:val="Unresolved Mention"/>
    <w:basedOn w:val="DefaultParagraphFont"/>
    <w:uiPriority w:val="99"/>
    <w:semiHidden/>
    <w:unhideWhenUsed/>
    <w:rsid w:val="00AC120A"/>
    <w:rPr>
      <w:color w:val="605E5C"/>
      <w:shd w:val="clear" w:color="auto" w:fill="E1DFDD"/>
    </w:rPr>
  </w:style>
  <w:style w:type="paragraph" w:styleId="Header">
    <w:name w:val="header"/>
    <w:basedOn w:val="Normal"/>
    <w:link w:val="HeaderChar"/>
    <w:uiPriority w:val="99"/>
    <w:unhideWhenUsed/>
    <w:rsid w:val="0087380C"/>
    <w:pPr>
      <w:tabs>
        <w:tab w:val="center" w:pos="4680"/>
        <w:tab w:val="right" w:pos="9360"/>
      </w:tabs>
      <w:spacing w:line="240" w:lineRule="auto"/>
    </w:pPr>
  </w:style>
  <w:style w:type="character" w:customStyle="1" w:styleId="HeaderChar">
    <w:name w:val="Header Char"/>
    <w:basedOn w:val="DefaultParagraphFont"/>
    <w:link w:val="Header"/>
    <w:uiPriority w:val="99"/>
    <w:rsid w:val="0087380C"/>
  </w:style>
  <w:style w:type="paragraph" w:styleId="Footer">
    <w:name w:val="footer"/>
    <w:basedOn w:val="Normal"/>
    <w:link w:val="FooterChar"/>
    <w:uiPriority w:val="99"/>
    <w:unhideWhenUsed/>
    <w:rsid w:val="0087380C"/>
    <w:pPr>
      <w:tabs>
        <w:tab w:val="center" w:pos="4680"/>
        <w:tab w:val="right" w:pos="9360"/>
      </w:tabs>
      <w:spacing w:line="240" w:lineRule="auto"/>
    </w:pPr>
  </w:style>
  <w:style w:type="character" w:customStyle="1" w:styleId="FooterChar">
    <w:name w:val="Footer Char"/>
    <w:basedOn w:val="DefaultParagraphFont"/>
    <w:link w:val="Footer"/>
    <w:uiPriority w:val="99"/>
    <w:rsid w:val="0087380C"/>
  </w:style>
  <w:style w:type="character" w:styleId="FollowedHyperlink">
    <w:name w:val="FollowedHyperlink"/>
    <w:basedOn w:val="DefaultParagraphFont"/>
    <w:uiPriority w:val="99"/>
    <w:semiHidden/>
    <w:unhideWhenUsed/>
    <w:rsid w:val="00D010A9"/>
    <w:rPr>
      <w:color w:val="800080" w:themeColor="followedHyperlink"/>
      <w:u w:val="single"/>
    </w:rPr>
  </w:style>
  <w:style w:type="character" w:customStyle="1" w:styleId="Heading1Char">
    <w:name w:val="Heading 1 Char"/>
    <w:basedOn w:val="DefaultParagraphFont"/>
    <w:link w:val="Heading1"/>
    <w:uiPriority w:val="9"/>
    <w:rsid w:val="004078D2"/>
    <w:rPr>
      <w:sz w:val="40"/>
      <w:szCs w:val="40"/>
    </w:rPr>
  </w:style>
  <w:style w:type="character" w:customStyle="1" w:styleId="Heading2Char">
    <w:name w:val="Heading 2 Char"/>
    <w:basedOn w:val="DefaultParagraphFont"/>
    <w:link w:val="Heading2"/>
    <w:uiPriority w:val="9"/>
    <w:rsid w:val="004078D2"/>
    <w:rPr>
      <w:sz w:val="32"/>
      <w:szCs w:val="32"/>
    </w:rPr>
  </w:style>
  <w:style w:type="character" w:customStyle="1" w:styleId="Heading3Char">
    <w:name w:val="Heading 3 Char"/>
    <w:basedOn w:val="DefaultParagraphFont"/>
    <w:link w:val="Heading3"/>
    <w:uiPriority w:val="9"/>
    <w:rsid w:val="00371805"/>
    <w:rPr>
      <w:color w:val="43434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236621">
      <w:bodyDiv w:val="1"/>
      <w:marLeft w:val="0"/>
      <w:marRight w:val="0"/>
      <w:marTop w:val="0"/>
      <w:marBottom w:val="0"/>
      <w:divBdr>
        <w:top w:val="none" w:sz="0" w:space="0" w:color="auto"/>
        <w:left w:val="none" w:sz="0" w:space="0" w:color="auto"/>
        <w:bottom w:val="none" w:sz="0" w:space="0" w:color="auto"/>
        <w:right w:val="none" w:sz="0" w:space="0" w:color="auto"/>
      </w:divBdr>
    </w:div>
    <w:div w:id="226456276">
      <w:bodyDiv w:val="1"/>
      <w:marLeft w:val="0"/>
      <w:marRight w:val="0"/>
      <w:marTop w:val="0"/>
      <w:marBottom w:val="0"/>
      <w:divBdr>
        <w:top w:val="none" w:sz="0" w:space="0" w:color="auto"/>
        <w:left w:val="none" w:sz="0" w:space="0" w:color="auto"/>
        <w:bottom w:val="none" w:sz="0" w:space="0" w:color="auto"/>
        <w:right w:val="none" w:sz="0" w:space="0" w:color="auto"/>
      </w:divBdr>
    </w:div>
    <w:div w:id="267930443">
      <w:bodyDiv w:val="1"/>
      <w:marLeft w:val="0"/>
      <w:marRight w:val="0"/>
      <w:marTop w:val="0"/>
      <w:marBottom w:val="0"/>
      <w:divBdr>
        <w:top w:val="none" w:sz="0" w:space="0" w:color="auto"/>
        <w:left w:val="none" w:sz="0" w:space="0" w:color="auto"/>
        <w:bottom w:val="none" w:sz="0" w:space="0" w:color="auto"/>
        <w:right w:val="none" w:sz="0" w:space="0" w:color="auto"/>
      </w:divBdr>
    </w:div>
    <w:div w:id="616328030">
      <w:bodyDiv w:val="1"/>
      <w:marLeft w:val="0"/>
      <w:marRight w:val="0"/>
      <w:marTop w:val="0"/>
      <w:marBottom w:val="0"/>
      <w:divBdr>
        <w:top w:val="none" w:sz="0" w:space="0" w:color="auto"/>
        <w:left w:val="none" w:sz="0" w:space="0" w:color="auto"/>
        <w:bottom w:val="none" w:sz="0" w:space="0" w:color="auto"/>
        <w:right w:val="none" w:sz="0" w:space="0" w:color="auto"/>
      </w:divBdr>
    </w:div>
    <w:div w:id="621422769">
      <w:bodyDiv w:val="1"/>
      <w:marLeft w:val="0"/>
      <w:marRight w:val="0"/>
      <w:marTop w:val="0"/>
      <w:marBottom w:val="0"/>
      <w:divBdr>
        <w:top w:val="none" w:sz="0" w:space="0" w:color="auto"/>
        <w:left w:val="none" w:sz="0" w:space="0" w:color="auto"/>
        <w:bottom w:val="none" w:sz="0" w:space="0" w:color="auto"/>
        <w:right w:val="none" w:sz="0" w:space="0" w:color="auto"/>
      </w:divBdr>
    </w:div>
    <w:div w:id="776825326">
      <w:bodyDiv w:val="1"/>
      <w:marLeft w:val="0"/>
      <w:marRight w:val="0"/>
      <w:marTop w:val="0"/>
      <w:marBottom w:val="0"/>
      <w:divBdr>
        <w:top w:val="none" w:sz="0" w:space="0" w:color="auto"/>
        <w:left w:val="none" w:sz="0" w:space="0" w:color="auto"/>
        <w:bottom w:val="none" w:sz="0" w:space="0" w:color="auto"/>
        <w:right w:val="none" w:sz="0" w:space="0" w:color="auto"/>
      </w:divBdr>
    </w:div>
    <w:div w:id="963385983">
      <w:bodyDiv w:val="1"/>
      <w:marLeft w:val="0"/>
      <w:marRight w:val="0"/>
      <w:marTop w:val="0"/>
      <w:marBottom w:val="0"/>
      <w:divBdr>
        <w:top w:val="none" w:sz="0" w:space="0" w:color="auto"/>
        <w:left w:val="none" w:sz="0" w:space="0" w:color="auto"/>
        <w:bottom w:val="none" w:sz="0" w:space="0" w:color="auto"/>
        <w:right w:val="none" w:sz="0" w:space="0" w:color="auto"/>
      </w:divBdr>
    </w:div>
    <w:div w:id="1065445731">
      <w:bodyDiv w:val="1"/>
      <w:marLeft w:val="0"/>
      <w:marRight w:val="0"/>
      <w:marTop w:val="0"/>
      <w:marBottom w:val="0"/>
      <w:divBdr>
        <w:top w:val="none" w:sz="0" w:space="0" w:color="auto"/>
        <w:left w:val="none" w:sz="0" w:space="0" w:color="auto"/>
        <w:bottom w:val="none" w:sz="0" w:space="0" w:color="auto"/>
        <w:right w:val="none" w:sz="0" w:space="0" w:color="auto"/>
      </w:divBdr>
    </w:div>
    <w:div w:id="1146819218">
      <w:bodyDiv w:val="1"/>
      <w:marLeft w:val="0"/>
      <w:marRight w:val="0"/>
      <w:marTop w:val="0"/>
      <w:marBottom w:val="0"/>
      <w:divBdr>
        <w:top w:val="none" w:sz="0" w:space="0" w:color="auto"/>
        <w:left w:val="none" w:sz="0" w:space="0" w:color="auto"/>
        <w:bottom w:val="none" w:sz="0" w:space="0" w:color="auto"/>
        <w:right w:val="none" w:sz="0" w:space="0" w:color="auto"/>
      </w:divBdr>
    </w:div>
    <w:div w:id="1267468648">
      <w:bodyDiv w:val="1"/>
      <w:marLeft w:val="0"/>
      <w:marRight w:val="0"/>
      <w:marTop w:val="0"/>
      <w:marBottom w:val="0"/>
      <w:divBdr>
        <w:top w:val="none" w:sz="0" w:space="0" w:color="auto"/>
        <w:left w:val="none" w:sz="0" w:space="0" w:color="auto"/>
        <w:bottom w:val="none" w:sz="0" w:space="0" w:color="auto"/>
        <w:right w:val="none" w:sz="0" w:space="0" w:color="auto"/>
      </w:divBdr>
    </w:div>
    <w:div w:id="1303273417">
      <w:bodyDiv w:val="1"/>
      <w:marLeft w:val="0"/>
      <w:marRight w:val="0"/>
      <w:marTop w:val="0"/>
      <w:marBottom w:val="0"/>
      <w:divBdr>
        <w:top w:val="none" w:sz="0" w:space="0" w:color="auto"/>
        <w:left w:val="none" w:sz="0" w:space="0" w:color="auto"/>
        <w:bottom w:val="none" w:sz="0" w:space="0" w:color="auto"/>
        <w:right w:val="none" w:sz="0" w:space="0" w:color="auto"/>
      </w:divBdr>
    </w:div>
    <w:div w:id="1349135883">
      <w:bodyDiv w:val="1"/>
      <w:marLeft w:val="0"/>
      <w:marRight w:val="0"/>
      <w:marTop w:val="0"/>
      <w:marBottom w:val="0"/>
      <w:divBdr>
        <w:top w:val="none" w:sz="0" w:space="0" w:color="auto"/>
        <w:left w:val="none" w:sz="0" w:space="0" w:color="auto"/>
        <w:bottom w:val="none" w:sz="0" w:space="0" w:color="auto"/>
        <w:right w:val="none" w:sz="0" w:space="0" w:color="auto"/>
      </w:divBdr>
      <w:divsChild>
        <w:div w:id="2037387948">
          <w:marLeft w:val="0"/>
          <w:marRight w:val="0"/>
          <w:marTop w:val="0"/>
          <w:marBottom w:val="0"/>
          <w:divBdr>
            <w:top w:val="none" w:sz="0" w:space="0" w:color="auto"/>
            <w:left w:val="none" w:sz="0" w:space="0" w:color="auto"/>
            <w:bottom w:val="none" w:sz="0" w:space="0" w:color="auto"/>
            <w:right w:val="none" w:sz="0" w:space="0" w:color="auto"/>
          </w:divBdr>
          <w:divsChild>
            <w:div w:id="1907455347">
              <w:marLeft w:val="0"/>
              <w:marRight w:val="0"/>
              <w:marTop w:val="0"/>
              <w:marBottom w:val="0"/>
              <w:divBdr>
                <w:top w:val="none" w:sz="0" w:space="0" w:color="auto"/>
                <w:left w:val="none" w:sz="0" w:space="0" w:color="auto"/>
                <w:bottom w:val="none" w:sz="0" w:space="0" w:color="auto"/>
                <w:right w:val="none" w:sz="0" w:space="0" w:color="auto"/>
              </w:divBdr>
              <w:divsChild>
                <w:div w:id="777142593">
                  <w:marLeft w:val="0"/>
                  <w:marRight w:val="0"/>
                  <w:marTop w:val="0"/>
                  <w:marBottom w:val="0"/>
                  <w:divBdr>
                    <w:top w:val="none" w:sz="0" w:space="0" w:color="auto"/>
                    <w:left w:val="none" w:sz="0" w:space="0" w:color="auto"/>
                    <w:bottom w:val="none" w:sz="0" w:space="0" w:color="auto"/>
                    <w:right w:val="none" w:sz="0" w:space="0" w:color="auto"/>
                  </w:divBdr>
                  <w:divsChild>
                    <w:div w:id="27617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1773492">
      <w:bodyDiv w:val="1"/>
      <w:marLeft w:val="0"/>
      <w:marRight w:val="0"/>
      <w:marTop w:val="0"/>
      <w:marBottom w:val="0"/>
      <w:divBdr>
        <w:top w:val="none" w:sz="0" w:space="0" w:color="auto"/>
        <w:left w:val="none" w:sz="0" w:space="0" w:color="auto"/>
        <w:bottom w:val="none" w:sz="0" w:space="0" w:color="auto"/>
        <w:right w:val="none" w:sz="0" w:space="0" w:color="auto"/>
      </w:divBdr>
    </w:div>
    <w:div w:id="1451895404">
      <w:bodyDiv w:val="1"/>
      <w:marLeft w:val="0"/>
      <w:marRight w:val="0"/>
      <w:marTop w:val="0"/>
      <w:marBottom w:val="0"/>
      <w:divBdr>
        <w:top w:val="none" w:sz="0" w:space="0" w:color="auto"/>
        <w:left w:val="none" w:sz="0" w:space="0" w:color="auto"/>
        <w:bottom w:val="none" w:sz="0" w:space="0" w:color="auto"/>
        <w:right w:val="none" w:sz="0" w:space="0" w:color="auto"/>
      </w:divBdr>
    </w:div>
    <w:div w:id="1556771963">
      <w:bodyDiv w:val="1"/>
      <w:marLeft w:val="0"/>
      <w:marRight w:val="0"/>
      <w:marTop w:val="0"/>
      <w:marBottom w:val="0"/>
      <w:divBdr>
        <w:top w:val="none" w:sz="0" w:space="0" w:color="auto"/>
        <w:left w:val="none" w:sz="0" w:space="0" w:color="auto"/>
        <w:bottom w:val="none" w:sz="0" w:space="0" w:color="auto"/>
        <w:right w:val="none" w:sz="0" w:space="0" w:color="auto"/>
      </w:divBdr>
    </w:div>
    <w:div w:id="1696422690">
      <w:bodyDiv w:val="1"/>
      <w:marLeft w:val="0"/>
      <w:marRight w:val="0"/>
      <w:marTop w:val="0"/>
      <w:marBottom w:val="0"/>
      <w:divBdr>
        <w:top w:val="none" w:sz="0" w:space="0" w:color="auto"/>
        <w:left w:val="none" w:sz="0" w:space="0" w:color="auto"/>
        <w:bottom w:val="none" w:sz="0" w:space="0" w:color="auto"/>
        <w:right w:val="none" w:sz="0" w:space="0" w:color="auto"/>
      </w:divBdr>
    </w:div>
    <w:div w:id="1740248234">
      <w:bodyDiv w:val="1"/>
      <w:marLeft w:val="0"/>
      <w:marRight w:val="0"/>
      <w:marTop w:val="0"/>
      <w:marBottom w:val="0"/>
      <w:divBdr>
        <w:top w:val="none" w:sz="0" w:space="0" w:color="auto"/>
        <w:left w:val="none" w:sz="0" w:space="0" w:color="auto"/>
        <w:bottom w:val="none" w:sz="0" w:space="0" w:color="auto"/>
        <w:right w:val="none" w:sz="0" w:space="0" w:color="auto"/>
      </w:divBdr>
    </w:div>
    <w:div w:id="1842546369">
      <w:bodyDiv w:val="1"/>
      <w:marLeft w:val="0"/>
      <w:marRight w:val="0"/>
      <w:marTop w:val="0"/>
      <w:marBottom w:val="0"/>
      <w:divBdr>
        <w:top w:val="none" w:sz="0" w:space="0" w:color="auto"/>
        <w:left w:val="none" w:sz="0" w:space="0" w:color="auto"/>
        <w:bottom w:val="none" w:sz="0" w:space="0" w:color="auto"/>
        <w:right w:val="none" w:sz="0" w:space="0" w:color="auto"/>
      </w:divBdr>
      <w:divsChild>
        <w:div w:id="1997109364">
          <w:marLeft w:val="0"/>
          <w:marRight w:val="0"/>
          <w:marTop w:val="0"/>
          <w:marBottom w:val="0"/>
          <w:divBdr>
            <w:top w:val="none" w:sz="0" w:space="0" w:color="auto"/>
            <w:left w:val="none" w:sz="0" w:space="0" w:color="auto"/>
            <w:bottom w:val="none" w:sz="0" w:space="0" w:color="auto"/>
            <w:right w:val="none" w:sz="0" w:space="0" w:color="auto"/>
          </w:divBdr>
        </w:div>
      </w:divsChild>
    </w:div>
    <w:div w:id="1842622372">
      <w:bodyDiv w:val="1"/>
      <w:marLeft w:val="0"/>
      <w:marRight w:val="0"/>
      <w:marTop w:val="0"/>
      <w:marBottom w:val="0"/>
      <w:divBdr>
        <w:top w:val="none" w:sz="0" w:space="0" w:color="auto"/>
        <w:left w:val="none" w:sz="0" w:space="0" w:color="auto"/>
        <w:bottom w:val="none" w:sz="0" w:space="0" w:color="auto"/>
        <w:right w:val="none" w:sz="0" w:space="0" w:color="auto"/>
      </w:divBdr>
    </w:div>
    <w:div w:id="1936667485">
      <w:bodyDiv w:val="1"/>
      <w:marLeft w:val="0"/>
      <w:marRight w:val="0"/>
      <w:marTop w:val="0"/>
      <w:marBottom w:val="0"/>
      <w:divBdr>
        <w:top w:val="none" w:sz="0" w:space="0" w:color="auto"/>
        <w:left w:val="none" w:sz="0" w:space="0" w:color="auto"/>
        <w:bottom w:val="none" w:sz="0" w:space="0" w:color="auto"/>
        <w:right w:val="none" w:sz="0" w:space="0" w:color="auto"/>
      </w:divBdr>
    </w:div>
    <w:div w:id="2015104582">
      <w:bodyDiv w:val="1"/>
      <w:marLeft w:val="0"/>
      <w:marRight w:val="0"/>
      <w:marTop w:val="0"/>
      <w:marBottom w:val="0"/>
      <w:divBdr>
        <w:top w:val="none" w:sz="0" w:space="0" w:color="auto"/>
        <w:left w:val="none" w:sz="0" w:space="0" w:color="auto"/>
        <w:bottom w:val="none" w:sz="0" w:space="0" w:color="auto"/>
        <w:right w:val="none" w:sz="0" w:space="0" w:color="auto"/>
      </w:divBdr>
    </w:div>
    <w:div w:id="2052680040">
      <w:bodyDiv w:val="1"/>
      <w:marLeft w:val="0"/>
      <w:marRight w:val="0"/>
      <w:marTop w:val="0"/>
      <w:marBottom w:val="0"/>
      <w:divBdr>
        <w:top w:val="none" w:sz="0" w:space="0" w:color="auto"/>
        <w:left w:val="none" w:sz="0" w:space="0" w:color="auto"/>
        <w:bottom w:val="none" w:sz="0" w:space="0" w:color="auto"/>
        <w:right w:val="none" w:sz="0" w:space="0" w:color="auto"/>
      </w:divBdr>
      <w:divsChild>
        <w:div w:id="1338267757">
          <w:marLeft w:val="0"/>
          <w:marRight w:val="0"/>
          <w:marTop w:val="0"/>
          <w:marBottom w:val="0"/>
          <w:divBdr>
            <w:top w:val="none" w:sz="0" w:space="0" w:color="auto"/>
            <w:left w:val="none" w:sz="0" w:space="0" w:color="auto"/>
            <w:bottom w:val="none" w:sz="0" w:space="0" w:color="auto"/>
            <w:right w:val="none" w:sz="0" w:space="0" w:color="auto"/>
          </w:divBdr>
          <w:divsChild>
            <w:div w:id="1194614969">
              <w:marLeft w:val="0"/>
              <w:marRight w:val="0"/>
              <w:marTop w:val="0"/>
              <w:marBottom w:val="0"/>
              <w:divBdr>
                <w:top w:val="none" w:sz="0" w:space="0" w:color="auto"/>
                <w:left w:val="none" w:sz="0" w:space="0" w:color="auto"/>
                <w:bottom w:val="none" w:sz="0" w:space="0" w:color="auto"/>
                <w:right w:val="none" w:sz="0" w:space="0" w:color="auto"/>
              </w:divBdr>
              <w:divsChild>
                <w:div w:id="1342583209">
                  <w:marLeft w:val="0"/>
                  <w:marRight w:val="0"/>
                  <w:marTop w:val="0"/>
                  <w:marBottom w:val="0"/>
                  <w:divBdr>
                    <w:top w:val="none" w:sz="0" w:space="0" w:color="auto"/>
                    <w:left w:val="none" w:sz="0" w:space="0" w:color="auto"/>
                    <w:bottom w:val="none" w:sz="0" w:space="0" w:color="auto"/>
                    <w:right w:val="none" w:sz="0" w:space="0" w:color="auto"/>
                  </w:divBdr>
                  <w:divsChild>
                    <w:div w:id="1916818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9079025">
      <w:bodyDiv w:val="1"/>
      <w:marLeft w:val="0"/>
      <w:marRight w:val="0"/>
      <w:marTop w:val="0"/>
      <w:marBottom w:val="0"/>
      <w:divBdr>
        <w:top w:val="none" w:sz="0" w:space="0" w:color="auto"/>
        <w:left w:val="none" w:sz="0" w:space="0" w:color="auto"/>
        <w:bottom w:val="none" w:sz="0" w:space="0" w:color="auto"/>
        <w:right w:val="none" w:sz="0" w:space="0" w:color="auto"/>
      </w:divBdr>
      <w:divsChild>
        <w:div w:id="978338824">
          <w:marLeft w:val="0"/>
          <w:marRight w:val="0"/>
          <w:marTop w:val="0"/>
          <w:marBottom w:val="0"/>
          <w:divBdr>
            <w:top w:val="none" w:sz="0" w:space="0" w:color="auto"/>
            <w:left w:val="none" w:sz="0" w:space="0" w:color="auto"/>
            <w:bottom w:val="none" w:sz="0" w:space="0" w:color="auto"/>
            <w:right w:val="none" w:sz="0" w:space="0" w:color="auto"/>
          </w:divBdr>
          <w:divsChild>
            <w:div w:id="797527611">
              <w:marLeft w:val="0"/>
              <w:marRight w:val="0"/>
              <w:marTop w:val="0"/>
              <w:marBottom w:val="0"/>
              <w:divBdr>
                <w:top w:val="none" w:sz="0" w:space="0" w:color="auto"/>
                <w:left w:val="none" w:sz="0" w:space="0" w:color="auto"/>
                <w:bottom w:val="none" w:sz="0" w:space="0" w:color="auto"/>
                <w:right w:val="none" w:sz="0" w:space="0" w:color="auto"/>
              </w:divBdr>
              <w:divsChild>
                <w:div w:id="500891756">
                  <w:marLeft w:val="0"/>
                  <w:marRight w:val="0"/>
                  <w:marTop w:val="0"/>
                  <w:marBottom w:val="0"/>
                  <w:divBdr>
                    <w:top w:val="none" w:sz="0" w:space="0" w:color="auto"/>
                    <w:left w:val="none" w:sz="0" w:space="0" w:color="auto"/>
                    <w:bottom w:val="none" w:sz="0" w:space="0" w:color="auto"/>
                    <w:right w:val="none" w:sz="0" w:space="0" w:color="auto"/>
                  </w:divBdr>
                  <w:divsChild>
                    <w:div w:id="197972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32319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12122</Words>
  <Characters>69102</Characters>
  <Application>Microsoft Office Word</Application>
  <DocSecurity>0</DocSecurity>
  <Lines>575</Lines>
  <Paragraphs>162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Rafael Silveira</cp:lastModifiedBy>
  <cp:revision>2</cp:revision>
  <dcterms:created xsi:type="dcterms:W3CDTF">2025-04-24T18:49:00Z</dcterms:created>
  <dcterms:modified xsi:type="dcterms:W3CDTF">2025-04-24T18:49:00Z</dcterms:modified>
</cp:coreProperties>
</file>